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448" w:rsidRDefault="00CF0448" w:rsidP="00CF0448">
      <w:pPr>
        <w:jc w:val="center"/>
        <w:rPr>
          <w:b/>
        </w:rPr>
      </w:pPr>
      <w:r>
        <w:rPr>
          <w:b/>
        </w:rPr>
        <w:t xml:space="preserve">КУРГАНСКАЯ ОБЛАСТЬ             </w:t>
      </w:r>
    </w:p>
    <w:p w:rsidR="00CF0448" w:rsidRDefault="00CF0448" w:rsidP="00CF0448">
      <w:pPr>
        <w:jc w:val="center"/>
        <w:rPr>
          <w:b/>
        </w:rPr>
      </w:pPr>
      <w:r>
        <w:rPr>
          <w:b/>
        </w:rPr>
        <w:t>КУРТАМЫШСКИЙ РАЙОН</w:t>
      </w:r>
    </w:p>
    <w:p w:rsidR="00CF0448" w:rsidRDefault="00CF0448" w:rsidP="00CF0448">
      <w:pPr>
        <w:jc w:val="center"/>
        <w:rPr>
          <w:b/>
        </w:rPr>
      </w:pPr>
      <w:r>
        <w:rPr>
          <w:b/>
        </w:rPr>
        <w:t>ВЕРХНЕВСКИЙ СЕЛЬСОВЕТ</w:t>
      </w:r>
    </w:p>
    <w:p w:rsidR="00CF0448" w:rsidRDefault="00CF0448" w:rsidP="00CF0448">
      <w:pPr>
        <w:jc w:val="center"/>
        <w:rPr>
          <w:b/>
        </w:rPr>
      </w:pPr>
      <w:r>
        <w:rPr>
          <w:b/>
        </w:rPr>
        <w:t>ВЕРХНЕВСКАЯ СЕЛЬСКАЯ ДУМА</w:t>
      </w:r>
    </w:p>
    <w:p w:rsidR="00CF0448" w:rsidRDefault="00CF0448" w:rsidP="00CF0448">
      <w:pPr>
        <w:jc w:val="center"/>
        <w:rPr>
          <w:b/>
        </w:rPr>
      </w:pPr>
    </w:p>
    <w:p w:rsidR="00CF0448" w:rsidRDefault="00CF0448" w:rsidP="00CF0448">
      <w:pPr>
        <w:jc w:val="center"/>
        <w:rPr>
          <w:b/>
          <w:sz w:val="36"/>
          <w:szCs w:val="36"/>
        </w:rPr>
      </w:pPr>
      <w:r>
        <w:rPr>
          <w:b/>
          <w:sz w:val="36"/>
          <w:szCs w:val="36"/>
        </w:rPr>
        <w:t xml:space="preserve">РЕШЕНИЕ  </w:t>
      </w:r>
    </w:p>
    <w:p w:rsidR="00CF0448" w:rsidRDefault="00CF0448" w:rsidP="00CF0448">
      <w:pPr>
        <w:rPr>
          <w:b/>
          <w:sz w:val="36"/>
          <w:szCs w:val="36"/>
        </w:rPr>
      </w:pPr>
    </w:p>
    <w:p w:rsidR="00CF0448" w:rsidRDefault="00CF0448" w:rsidP="00CF0448">
      <w:r>
        <w:t>от 27 октября 2016 года  № 44</w:t>
      </w:r>
    </w:p>
    <w:p w:rsidR="00CF0448" w:rsidRDefault="00CF0448" w:rsidP="00CF0448">
      <w:r>
        <w:t>село  Верхнее</w:t>
      </w:r>
    </w:p>
    <w:p w:rsidR="00CF0448" w:rsidRPr="002F7F26" w:rsidRDefault="00CF0448" w:rsidP="00CF0448">
      <w:pPr>
        <w:jc w:val="center"/>
        <w:rPr>
          <w:b/>
        </w:rPr>
      </w:pPr>
      <w:r>
        <w:br/>
      </w:r>
      <w:r w:rsidRPr="002F7F26">
        <w:rPr>
          <w:b/>
        </w:rPr>
        <w:t>Об утверждении положения о порядке организации и проведения публичных слушаний по вопросам градостроительной деятельности на территории </w:t>
      </w:r>
      <w:r w:rsidRPr="002F7F26">
        <w:rPr>
          <w:b/>
        </w:rPr>
        <w:br/>
        <w:t>Верхневского сельсовета</w:t>
      </w:r>
      <w:r>
        <w:rPr>
          <w:b/>
        </w:rPr>
        <w:t>.</w:t>
      </w:r>
    </w:p>
    <w:p w:rsidR="00CF0448" w:rsidRDefault="00CF0448" w:rsidP="00CF0448">
      <w:pPr>
        <w:jc w:val="center"/>
      </w:pPr>
    </w:p>
    <w:p w:rsidR="00CF0448" w:rsidRDefault="00CF0448" w:rsidP="00CF0448">
      <w:pPr>
        <w:ind w:firstLine="708"/>
        <w:jc w:val="both"/>
      </w:pPr>
      <w:r w:rsidRPr="009702EB">
        <w:t>В соответствии с Градостроительным кодексом Российской Федерации, Уставом Верхневского</w:t>
      </w:r>
      <w:r>
        <w:t xml:space="preserve"> сельсовета, </w:t>
      </w:r>
      <w:proofErr w:type="spellStart"/>
      <w:r w:rsidRPr="009702EB">
        <w:t>Верхневсая</w:t>
      </w:r>
      <w:proofErr w:type="spellEnd"/>
      <w:r>
        <w:t xml:space="preserve"> сельская </w:t>
      </w:r>
      <w:r w:rsidRPr="009702EB">
        <w:t>Дума</w:t>
      </w:r>
    </w:p>
    <w:p w:rsidR="00CF0448" w:rsidRDefault="00CF0448" w:rsidP="00CF0448">
      <w:pPr>
        <w:jc w:val="both"/>
      </w:pPr>
      <w:r w:rsidRPr="009702EB">
        <w:t>РЕШИЛА:</w:t>
      </w:r>
      <w:r w:rsidRPr="009702EB">
        <w:br/>
      </w:r>
      <w:r>
        <w:t xml:space="preserve">           </w:t>
      </w:r>
      <w:r w:rsidRPr="009702EB">
        <w:t>1. Утвердить положение о порядке организации и проведения публичных слушаний по вопросам градостроительной деятельности на территории Верхневского</w:t>
      </w:r>
      <w:r>
        <w:t xml:space="preserve"> сельсовета согласно приложению к настоящему </w:t>
      </w:r>
      <w:r w:rsidRPr="009702EB">
        <w:t>решению.</w:t>
      </w:r>
    </w:p>
    <w:p w:rsidR="00CF0448" w:rsidRDefault="00CF0448" w:rsidP="00CF0448">
      <w:pPr>
        <w:ind w:firstLine="708"/>
        <w:jc w:val="both"/>
      </w:pPr>
      <w:r>
        <w:t>2</w:t>
      </w:r>
      <w:r w:rsidRPr="009702EB">
        <w:t>. Обнародовать настоящее решение на доске объявлений Администрации Верхневского</w:t>
      </w:r>
      <w:r>
        <w:t xml:space="preserve"> сельсовета в селе Верхнее, деревни Сычево </w:t>
      </w:r>
      <w:r w:rsidRPr="009702EB">
        <w:t>и разместить на официальном сайте Администрации Куртамышского района (по согласованию).</w:t>
      </w:r>
    </w:p>
    <w:p w:rsidR="00CF0448" w:rsidRDefault="00CF0448" w:rsidP="00CF0448">
      <w:pPr>
        <w:jc w:val="both"/>
      </w:pPr>
      <w:r w:rsidRPr="009702EB">
        <w:t> </w:t>
      </w:r>
      <w:r>
        <w:tab/>
        <w:t>3</w:t>
      </w:r>
      <w:r w:rsidRPr="009702EB">
        <w:t xml:space="preserve">. </w:t>
      </w:r>
      <w:proofErr w:type="gramStart"/>
      <w:r w:rsidRPr="009702EB">
        <w:t>Контроль за</w:t>
      </w:r>
      <w:proofErr w:type="gramEnd"/>
      <w:r w:rsidRPr="009702EB">
        <w:t xml:space="preserve"> выполнением настоящего решения возлож</w:t>
      </w:r>
      <w:r>
        <w:t>ить на председателя  </w:t>
      </w:r>
      <w:proofErr w:type="spellStart"/>
      <w:r>
        <w:t>Верхневуской</w:t>
      </w:r>
      <w:proofErr w:type="spellEnd"/>
      <w:r>
        <w:t xml:space="preserve"> </w:t>
      </w:r>
      <w:r w:rsidRPr="009702EB">
        <w:t>сельской Думы  </w:t>
      </w:r>
      <w:r>
        <w:t>Печерских А.И.</w:t>
      </w:r>
    </w:p>
    <w:p w:rsidR="00CF0448" w:rsidRDefault="00CF0448" w:rsidP="00CF0448">
      <w:pPr>
        <w:jc w:val="both"/>
        <w:rPr>
          <w:b/>
        </w:rPr>
      </w:pPr>
      <w:r w:rsidRPr="009702EB">
        <w:br/>
      </w:r>
    </w:p>
    <w:p w:rsidR="00CF0448" w:rsidRPr="00775A50" w:rsidRDefault="00CF0448" w:rsidP="00CF0448">
      <w:pPr>
        <w:jc w:val="both"/>
      </w:pPr>
      <w:r w:rsidRPr="00775A50">
        <w:t xml:space="preserve">Председатель </w:t>
      </w:r>
      <w:proofErr w:type="spellStart"/>
      <w:r w:rsidRPr="00775A50">
        <w:t>Верхневский</w:t>
      </w:r>
      <w:proofErr w:type="spellEnd"/>
      <w:r w:rsidRPr="00775A50">
        <w:t xml:space="preserve"> сельской Думы                   </w:t>
      </w:r>
      <w:r>
        <w:t xml:space="preserve">                                </w:t>
      </w:r>
      <w:r w:rsidRPr="00775A50">
        <w:t xml:space="preserve">    А.И. Печерских</w:t>
      </w:r>
    </w:p>
    <w:p w:rsidR="00CF0448" w:rsidRPr="00775A50" w:rsidRDefault="00CF0448" w:rsidP="00CF0448">
      <w:pPr>
        <w:jc w:val="both"/>
      </w:pPr>
    </w:p>
    <w:p w:rsidR="00CF0448" w:rsidRPr="00775A50" w:rsidRDefault="00CF0448" w:rsidP="00CF0448">
      <w:pPr>
        <w:jc w:val="both"/>
      </w:pPr>
      <w:r w:rsidRPr="00775A50">
        <w:t xml:space="preserve">Глава Верхневского сельсовета                                        </w:t>
      </w:r>
      <w:r>
        <w:t xml:space="preserve">                       </w:t>
      </w:r>
      <w:r w:rsidRPr="00775A50">
        <w:t xml:space="preserve">  </w:t>
      </w:r>
      <w:r>
        <w:t xml:space="preserve">     </w:t>
      </w:r>
      <w:r w:rsidRPr="00775A50">
        <w:t xml:space="preserve">    Л.Ю. </w:t>
      </w:r>
      <w:proofErr w:type="spellStart"/>
      <w:r w:rsidRPr="00775A50">
        <w:t>Мазырина</w:t>
      </w:r>
      <w:proofErr w:type="spellEnd"/>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rPr>
          <w:b/>
        </w:rPr>
      </w:pPr>
    </w:p>
    <w:p w:rsidR="00CF0448" w:rsidRDefault="00CF0448" w:rsidP="00CF0448">
      <w:pPr>
        <w:jc w:val="center"/>
        <w:rPr>
          <w:sz w:val="20"/>
          <w:szCs w:val="20"/>
          <w:shd w:val="clear" w:color="auto" w:fill="FFFFFF"/>
        </w:rPr>
      </w:pPr>
    </w:p>
    <w:p w:rsidR="00CF0448" w:rsidRPr="00664007" w:rsidRDefault="00CF0448" w:rsidP="00CF0448">
      <w:pPr>
        <w:jc w:val="center"/>
        <w:rPr>
          <w:sz w:val="20"/>
          <w:szCs w:val="20"/>
          <w:shd w:val="clear" w:color="auto" w:fill="FFFFFF"/>
        </w:rPr>
      </w:pPr>
      <w:r>
        <w:rPr>
          <w:sz w:val="20"/>
          <w:szCs w:val="20"/>
          <w:shd w:val="clear" w:color="auto" w:fill="FFFFFF"/>
        </w:rPr>
        <w:t xml:space="preserve">                                                                              </w:t>
      </w:r>
      <w:r w:rsidRPr="00664007">
        <w:rPr>
          <w:sz w:val="20"/>
          <w:szCs w:val="20"/>
          <w:shd w:val="clear" w:color="auto" w:fill="FFFFFF"/>
        </w:rPr>
        <w:t>Приложение</w:t>
      </w:r>
    </w:p>
    <w:p w:rsidR="00CF0448" w:rsidRPr="00664007" w:rsidRDefault="00CF0448" w:rsidP="00CF0448">
      <w:pPr>
        <w:jc w:val="center"/>
        <w:rPr>
          <w:sz w:val="20"/>
          <w:szCs w:val="20"/>
        </w:rPr>
      </w:pPr>
      <w:r>
        <w:rPr>
          <w:sz w:val="20"/>
          <w:szCs w:val="20"/>
          <w:shd w:val="clear" w:color="auto" w:fill="FFFFFF"/>
        </w:rPr>
        <w:t xml:space="preserve">                                                                                                                              </w:t>
      </w:r>
      <w:r w:rsidRPr="00664007">
        <w:rPr>
          <w:sz w:val="20"/>
          <w:szCs w:val="20"/>
          <w:shd w:val="clear" w:color="auto" w:fill="FFFFFF"/>
        </w:rPr>
        <w:t>к решению</w:t>
      </w:r>
      <w:r w:rsidRPr="00664007">
        <w:rPr>
          <w:sz w:val="20"/>
          <w:szCs w:val="20"/>
        </w:rPr>
        <w:t xml:space="preserve"> Верхневской сельской Думы </w:t>
      </w:r>
    </w:p>
    <w:p w:rsidR="00CF0448" w:rsidRPr="00664007" w:rsidRDefault="00CF0448" w:rsidP="00CF0448">
      <w:pPr>
        <w:jc w:val="center"/>
        <w:rPr>
          <w:sz w:val="20"/>
          <w:szCs w:val="20"/>
        </w:rPr>
      </w:pPr>
      <w:r>
        <w:rPr>
          <w:sz w:val="20"/>
          <w:szCs w:val="20"/>
        </w:rPr>
        <w:t xml:space="preserve">                                                                                                                           </w:t>
      </w:r>
      <w:r w:rsidRPr="00664007">
        <w:rPr>
          <w:sz w:val="20"/>
          <w:szCs w:val="20"/>
        </w:rPr>
        <w:t xml:space="preserve">от 27.10.2016г № 44 «Об утверждении </w:t>
      </w:r>
    </w:p>
    <w:p w:rsidR="00CF0448" w:rsidRPr="00664007" w:rsidRDefault="00CF0448" w:rsidP="00CF0448">
      <w:pPr>
        <w:jc w:val="center"/>
        <w:rPr>
          <w:sz w:val="20"/>
          <w:szCs w:val="20"/>
        </w:rPr>
      </w:pPr>
      <w:r>
        <w:rPr>
          <w:sz w:val="20"/>
          <w:szCs w:val="20"/>
        </w:rPr>
        <w:t xml:space="preserve">                                                                                                                    </w:t>
      </w:r>
      <w:r w:rsidRPr="00664007">
        <w:rPr>
          <w:sz w:val="20"/>
          <w:szCs w:val="20"/>
        </w:rPr>
        <w:t xml:space="preserve">положения о порядке организации </w:t>
      </w:r>
    </w:p>
    <w:p w:rsidR="00CF0448" w:rsidRPr="00664007" w:rsidRDefault="00CF0448" w:rsidP="00CF0448">
      <w:pPr>
        <w:jc w:val="center"/>
        <w:rPr>
          <w:sz w:val="20"/>
          <w:szCs w:val="20"/>
        </w:rPr>
      </w:pPr>
      <w:r>
        <w:rPr>
          <w:sz w:val="20"/>
          <w:szCs w:val="20"/>
        </w:rPr>
        <w:t xml:space="preserve">                                                                                                                      </w:t>
      </w:r>
      <w:r w:rsidRPr="00664007">
        <w:rPr>
          <w:sz w:val="20"/>
          <w:szCs w:val="20"/>
        </w:rPr>
        <w:t xml:space="preserve">и проведения публичных слушаний </w:t>
      </w:r>
    </w:p>
    <w:p w:rsidR="00CF0448" w:rsidRPr="00664007" w:rsidRDefault="00CF0448" w:rsidP="00CF0448">
      <w:pPr>
        <w:jc w:val="center"/>
        <w:rPr>
          <w:sz w:val="20"/>
          <w:szCs w:val="20"/>
        </w:rPr>
      </w:pPr>
      <w:r>
        <w:rPr>
          <w:sz w:val="20"/>
          <w:szCs w:val="20"/>
        </w:rPr>
        <w:t xml:space="preserve">                                                                                                               </w:t>
      </w:r>
      <w:r w:rsidRPr="00664007">
        <w:rPr>
          <w:sz w:val="20"/>
          <w:szCs w:val="20"/>
        </w:rPr>
        <w:t xml:space="preserve">по вопросам </w:t>
      </w:r>
      <w:proofErr w:type="gramStart"/>
      <w:r w:rsidRPr="00664007">
        <w:rPr>
          <w:sz w:val="20"/>
          <w:szCs w:val="20"/>
        </w:rPr>
        <w:t>градостроительной</w:t>
      </w:r>
      <w:proofErr w:type="gramEnd"/>
      <w:r w:rsidRPr="00664007">
        <w:rPr>
          <w:sz w:val="20"/>
          <w:szCs w:val="20"/>
        </w:rPr>
        <w:t xml:space="preserve"> </w:t>
      </w:r>
    </w:p>
    <w:p w:rsidR="00CF0448" w:rsidRPr="00664007" w:rsidRDefault="00CF0448" w:rsidP="00CF0448">
      <w:pPr>
        <w:jc w:val="center"/>
        <w:rPr>
          <w:sz w:val="20"/>
          <w:szCs w:val="20"/>
        </w:rPr>
      </w:pPr>
      <w:r>
        <w:rPr>
          <w:sz w:val="20"/>
          <w:szCs w:val="20"/>
        </w:rPr>
        <w:t xml:space="preserve">                                                                                                         </w:t>
      </w:r>
      <w:r w:rsidRPr="00664007">
        <w:rPr>
          <w:sz w:val="20"/>
          <w:szCs w:val="20"/>
        </w:rPr>
        <w:t>деятельности на территории </w:t>
      </w:r>
      <w:r w:rsidRPr="00664007">
        <w:rPr>
          <w:sz w:val="20"/>
          <w:szCs w:val="20"/>
        </w:rPr>
        <w:br/>
      </w:r>
      <w:r>
        <w:rPr>
          <w:sz w:val="20"/>
          <w:szCs w:val="20"/>
        </w:rPr>
        <w:t xml:space="preserve">                                                                                                    </w:t>
      </w:r>
      <w:r w:rsidRPr="00664007">
        <w:rPr>
          <w:sz w:val="20"/>
          <w:szCs w:val="20"/>
        </w:rPr>
        <w:t>Верхневского сельсовета»</w:t>
      </w:r>
    </w:p>
    <w:p w:rsidR="00CF0448" w:rsidRDefault="00CF0448" w:rsidP="00CF0448">
      <w:pPr>
        <w:jc w:val="center"/>
        <w:rPr>
          <w:shd w:val="clear" w:color="auto" w:fill="FFFFFF"/>
        </w:rPr>
      </w:pPr>
      <w:r>
        <w:rPr>
          <w:shd w:val="clear" w:color="auto" w:fill="FFFFFF"/>
        </w:rPr>
        <w:t xml:space="preserve"> </w:t>
      </w:r>
    </w:p>
    <w:p w:rsidR="00CF0448" w:rsidRPr="00377EE6" w:rsidRDefault="00CF0448" w:rsidP="00CF0448">
      <w:pPr>
        <w:jc w:val="center"/>
        <w:rPr>
          <w:b/>
          <w:shd w:val="clear" w:color="auto" w:fill="FFFFFF"/>
        </w:rPr>
      </w:pPr>
    </w:p>
    <w:p w:rsidR="00CF0448" w:rsidRPr="00377EE6" w:rsidRDefault="00CF0448" w:rsidP="00CF0448">
      <w:pPr>
        <w:jc w:val="center"/>
        <w:rPr>
          <w:b/>
          <w:shd w:val="clear" w:color="auto" w:fill="FFFFFF"/>
        </w:rPr>
      </w:pPr>
      <w:r w:rsidRPr="00377EE6">
        <w:rPr>
          <w:b/>
          <w:shd w:val="clear" w:color="auto" w:fill="FFFFFF"/>
        </w:rPr>
        <w:t>Положение</w:t>
      </w:r>
      <w:r w:rsidRPr="00377EE6">
        <w:rPr>
          <w:b/>
        </w:rPr>
        <w:br/>
      </w:r>
      <w:r w:rsidRPr="00377EE6">
        <w:rPr>
          <w:b/>
          <w:shd w:val="clear" w:color="auto" w:fill="FFFFFF"/>
        </w:rPr>
        <w:t>о порядке организации и проведения публичных слушаний по вопросам</w:t>
      </w:r>
    </w:p>
    <w:p w:rsidR="00CF0448" w:rsidRPr="00377EE6" w:rsidRDefault="00CF0448" w:rsidP="00CF0448">
      <w:pPr>
        <w:jc w:val="center"/>
        <w:rPr>
          <w:b/>
        </w:rPr>
      </w:pPr>
      <w:r w:rsidRPr="00377EE6">
        <w:rPr>
          <w:b/>
          <w:shd w:val="clear" w:color="auto" w:fill="FFFFFF"/>
        </w:rPr>
        <w:t>градостроительной деятельности на территории Верхневского сельсовета</w:t>
      </w:r>
    </w:p>
    <w:p w:rsidR="00CF0448" w:rsidRDefault="00CF0448" w:rsidP="00CF0448">
      <w:pPr>
        <w:jc w:val="center"/>
        <w:rPr>
          <w:b/>
        </w:rPr>
      </w:pPr>
    </w:p>
    <w:p w:rsidR="00CF0448" w:rsidRDefault="00CF0448" w:rsidP="00CF0448">
      <w:pPr>
        <w:jc w:val="center"/>
        <w:rPr>
          <w:b/>
        </w:rPr>
      </w:pPr>
    </w:p>
    <w:p w:rsidR="00CF0448" w:rsidRPr="00377EE6" w:rsidRDefault="00CF0448" w:rsidP="00CF0448">
      <w:pPr>
        <w:pStyle w:val="a3"/>
        <w:jc w:val="center"/>
        <w:rPr>
          <w:rFonts w:ascii="Times New Roman" w:hAnsi="Times New Roman"/>
          <w:b/>
          <w:sz w:val="24"/>
          <w:szCs w:val="24"/>
          <w:shd w:val="clear" w:color="auto" w:fill="FFFFFF"/>
        </w:rPr>
      </w:pPr>
      <w:r w:rsidRPr="00377EE6">
        <w:rPr>
          <w:rFonts w:ascii="Times New Roman" w:hAnsi="Times New Roman"/>
          <w:b/>
          <w:sz w:val="24"/>
          <w:szCs w:val="24"/>
          <w:shd w:val="clear" w:color="auto" w:fill="FFFFFF"/>
        </w:rPr>
        <w:t>Раздел I. Общие положения.</w:t>
      </w:r>
    </w:p>
    <w:p w:rsidR="00CF0448" w:rsidRDefault="00CF0448" w:rsidP="00CF0448">
      <w:pPr>
        <w:pStyle w:val="a3"/>
        <w:jc w:val="center"/>
        <w:rPr>
          <w:rFonts w:ascii="Times New Roman" w:hAnsi="Times New Roman"/>
          <w:sz w:val="24"/>
          <w:szCs w:val="24"/>
        </w:rPr>
      </w:pPr>
    </w:p>
    <w:p w:rsidR="00CF0448" w:rsidRDefault="00CF0448" w:rsidP="00CF0448">
      <w:pPr>
        <w:pStyle w:val="a3"/>
        <w:ind w:firstLine="708"/>
        <w:jc w:val="both"/>
        <w:rPr>
          <w:rFonts w:ascii="Times New Roman" w:hAnsi="Times New Roman"/>
          <w:sz w:val="24"/>
          <w:szCs w:val="24"/>
        </w:rPr>
      </w:pPr>
      <w:r w:rsidRPr="00377EE6">
        <w:rPr>
          <w:rFonts w:ascii="Times New Roman" w:hAnsi="Times New Roman"/>
          <w:sz w:val="24"/>
          <w:szCs w:val="24"/>
          <w:shd w:val="clear" w:color="auto" w:fill="FFFFFF"/>
        </w:rPr>
        <w:t>1.    </w:t>
      </w:r>
      <w:proofErr w:type="gramStart"/>
      <w:r w:rsidRPr="00377EE6">
        <w:rPr>
          <w:rFonts w:ascii="Times New Roman" w:hAnsi="Times New Roman"/>
          <w:sz w:val="24"/>
          <w:szCs w:val="24"/>
          <w:shd w:val="clear" w:color="auto" w:fill="FFFFFF"/>
        </w:rPr>
        <w:t>Настоящее Положение о порядке организации и проведения публичных слушаний по вопросам градостроительной деятельности на территории Верхневского сельсовета (далее – Положение) разработано в соответствии с Градостроительным кодексом Российской Федерации, Федеральным законом от 29 декабря 2004 года №191-ФЗ "О введении в действие Градостроительного кодекса Российской Федерации", Федеральным законом от 6 октября 2003 года №131-ФЗ "Об общих принципах организации местного самоуправления в Российской Федерации".</w:t>
      </w:r>
      <w:proofErr w:type="gramEnd"/>
    </w:p>
    <w:p w:rsidR="00CF0448" w:rsidRDefault="00CF0448" w:rsidP="00CF0448">
      <w:pPr>
        <w:pStyle w:val="a3"/>
        <w:ind w:firstLine="708"/>
        <w:jc w:val="both"/>
        <w:rPr>
          <w:rFonts w:ascii="Times New Roman" w:hAnsi="Times New Roman"/>
          <w:sz w:val="24"/>
          <w:szCs w:val="24"/>
          <w:shd w:val="clear" w:color="auto" w:fill="FFFFFF"/>
        </w:rPr>
      </w:pPr>
      <w:r>
        <w:rPr>
          <w:rFonts w:ascii="Times New Roman" w:hAnsi="Times New Roman"/>
          <w:sz w:val="24"/>
          <w:szCs w:val="24"/>
          <w:shd w:val="clear" w:color="auto" w:fill="FFFFFF"/>
        </w:rPr>
        <w:t>2.</w:t>
      </w:r>
      <w:r w:rsidRPr="00377EE6">
        <w:rPr>
          <w:rFonts w:ascii="Times New Roman" w:hAnsi="Times New Roman"/>
          <w:sz w:val="24"/>
          <w:szCs w:val="24"/>
          <w:shd w:val="clear" w:color="auto" w:fill="FFFFFF"/>
        </w:rPr>
        <w:t>Предметом обсуждения на публичных слушаниях, проводимых в соответствии с настоящим Положением, являются:</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1)     проект генерального плана Верхневского сельсовета, а также внесение в него изменений (за исключением случаев, предусмотренных частью 18 статьи 24 Градостроительного кодекса Российской Федерации);</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2)     проект правил землепользования и застройки Верхневского сельсовета, а также внесение в них изменений;</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3)    проекты планировки территории и проекты межевания территории Верхневского сельсовета, подготовленные в составе документации по планировке территории на основании решений Администрации Верхневского сельсовета (за исключением случаев, предусмотренных статьей 46 Градостроительного кодекса Российской Федерации);</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4)    вопросы предоставления разрешения на условно разрешенный вид использования земельного участка или объекта капитального строительства;</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до принятия в установленном порядке правил землепользования и застройки Верхневского сельсовета.</w:t>
      </w:r>
    </w:p>
    <w:p w:rsidR="00CF0448" w:rsidRDefault="00CF0448" w:rsidP="00CF0448">
      <w:pPr>
        <w:pStyle w:val="a3"/>
        <w:jc w:val="center"/>
        <w:rPr>
          <w:rFonts w:ascii="Times New Roman" w:hAnsi="Times New Roman"/>
          <w:b/>
          <w:sz w:val="24"/>
          <w:szCs w:val="24"/>
          <w:shd w:val="clear" w:color="auto" w:fill="FFFFFF"/>
        </w:rPr>
      </w:pPr>
      <w:r w:rsidRPr="00377EE6">
        <w:rPr>
          <w:rFonts w:ascii="Times New Roman" w:hAnsi="Times New Roman"/>
          <w:sz w:val="24"/>
          <w:szCs w:val="24"/>
        </w:rPr>
        <w:br/>
      </w:r>
      <w:r w:rsidRPr="00377EE6">
        <w:rPr>
          <w:rFonts w:ascii="Times New Roman" w:hAnsi="Times New Roman"/>
          <w:sz w:val="24"/>
          <w:szCs w:val="24"/>
        </w:rPr>
        <w:br/>
      </w:r>
      <w:r w:rsidRPr="00377EE6">
        <w:rPr>
          <w:rFonts w:ascii="Times New Roman" w:hAnsi="Times New Roman"/>
          <w:b/>
          <w:sz w:val="24"/>
          <w:szCs w:val="24"/>
          <w:shd w:val="clear" w:color="auto" w:fill="FFFFFF"/>
        </w:rPr>
        <w:t>Раздел II. Порядок проведения публичных слушаний</w:t>
      </w:r>
    </w:p>
    <w:p w:rsidR="00CF0448" w:rsidRDefault="00CF0448" w:rsidP="00CF0448">
      <w:pPr>
        <w:pStyle w:val="a3"/>
        <w:jc w:val="center"/>
        <w:rPr>
          <w:rFonts w:ascii="Times New Roman" w:hAnsi="Times New Roman"/>
          <w:b/>
          <w:sz w:val="24"/>
          <w:szCs w:val="24"/>
          <w:shd w:val="clear" w:color="auto" w:fill="FFFFFF"/>
        </w:rPr>
      </w:pPr>
    </w:p>
    <w:p w:rsidR="00CF0448" w:rsidRPr="00377EE6" w:rsidRDefault="00CF0448" w:rsidP="00CF0448">
      <w:pPr>
        <w:pStyle w:val="a3"/>
        <w:ind w:firstLine="708"/>
        <w:jc w:val="both"/>
        <w:rPr>
          <w:rFonts w:ascii="Times New Roman" w:hAnsi="Times New Roman"/>
          <w:b/>
          <w:sz w:val="24"/>
          <w:szCs w:val="24"/>
          <w:shd w:val="clear" w:color="auto" w:fill="FFFFFF"/>
        </w:rPr>
      </w:pPr>
      <w:r w:rsidRPr="00377EE6">
        <w:rPr>
          <w:rFonts w:ascii="Times New Roman" w:hAnsi="Times New Roman"/>
          <w:sz w:val="24"/>
          <w:szCs w:val="24"/>
          <w:shd w:val="clear" w:color="auto" w:fill="FFFFFF"/>
        </w:rPr>
        <w:t>3.    Правом участвовать в публичных слушаниях обладают жители Верхневского сельсовета, достигшие к моменту проведения публичных слушаний 18 лет, а также иные заинтересованные лица, которые в соответствии с Градостроительным кодексом Российской Федерации и настоящим Положением являются участниками публичных слушаний.</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4.    Решение о назначении публичных слушаний принимает Глава Верхневского сельсовета</w:t>
      </w:r>
      <w:r>
        <w:rPr>
          <w:rFonts w:ascii="Times New Roman" w:hAnsi="Times New Roman"/>
          <w:sz w:val="24"/>
          <w:szCs w:val="24"/>
          <w:shd w:val="clear" w:color="auto" w:fill="FFFFFF"/>
        </w:rPr>
        <w:t>.</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lastRenderedPageBreak/>
        <w:t>5.    Решение о назначении публичных слушаний содержит:</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1)    тему публичных слушаний;</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2)    дату, время и место проведения публичных слушаний;</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3)    границы территорий, применительно к которым проводятся публичные слушания;</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4)    орган, уполномоченный на организацию и проведение публичных слушаний;</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5)    дату и место организации выставок, экспозиций демонстрационных материалов и иных материалов информационного характера по теме предстоящих публичных слушаний;</w:t>
      </w:r>
    </w:p>
    <w:p w:rsidR="00CF0448" w:rsidRDefault="00CF0448" w:rsidP="00CF0448">
      <w:pPr>
        <w:pStyle w:val="a3"/>
        <w:ind w:firstLine="708"/>
        <w:jc w:val="both"/>
        <w:rPr>
          <w:rFonts w:ascii="Times New Roman" w:hAnsi="Times New Roman"/>
          <w:sz w:val="24"/>
          <w:szCs w:val="24"/>
          <w:shd w:val="clear" w:color="auto" w:fill="FFFFFF"/>
        </w:rPr>
      </w:pPr>
      <w:r w:rsidRPr="00377EE6">
        <w:rPr>
          <w:rFonts w:ascii="Times New Roman" w:hAnsi="Times New Roman"/>
          <w:sz w:val="24"/>
          <w:szCs w:val="24"/>
          <w:shd w:val="clear" w:color="auto" w:fill="FFFFFF"/>
        </w:rPr>
        <w:t>6)    дату и место выступлений представителей Администрации Верхневского сельсовета, разработчиков проектов документов (по согласованию) по теме предстоящих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7)    место, сроки и порядок приема замечаний и предложений участников публичных слушаний по подлежащим обсуждению вопросам;</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8)    сроки проведения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6.    Решение о назначении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в течение пяти дней со дня принятия такого решения и размещается на официальном сайте Администрации Куртамышского района (по согласованию).</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7.    С целью организации и проведения публичных слушаний орган, уполномоченный на организацию и проведение публичных слушаний, организует следующие мероприятия:</w:t>
      </w:r>
    </w:p>
    <w:p w:rsidR="00CF0448" w:rsidRPr="002F7F26" w:rsidRDefault="00CF0448" w:rsidP="00CF0448">
      <w:pPr>
        <w:pStyle w:val="a3"/>
        <w:ind w:left="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    осуществляет подготовку проекта решения Главы Верхневского сельсовета о назначении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    составляет план работы по подготовке и проведению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    определяет председателя и секретаря публичных слушаний, ответственных за ведение протокола публичных слушаний, ведение регистрации прибывших участников, а также выполнение иных мероприятий, необходимых для организации и проведения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proofErr w:type="gramStart"/>
      <w:r w:rsidRPr="002F7F26">
        <w:rPr>
          <w:rFonts w:ascii="Times New Roman" w:hAnsi="Times New Roman"/>
          <w:sz w:val="24"/>
          <w:szCs w:val="24"/>
          <w:shd w:val="clear" w:color="auto" w:fill="FFFFFF"/>
        </w:rPr>
        <w:t>4)    в целях доведения до населения информации о содержании проектов документов, подлежащих обсуждению на публичных слушаниях, в обязательном порядке организует выставки, экспозиции демонстрационных материалов проектов документов, подлежащих обсуждению на публичных слушаниях, выступления представителей Администрации Верхневского сельсовета, разработчиков проектов документов, подлежащих обсуждению на публичных слушаниях (по согласованию), на собраниях жителей, в печатных средствах массовой информации, по радио и телевидению.</w:t>
      </w:r>
      <w:proofErr w:type="gramEnd"/>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5)    осуществляет иные мероприятия, необходимые для организации и проведения публичных слушаний в соответствии с Градостроительным кодексом Российской Федерации.</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8.    Регистрация участников проводится органом, уполномоченным на организацию и проведение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9.    Участники публичных слушаний, прошедшие соответствующую регистрацию, вправе представить в орган, уполномоченный на организацию и проведение публичных слушаний, свои замечания и предложения по обсуждаемому вопросу.</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10.    Замечания и предложения представляются в письменном или устном виде.</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11.    В случае невозможности личного (очного) участия в публичных слушаниях участник публичных слушаний вправе направить свои предложения и замечания письменно в адрес органа, уполномоченного на организацию и проведение публичных слушаний, приложив копию документов, подтверждающих его право на участие в таких публичных слушаниях. В случае невозможности личного (очного) участия в публичных слушаниях регистрация участника публичных слушаний осуществляется на основании указанного обращения, а замечания и предложения подлежат учету и внесению в протокол публичных слушаний. Участникам публичных слушаний предоставляется также право участия в публичных слушаниях через доверенных лиц.</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lastRenderedPageBreak/>
        <w:t>12.    Замечания и предложения лиц, не являющихся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CF0448"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13.    </w:t>
      </w:r>
      <w:proofErr w:type="gramStart"/>
      <w:r w:rsidRPr="002F7F26">
        <w:rPr>
          <w:rFonts w:ascii="Times New Roman" w:hAnsi="Times New Roman"/>
          <w:sz w:val="24"/>
          <w:szCs w:val="24"/>
          <w:shd w:val="clear" w:color="auto" w:fill="FFFFFF"/>
        </w:rPr>
        <w:t>Замечания и предложения, не позволяющие установить фамилию и (или) имя, и (или) отчество, и (или) место жительства физического лица, а также название и (или)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roofErr w:type="gramEnd"/>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14.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15.    Орган, уполномоченный на организацию и проведение публичных слушаний, обязан организовать ведение их ауди</w:t>
      </w:r>
      <w:proofErr w:type="gramStart"/>
      <w:r w:rsidRPr="002F7F26">
        <w:rPr>
          <w:rFonts w:ascii="Times New Roman" w:hAnsi="Times New Roman"/>
          <w:sz w:val="24"/>
          <w:szCs w:val="24"/>
          <w:shd w:val="clear" w:color="auto" w:fill="FFFFFF"/>
        </w:rPr>
        <w:t>о-</w:t>
      </w:r>
      <w:proofErr w:type="gramEnd"/>
      <w:r w:rsidRPr="002F7F26">
        <w:rPr>
          <w:rFonts w:ascii="Times New Roman" w:hAnsi="Times New Roman"/>
          <w:sz w:val="24"/>
          <w:szCs w:val="24"/>
          <w:shd w:val="clear" w:color="auto" w:fill="FFFFFF"/>
        </w:rPr>
        <w:t xml:space="preserve"> и (или) видеозаписи.</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16.    Председатель публичных слушаний перед началом публичных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 осуществляет иные мероприятия, необходимые для проведения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17.    Секретарь публичных слушаний ведет протокол публичных слушаний, в котором отражаются:</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    дата, время и место проведения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    количество участников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    предмет обсуждения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одобренные большинством участников публичных слушаний рекомендации и иные обстоятельства, имеющие существенное значение для составления объективного заключения о результатах проведения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18.    К протоколу публичных слушаний прилагается список зарегистрированных участников публичных слушаний, а также все замечания и предложения лиц, обладающих правом принимать участие в публичных слушаниях.</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19.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в срок не позднее трех дней со дня проведения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20.    Лица, участвовавшие в публичных слушаниях, вправе в течение пяти дней со дня публикации заключения по итогам публичных слушаний ознакомиться с протоколом публичных слушаний и подать в письменной форме свои замечания с указанием допущенных неточностей. Замечания являются неотъемлемой частью протокола.</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21.    Протокол публичных слушаний и заключение о результатах публичных слушаний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Администрации Куртамышского района (по согласованию).</w:t>
      </w:r>
    </w:p>
    <w:p w:rsidR="00CF0448" w:rsidRDefault="00CF0448" w:rsidP="00CF0448">
      <w:pPr>
        <w:pStyle w:val="a3"/>
        <w:jc w:val="center"/>
        <w:rPr>
          <w:rFonts w:ascii="Times New Roman" w:hAnsi="Times New Roman"/>
          <w:sz w:val="24"/>
          <w:szCs w:val="24"/>
        </w:rPr>
      </w:pPr>
    </w:p>
    <w:p w:rsidR="00CF0448" w:rsidRPr="002F7F26" w:rsidRDefault="00CF0448" w:rsidP="00CF0448">
      <w:pPr>
        <w:pStyle w:val="a3"/>
        <w:jc w:val="center"/>
        <w:rPr>
          <w:rFonts w:ascii="Times New Roman" w:hAnsi="Times New Roman"/>
          <w:b/>
          <w:sz w:val="24"/>
          <w:szCs w:val="24"/>
          <w:shd w:val="clear" w:color="auto" w:fill="FFFFFF"/>
        </w:rPr>
      </w:pPr>
      <w:r w:rsidRPr="002F7F26">
        <w:rPr>
          <w:rFonts w:ascii="Times New Roman" w:hAnsi="Times New Roman"/>
          <w:b/>
          <w:sz w:val="24"/>
          <w:szCs w:val="24"/>
          <w:shd w:val="clear" w:color="auto" w:fill="FFFFFF"/>
        </w:rPr>
        <w:t>Раздел III.  Особенности проведения публичных слушаний по проекту генерального плана Верхневского сельсовета, а также по внесению в него изменений</w:t>
      </w:r>
    </w:p>
    <w:p w:rsidR="00CF0448" w:rsidRPr="002F7F26" w:rsidRDefault="00CF0448" w:rsidP="00CF0448">
      <w:pPr>
        <w:pStyle w:val="a3"/>
        <w:jc w:val="both"/>
        <w:rPr>
          <w:rFonts w:ascii="Times New Roman" w:hAnsi="Times New Roman"/>
          <w:b/>
          <w:sz w:val="24"/>
          <w:szCs w:val="24"/>
        </w:rPr>
      </w:pP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22.    Публичные слушания по проекту генерального плана Верхневского сельсовета, а также по внесению в него изменений, проводятся в порядке, предусмотренном разделом II Положения, с учетом особенностей, предусмотренных настоящим разделом.</w:t>
      </w:r>
    </w:p>
    <w:p w:rsidR="00CF0448" w:rsidRDefault="00CF0448" w:rsidP="00CF0448">
      <w:pPr>
        <w:pStyle w:val="a3"/>
        <w:ind w:firstLine="708"/>
        <w:jc w:val="both"/>
        <w:rPr>
          <w:rFonts w:ascii="Times New Roman" w:hAnsi="Times New Roman"/>
          <w:sz w:val="24"/>
          <w:szCs w:val="24"/>
        </w:rPr>
      </w:pPr>
      <w:r w:rsidRPr="002F7F26">
        <w:rPr>
          <w:rFonts w:ascii="Times New Roman" w:hAnsi="Times New Roman"/>
          <w:sz w:val="24"/>
          <w:szCs w:val="24"/>
          <w:shd w:val="clear" w:color="auto" w:fill="FFFFFF"/>
        </w:rPr>
        <w:lastRenderedPageBreak/>
        <w:t>23.    Публичные слушания по проекту генерального плана Верхневского сельсовета, а также по внесению в него изменений, проводятся в каждом населенном пункте Верхневского сельсовета.</w:t>
      </w:r>
      <w:r>
        <w:rPr>
          <w:rFonts w:ascii="Times New Roman" w:hAnsi="Times New Roman"/>
          <w:sz w:val="24"/>
          <w:szCs w:val="24"/>
        </w:rPr>
        <w:t xml:space="preserve"> </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В случае внесения изменений в генеральный план в отношении части территории Верхневского сельсовета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F0448"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24.    Глава Верхневского сельсовета при получении от Администрации Верхневского сельсовета проекта генерального плана Верхневского сельсовета, а также внесения в него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25.    Органом, уполномоченным на организацию и проведение публичных слушаний по проекту генерального плана Верхневского сельсовета, а также по внесению в него изменений, является Администрация Верхневского сельсовета.</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26.    Администрация Верхневского сельсовета с целью организации и проведения публичных слушаний вправе создавать рабочие группы, комиссии.</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27.    Публичные слушания по проекту генерального плана Верхневского сельсовета, а также по внесению в него изменений, проводятся в месячный срок с момента оповещения жителей Верхневского сельсовета о времени и месте их проведения до дня опубликования заключения о результатах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 xml:space="preserve">28.    Администрация Верхневского сельсовета после </w:t>
      </w:r>
      <w:proofErr w:type="gramStart"/>
      <w:r w:rsidRPr="002F7F26">
        <w:rPr>
          <w:rFonts w:ascii="Times New Roman" w:hAnsi="Times New Roman"/>
          <w:sz w:val="24"/>
          <w:szCs w:val="24"/>
          <w:shd w:val="clear" w:color="auto" w:fill="FFFFFF"/>
        </w:rPr>
        <w:t>проведениях</w:t>
      </w:r>
      <w:proofErr w:type="gramEnd"/>
      <w:r w:rsidRPr="002F7F26">
        <w:rPr>
          <w:rFonts w:ascii="Times New Roman" w:hAnsi="Times New Roman"/>
          <w:sz w:val="24"/>
          <w:szCs w:val="24"/>
          <w:shd w:val="clear" w:color="auto" w:fill="FFFFFF"/>
        </w:rPr>
        <w:t xml:space="preserve"> публичных слушаний по проекту генерального плана Верхневского сельсовета, а также по внесению в него изменений, направляет указанный проект Главе Верхневского сельсовета. Обязательными приложениями к проекту генерального плана Верхневского сельсовета являются протоколы публичных слушаний и заключение о результатах публичных слушаний.</w:t>
      </w:r>
    </w:p>
    <w:p w:rsidR="00CF0448" w:rsidRDefault="00CF0448" w:rsidP="00CF0448">
      <w:pPr>
        <w:pStyle w:val="a3"/>
        <w:jc w:val="center"/>
        <w:rPr>
          <w:rFonts w:ascii="Times New Roman" w:hAnsi="Times New Roman"/>
          <w:sz w:val="24"/>
          <w:szCs w:val="24"/>
        </w:rPr>
      </w:pPr>
    </w:p>
    <w:p w:rsidR="00CF0448" w:rsidRDefault="00CF0448" w:rsidP="00CF0448">
      <w:pPr>
        <w:pStyle w:val="a3"/>
        <w:jc w:val="center"/>
        <w:rPr>
          <w:rFonts w:ascii="Times New Roman" w:hAnsi="Times New Roman"/>
          <w:b/>
          <w:sz w:val="24"/>
          <w:szCs w:val="24"/>
          <w:shd w:val="clear" w:color="auto" w:fill="FFFFFF"/>
        </w:rPr>
      </w:pPr>
      <w:r w:rsidRPr="0030500D">
        <w:rPr>
          <w:rFonts w:ascii="Times New Roman" w:hAnsi="Times New Roman"/>
          <w:b/>
          <w:sz w:val="24"/>
          <w:szCs w:val="24"/>
          <w:shd w:val="clear" w:color="auto" w:fill="FFFFFF"/>
        </w:rPr>
        <w:t xml:space="preserve">Раздел IV. Особенности проведения </w:t>
      </w:r>
      <w:proofErr w:type="gramStart"/>
      <w:r w:rsidRPr="0030500D">
        <w:rPr>
          <w:rFonts w:ascii="Times New Roman" w:hAnsi="Times New Roman"/>
          <w:b/>
          <w:sz w:val="24"/>
          <w:szCs w:val="24"/>
          <w:shd w:val="clear" w:color="auto" w:fill="FFFFFF"/>
        </w:rPr>
        <w:t>публичных</w:t>
      </w:r>
      <w:proofErr w:type="gramEnd"/>
      <w:r w:rsidRPr="0030500D">
        <w:rPr>
          <w:rFonts w:ascii="Times New Roman" w:hAnsi="Times New Roman"/>
          <w:b/>
          <w:sz w:val="24"/>
          <w:szCs w:val="24"/>
          <w:shd w:val="clear" w:color="auto" w:fill="FFFFFF"/>
        </w:rPr>
        <w:t xml:space="preserve"> </w:t>
      </w:r>
    </w:p>
    <w:p w:rsidR="00CF0448" w:rsidRDefault="00CF0448" w:rsidP="00CF0448">
      <w:pPr>
        <w:pStyle w:val="a3"/>
        <w:jc w:val="center"/>
        <w:rPr>
          <w:rFonts w:ascii="Times New Roman" w:hAnsi="Times New Roman"/>
          <w:b/>
          <w:sz w:val="24"/>
          <w:szCs w:val="24"/>
          <w:shd w:val="clear" w:color="auto" w:fill="FFFFFF"/>
        </w:rPr>
      </w:pPr>
      <w:r w:rsidRPr="0030500D">
        <w:rPr>
          <w:rFonts w:ascii="Times New Roman" w:hAnsi="Times New Roman"/>
          <w:b/>
          <w:sz w:val="24"/>
          <w:szCs w:val="24"/>
          <w:shd w:val="clear" w:color="auto" w:fill="FFFFFF"/>
        </w:rPr>
        <w:t xml:space="preserve">слушаний по проекту правил землепользования и застройки </w:t>
      </w:r>
    </w:p>
    <w:p w:rsidR="00CF0448" w:rsidRPr="0030500D" w:rsidRDefault="00CF0448" w:rsidP="00CF0448">
      <w:pPr>
        <w:pStyle w:val="a3"/>
        <w:jc w:val="center"/>
        <w:rPr>
          <w:rFonts w:ascii="Times New Roman" w:hAnsi="Times New Roman"/>
          <w:b/>
          <w:sz w:val="24"/>
          <w:szCs w:val="24"/>
          <w:shd w:val="clear" w:color="auto" w:fill="FFFFFF"/>
        </w:rPr>
      </w:pPr>
      <w:r w:rsidRPr="0030500D">
        <w:rPr>
          <w:rFonts w:ascii="Times New Roman" w:hAnsi="Times New Roman"/>
          <w:b/>
          <w:sz w:val="24"/>
          <w:szCs w:val="24"/>
          <w:shd w:val="clear" w:color="auto" w:fill="FFFFFF"/>
        </w:rPr>
        <w:t>Верхневского сельсовета, а также по внесению в них изменений</w:t>
      </w:r>
      <w:r>
        <w:rPr>
          <w:rFonts w:ascii="Times New Roman" w:hAnsi="Times New Roman"/>
          <w:b/>
          <w:sz w:val="24"/>
          <w:szCs w:val="24"/>
          <w:shd w:val="clear" w:color="auto" w:fill="FFFFFF"/>
        </w:rPr>
        <w:t>.</w:t>
      </w:r>
    </w:p>
    <w:p w:rsidR="00CF0448" w:rsidRDefault="00CF0448" w:rsidP="00CF0448">
      <w:pPr>
        <w:pStyle w:val="a3"/>
        <w:jc w:val="both"/>
        <w:rPr>
          <w:rFonts w:ascii="Times New Roman" w:hAnsi="Times New Roman"/>
          <w:sz w:val="24"/>
          <w:szCs w:val="24"/>
        </w:rPr>
      </w:pP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29.    Публичные слушания по проекту правил землепользования и застройки Верхневского сельсовета, а также по внесению в них изменений, проводятся в порядке, предусмотренном разделом II Положения, с учетом особенностей, предусмотренных настоящим разделом.</w:t>
      </w:r>
    </w:p>
    <w:p w:rsidR="00CF0448"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30.    Публичные слушания по проекту правил землепользования и застройки Верхневского сельсовета, а также по внесению в них изменений, проводятся в каждом населенном пункте Верхневского сельсовета.</w:t>
      </w:r>
    </w:p>
    <w:p w:rsidR="00CF0448"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В случае внесения изменений в правила землепользования и застройки в отношении части территории Верхневского сельсовета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31.    В случае подготовки правил землепользования и застройки применительно к части территории Верхневского сельсовета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Верхневского сельсовета.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lastRenderedPageBreak/>
        <w:t>32.    Глава Верхневского сельсовета при получении от Администрации Верхневского сельсовета проекта правил землепользования и застройки Верхневского сельсовета, а также внесения в них изменений, принимает решение о проведении публичных слушаний по такому проекту в срок не позднее чем через десять дней со дня получения такого проекта.</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33.    Проект правил землепользования и застройки Верхневского сельсовета, а также внесение в них изменений подлежит опубликованию совместно с решением Главы Верхневского сельсовета о назначении публичных слушаний по такому проекту.</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34.    Органом, уполномоченным на организацию и проведение публичных слушаний по проекту правил землепользования и застройки Верхневского сельсовета, а также по внесению в них изменений, является комиссия по подготовке проекта правил землепользования и застройки Верхневского сельсовета (далее – Комиссия), состав и порядок деятельности которой определяются в соответствии с Градостроительным кодексом Российской Федерации.</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35.    Публичные слушания по проекту правил землепользования и застройки Верхневского сельсовета, а также по внесению в них изменений проводятся в месячный срок со дня опубликования такого проекта до дня опубликования заключения о результатах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 xml:space="preserve">36.     В случае подготовки правил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в месячный срок.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месячный срок. </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37.    После завершения публичных слушаний по проекту правил землепользования и застройки Верхневского сельсовета, а также по внесению в них изменений,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Верхневского сельсовета. Обязательными приложениями к проекту правил землепользования и застройки являются заключение о результатах публичных слушаний и протоколы публичных слушаний.</w:t>
      </w:r>
    </w:p>
    <w:p w:rsidR="00CF0448" w:rsidRDefault="00CF0448" w:rsidP="00CF0448">
      <w:pPr>
        <w:pStyle w:val="a3"/>
        <w:jc w:val="center"/>
        <w:rPr>
          <w:rFonts w:ascii="Times New Roman" w:hAnsi="Times New Roman"/>
          <w:sz w:val="24"/>
          <w:szCs w:val="24"/>
        </w:rPr>
      </w:pPr>
    </w:p>
    <w:p w:rsidR="00CF0448" w:rsidRPr="0030500D" w:rsidRDefault="00CF0448" w:rsidP="00CF0448">
      <w:pPr>
        <w:pStyle w:val="a3"/>
        <w:jc w:val="center"/>
        <w:rPr>
          <w:rFonts w:ascii="Times New Roman" w:hAnsi="Times New Roman"/>
          <w:b/>
          <w:sz w:val="24"/>
          <w:szCs w:val="24"/>
          <w:shd w:val="clear" w:color="auto" w:fill="FFFFFF"/>
        </w:rPr>
      </w:pPr>
      <w:r w:rsidRPr="0030500D">
        <w:rPr>
          <w:rFonts w:ascii="Times New Roman" w:hAnsi="Times New Roman"/>
          <w:b/>
          <w:sz w:val="24"/>
          <w:szCs w:val="24"/>
          <w:shd w:val="clear" w:color="auto" w:fill="FFFFFF"/>
        </w:rPr>
        <w:t>Раздел V. Особенности проведения публичных слушаний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решений Администрации Верхневского сельсовета</w:t>
      </w:r>
    </w:p>
    <w:p w:rsidR="00CF0448" w:rsidRDefault="00CF0448" w:rsidP="00CF0448">
      <w:pPr>
        <w:pStyle w:val="a3"/>
        <w:jc w:val="both"/>
        <w:rPr>
          <w:rFonts w:ascii="Times New Roman" w:hAnsi="Times New Roman"/>
          <w:sz w:val="24"/>
          <w:szCs w:val="24"/>
        </w:rPr>
      </w:pP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38.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на основании решений Администрации Верхневского сельсовета, проводятся в порядке, предусмотренном разделом II Положения, с учетом особенностей, предусмотренных настоящим разделом.</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39.    </w:t>
      </w:r>
      <w:proofErr w:type="gramStart"/>
      <w:r w:rsidRPr="002F7F26">
        <w:rPr>
          <w:rFonts w:ascii="Times New Roman" w:hAnsi="Times New Roman"/>
          <w:sz w:val="24"/>
          <w:szCs w:val="24"/>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подготовленным в составе документации по планировке территории на основании решений Администрации Верхневского сельсовета, проводятся с участием граждан, проживающих на территории, применительно к которой осуществляется подготовка проекта ее планировки и проекта</w:t>
      </w:r>
      <w:proofErr w:type="gramEnd"/>
      <w:r w:rsidRPr="002F7F26">
        <w:rPr>
          <w:rFonts w:ascii="Times New Roman" w:hAnsi="Times New Roman"/>
          <w:sz w:val="24"/>
          <w:szCs w:val="24"/>
          <w:shd w:val="clear" w:color="auto" w:fill="FFFFFF"/>
        </w:rPr>
        <w:t xml:space="preserve">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40.    Глава Верхневского сельсовета при получении от Администрации Верхневского сельсовета проекта планировки территории и проекта межевания территории принимает решение о проведении публичных слушаний по таким проектам в срок не позднее чем через десять дней со дня получения таких проектов.</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lastRenderedPageBreak/>
        <w:t>41.    Органом, уполномоченным на организацию и проведение публичных слушаний по проекту планировки территории и проекту межевания территории Верхневского сельсовета, является Администрация  Верхневского сельсовета.</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42.    Администрация Верхневского сельсовета с целью организации и проведения публичных слушаний вправе создавать рабочие группы, комиссии.</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43.    Публичные слушания по проекту планировки территории и проекту межевания территории Верхневского сельсовета проводятся в месячный срок со дня оповещения жителей Верхневского сельсовета о времени и месте их проведения до дня опубликования заключения о результатах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44.    </w:t>
      </w:r>
      <w:proofErr w:type="gramStart"/>
      <w:r w:rsidRPr="002F7F26">
        <w:rPr>
          <w:rFonts w:ascii="Times New Roman" w:hAnsi="Times New Roman"/>
          <w:sz w:val="24"/>
          <w:szCs w:val="24"/>
          <w:shd w:val="clear" w:color="auto" w:fill="FFFFFF"/>
        </w:rPr>
        <w:t>После завершения публичных слушаний по проекту планировки территории и проекту межевания территории _ (наименование структурного подразделения (должностного лица) Администрации Верхневского сельсовета, уполномоченного в области градостроительной деятельности) не позднее чем через пятнадцать дней со дня проведения публичных слушаний подготавливает проект постановления Администрации Верхневского сельсовета об утверждении документации по планировке территории и передает Главе Верхневского сельсовета для подписания проект постановления с приложением подготовленной</w:t>
      </w:r>
      <w:proofErr w:type="gramEnd"/>
      <w:r w:rsidRPr="002F7F26">
        <w:rPr>
          <w:rFonts w:ascii="Times New Roman" w:hAnsi="Times New Roman"/>
          <w:sz w:val="24"/>
          <w:szCs w:val="24"/>
          <w:shd w:val="clear" w:color="auto" w:fill="FFFFFF"/>
        </w:rPr>
        <w:t xml:space="preserve"> документации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CF0448" w:rsidRDefault="00CF0448" w:rsidP="00CF0448">
      <w:pPr>
        <w:pStyle w:val="a3"/>
        <w:jc w:val="center"/>
        <w:rPr>
          <w:rFonts w:ascii="Times New Roman" w:hAnsi="Times New Roman"/>
          <w:sz w:val="24"/>
          <w:szCs w:val="24"/>
        </w:rPr>
      </w:pPr>
    </w:p>
    <w:p w:rsidR="00CF0448" w:rsidRPr="00957400" w:rsidRDefault="00CF0448" w:rsidP="00CF0448">
      <w:pPr>
        <w:pStyle w:val="a3"/>
        <w:jc w:val="center"/>
        <w:rPr>
          <w:rFonts w:ascii="Times New Roman" w:hAnsi="Times New Roman"/>
          <w:b/>
          <w:sz w:val="24"/>
          <w:szCs w:val="24"/>
          <w:shd w:val="clear" w:color="auto" w:fill="FFFFFF"/>
        </w:rPr>
      </w:pPr>
      <w:r w:rsidRPr="00957400">
        <w:rPr>
          <w:rFonts w:ascii="Times New Roman" w:hAnsi="Times New Roman"/>
          <w:b/>
          <w:sz w:val="24"/>
          <w:szCs w:val="24"/>
          <w:shd w:val="clear" w:color="auto" w:fill="FFFFFF"/>
        </w:rPr>
        <w:t xml:space="preserve">Раздел VI. </w:t>
      </w:r>
      <w:proofErr w:type="gramStart"/>
      <w:r w:rsidRPr="00957400">
        <w:rPr>
          <w:rFonts w:ascii="Times New Roman" w:hAnsi="Times New Roman"/>
          <w:b/>
          <w:sz w:val="24"/>
          <w:szCs w:val="24"/>
          <w:shd w:val="clear" w:color="auto" w:fill="FFFFFF"/>
        </w:rPr>
        <w:t>Особенности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 до принятия правил</w:t>
      </w:r>
      <w:proofErr w:type="gramEnd"/>
      <w:r w:rsidRPr="00957400">
        <w:rPr>
          <w:rFonts w:ascii="Times New Roman" w:hAnsi="Times New Roman"/>
          <w:b/>
          <w:sz w:val="24"/>
          <w:szCs w:val="24"/>
          <w:shd w:val="clear" w:color="auto" w:fill="FFFFFF"/>
        </w:rPr>
        <w:t xml:space="preserve"> землепользования и застройки Верхневского сельсовета</w:t>
      </w:r>
    </w:p>
    <w:p w:rsidR="00CF0448" w:rsidRDefault="00CF0448" w:rsidP="00CF0448">
      <w:pPr>
        <w:pStyle w:val="a3"/>
        <w:jc w:val="both"/>
        <w:rPr>
          <w:rFonts w:ascii="Times New Roman" w:hAnsi="Times New Roman"/>
          <w:sz w:val="24"/>
          <w:szCs w:val="24"/>
          <w:shd w:val="clear" w:color="auto" w:fill="FFFFFF"/>
        </w:rPr>
      </w:pP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45.    </w:t>
      </w:r>
      <w:proofErr w:type="gramStart"/>
      <w:r w:rsidRPr="002F7F26">
        <w:rPr>
          <w:rFonts w:ascii="Times New Roman" w:hAnsi="Times New Roman"/>
          <w:sz w:val="24"/>
          <w:szCs w:val="24"/>
          <w:shd w:val="clear" w:color="auto" w:fill="FFFFFF"/>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 до принятия правил землепользования и</w:t>
      </w:r>
      <w:proofErr w:type="gramEnd"/>
      <w:r w:rsidRPr="002F7F26">
        <w:rPr>
          <w:rFonts w:ascii="Times New Roman" w:hAnsi="Times New Roman"/>
          <w:sz w:val="24"/>
          <w:szCs w:val="24"/>
          <w:shd w:val="clear" w:color="auto" w:fill="FFFFFF"/>
        </w:rPr>
        <w:t xml:space="preserve"> застройки Верхневского сельсовета проводятся в порядке, предусмотренном разделом II Положения, с учетом особенностей, предусмотренных настоящим разделом.</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46.    </w:t>
      </w:r>
      <w:proofErr w:type="gramStart"/>
      <w:r w:rsidRPr="002F7F26">
        <w:rPr>
          <w:rFonts w:ascii="Times New Roman" w:hAnsi="Times New Roman"/>
          <w:sz w:val="24"/>
          <w:szCs w:val="24"/>
          <w:shd w:val="clear" w:color="auto" w:fill="FFFFFF"/>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w:t>
      </w:r>
      <w:proofErr w:type="gramEnd"/>
      <w:r w:rsidRPr="002F7F26">
        <w:rPr>
          <w:rFonts w:ascii="Times New Roman" w:hAnsi="Times New Roman"/>
          <w:sz w:val="24"/>
          <w:szCs w:val="24"/>
          <w:shd w:val="clear" w:color="auto" w:fill="FFFFFF"/>
        </w:rPr>
        <w:t xml:space="preserve"> одного вида разрешенного использования земельных участков и объектов капитального строительства на другой вид такого использования до принятия правил землепользования и застройки Верхневского сельсовета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sidRPr="002F7F26">
        <w:rPr>
          <w:rFonts w:ascii="Times New Roman" w:hAnsi="Times New Roman"/>
          <w:sz w:val="24"/>
          <w:szCs w:val="24"/>
          <w:shd w:val="clear" w:color="auto" w:fill="FFFFFF"/>
        </w:rPr>
        <w:t>,</w:t>
      </w:r>
      <w:proofErr w:type="gramEnd"/>
      <w:r w:rsidRPr="002F7F26">
        <w:rPr>
          <w:rFonts w:ascii="Times New Roman" w:hAnsi="Times New Roman"/>
          <w:sz w:val="24"/>
          <w:szCs w:val="24"/>
          <w:shd w:val="clear" w:color="auto" w:fill="FFFFFF"/>
        </w:rPr>
        <w:t xml:space="preserve">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могут оказать негативное воздействие на </w:t>
      </w:r>
      <w:r w:rsidRPr="002F7F26">
        <w:rPr>
          <w:rFonts w:ascii="Times New Roman" w:hAnsi="Times New Roman"/>
          <w:sz w:val="24"/>
          <w:szCs w:val="24"/>
          <w:shd w:val="clear" w:color="auto" w:fill="FFFFFF"/>
        </w:rPr>
        <w:lastRenderedPageBreak/>
        <w:t>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47.    </w:t>
      </w:r>
      <w:proofErr w:type="gramStart"/>
      <w:r w:rsidRPr="002F7F26">
        <w:rPr>
          <w:rFonts w:ascii="Times New Roman" w:hAnsi="Times New Roman"/>
          <w:sz w:val="24"/>
          <w:szCs w:val="24"/>
          <w:shd w:val="clear" w:color="auto" w:fill="FFFFFF"/>
        </w:rPr>
        <w:t>Глава Верхневского сельсовета 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w:t>
      </w:r>
      <w:proofErr w:type="gramEnd"/>
      <w:r w:rsidRPr="002F7F26">
        <w:rPr>
          <w:rFonts w:ascii="Times New Roman" w:hAnsi="Times New Roman"/>
          <w:sz w:val="24"/>
          <w:szCs w:val="24"/>
          <w:shd w:val="clear" w:color="auto" w:fill="FFFFFF"/>
        </w:rPr>
        <w:t xml:space="preserve"> использования до принятия правил землепользования и застройки Верхневского сельсовета принимает решение о проведении публичных слушаний по таким вопросам в срок не позднее чем через десять дней со дня получения таких материалов.</w:t>
      </w:r>
    </w:p>
    <w:p w:rsidR="00CF0448"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48.    </w:t>
      </w:r>
      <w:proofErr w:type="gramStart"/>
      <w:r w:rsidRPr="002F7F26">
        <w:rPr>
          <w:rFonts w:ascii="Times New Roman" w:hAnsi="Times New Roman"/>
          <w:sz w:val="24"/>
          <w:szCs w:val="24"/>
          <w:shd w:val="clear" w:color="auto" w:fill="FFFFFF"/>
        </w:rPr>
        <w:t>Органом, уполномоченным на 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w:t>
      </w:r>
      <w:proofErr w:type="gramEnd"/>
      <w:r w:rsidRPr="002F7F26">
        <w:rPr>
          <w:rFonts w:ascii="Times New Roman" w:hAnsi="Times New Roman"/>
          <w:sz w:val="24"/>
          <w:szCs w:val="24"/>
          <w:shd w:val="clear" w:color="auto" w:fill="FFFFFF"/>
        </w:rPr>
        <w:t xml:space="preserve"> использования до принятия правил землепользования и застройки Верхневского сельсовета является Комиссия.</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49.    </w:t>
      </w:r>
      <w:proofErr w:type="gramStart"/>
      <w:r w:rsidRPr="002F7F26">
        <w:rPr>
          <w:rFonts w:ascii="Times New Roman" w:hAnsi="Times New Roman"/>
          <w:sz w:val="24"/>
          <w:szCs w:val="24"/>
          <w:shd w:val="clear" w:color="auto" w:fill="FFFFFF"/>
        </w:rPr>
        <w:t>Комиссия направляет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2F7F26">
        <w:rPr>
          <w:rFonts w:ascii="Times New Roman" w:hAnsi="Times New Roman"/>
          <w:sz w:val="24"/>
          <w:szCs w:val="24"/>
          <w:shd w:val="clear" w:color="auto" w:fill="FFFFFF"/>
        </w:rPr>
        <w:t xml:space="preserve"> </w:t>
      </w:r>
      <w:proofErr w:type="gramStart"/>
      <w:r w:rsidRPr="002F7F26">
        <w:rPr>
          <w:rFonts w:ascii="Times New Roman" w:hAnsi="Times New Roman"/>
          <w:sz w:val="24"/>
          <w:szCs w:val="24"/>
          <w:shd w:val="clear" w:color="auto" w:fill="FFFFFF"/>
        </w:rPr>
        <w:t>до принятия правил землепользования и застройки Верхневского сельсовета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r w:rsidRPr="002F7F26">
        <w:rPr>
          <w:rFonts w:ascii="Times New Roman" w:hAnsi="Times New Roman"/>
          <w:sz w:val="24"/>
          <w:szCs w:val="24"/>
          <w:shd w:val="clear" w:color="auto" w:fill="FFFFFF"/>
        </w:rPr>
        <w:t xml:space="preserve"> Указанные сообщения направляются не позднее чем через десять дней со дня поступления заявления заинтересованного лица о предоставлении разрешения.</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50.    </w:t>
      </w:r>
      <w:proofErr w:type="gramStart"/>
      <w:r w:rsidRPr="002F7F26">
        <w:rPr>
          <w:rFonts w:ascii="Times New Roman" w:hAnsi="Times New Roman"/>
          <w:sz w:val="24"/>
          <w:szCs w:val="24"/>
          <w:shd w:val="clear" w:color="auto" w:fill="FFFFFF"/>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 до принятия правил землепользования и</w:t>
      </w:r>
      <w:proofErr w:type="gramEnd"/>
      <w:r w:rsidRPr="002F7F26">
        <w:rPr>
          <w:rFonts w:ascii="Times New Roman" w:hAnsi="Times New Roman"/>
          <w:sz w:val="24"/>
          <w:szCs w:val="24"/>
          <w:shd w:val="clear" w:color="auto" w:fill="FFFFFF"/>
        </w:rPr>
        <w:t xml:space="preserve"> застройки Верхневского сельсовета проводятся в месячный срок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51.    </w:t>
      </w:r>
      <w:proofErr w:type="gramStart"/>
      <w:r w:rsidRPr="002F7F26">
        <w:rPr>
          <w:rFonts w:ascii="Times New Roman" w:hAnsi="Times New Roman"/>
          <w:sz w:val="24"/>
          <w:szCs w:val="24"/>
          <w:shd w:val="clear" w:color="auto" w:fill="FFFFFF"/>
        </w:rPr>
        <w:t>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sidRPr="002F7F26">
        <w:rPr>
          <w:rFonts w:ascii="Times New Roman" w:hAnsi="Times New Roman"/>
          <w:sz w:val="24"/>
          <w:szCs w:val="24"/>
          <w:shd w:val="clear" w:color="auto" w:fill="FFFFFF"/>
        </w:rPr>
        <w:t xml:space="preserve"> до принятия правил землепользования и </w:t>
      </w:r>
      <w:r w:rsidRPr="002F7F26">
        <w:rPr>
          <w:rFonts w:ascii="Times New Roman" w:hAnsi="Times New Roman"/>
          <w:sz w:val="24"/>
          <w:szCs w:val="24"/>
          <w:shd w:val="clear" w:color="auto" w:fill="FFFFFF"/>
        </w:rPr>
        <w:lastRenderedPageBreak/>
        <w:t>застройки Верхневского сельсовета  Комиссия в срок не позднее пяти дней со дня опубликования такого заключения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Верхневского сельсовета.</w:t>
      </w:r>
    </w:p>
    <w:p w:rsidR="00CF0448" w:rsidRDefault="00CF0448" w:rsidP="00CF0448">
      <w:pPr>
        <w:pStyle w:val="a3"/>
        <w:jc w:val="center"/>
        <w:rPr>
          <w:rFonts w:ascii="Times New Roman" w:hAnsi="Times New Roman"/>
          <w:sz w:val="24"/>
          <w:szCs w:val="24"/>
        </w:rPr>
      </w:pPr>
    </w:p>
    <w:p w:rsidR="00CF0448" w:rsidRPr="00957400" w:rsidRDefault="00CF0448" w:rsidP="00CF0448">
      <w:pPr>
        <w:pStyle w:val="a3"/>
        <w:jc w:val="center"/>
        <w:rPr>
          <w:rFonts w:ascii="Times New Roman" w:hAnsi="Times New Roman"/>
          <w:b/>
          <w:sz w:val="24"/>
          <w:szCs w:val="24"/>
          <w:shd w:val="clear" w:color="auto" w:fill="FFFFFF"/>
        </w:rPr>
      </w:pPr>
      <w:r w:rsidRPr="00957400">
        <w:rPr>
          <w:rFonts w:ascii="Times New Roman" w:hAnsi="Times New Roman"/>
          <w:b/>
          <w:sz w:val="24"/>
          <w:szCs w:val="24"/>
          <w:shd w:val="clear" w:color="auto" w:fill="FFFFFF"/>
        </w:rPr>
        <w:t>Раздел VII. Финансирование публичных слушаний</w:t>
      </w:r>
    </w:p>
    <w:p w:rsidR="00CF0448" w:rsidRDefault="00CF0448" w:rsidP="00CF0448">
      <w:pPr>
        <w:pStyle w:val="a3"/>
        <w:jc w:val="both"/>
        <w:rPr>
          <w:rFonts w:ascii="Times New Roman" w:hAnsi="Times New Roman"/>
          <w:sz w:val="24"/>
          <w:szCs w:val="24"/>
        </w:rPr>
      </w:pP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52.    </w:t>
      </w:r>
      <w:proofErr w:type="gramStart"/>
      <w:r w:rsidRPr="002F7F26">
        <w:rPr>
          <w:rFonts w:ascii="Times New Roman" w:hAnsi="Times New Roman"/>
          <w:sz w:val="24"/>
          <w:szCs w:val="24"/>
          <w:shd w:val="clear" w:color="auto" w:fill="FFFFFF"/>
        </w:rPr>
        <w:t>Организация и проведение публичных слушаний по проекту генерального плана Верхневского сельсовета, а также по внесению в него изменений, по проекту правил землепользования и застройки Верхневского сельсовета, а также по внесению в них изменений,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решений Администрации Верхневского сельсовета по собственной инициативе и по поступившим</w:t>
      </w:r>
      <w:proofErr w:type="gramEnd"/>
      <w:r w:rsidRPr="002F7F26">
        <w:rPr>
          <w:rFonts w:ascii="Times New Roman" w:hAnsi="Times New Roman"/>
          <w:sz w:val="24"/>
          <w:szCs w:val="24"/>
          <w:shd w:val="clear" w:color="auto" w:fill="FFFFFF"/>
        </w:rPr>
        <w:t xml:space="preserve"> предложениям физических или юридических лиц о подготовке документации по планировке территории, финансируются за счет средств бюджета Верхневского сельсовета.</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53.    </w:t>
      </w:r>
      <w:proofErr w:type="gramStart"/>
      <w:r w:rsidRPr="002F7F26">
        <w:rPr>
          <w:rFonts w:ascii="Times New Roman" w:hAnsi="Times New Roman"/>
          <w:sz w:val="24"/>
          <w:szCs w:val="24"/>
          <w:shd w:val="clear" w:color="auto" w:fill="FFFFFF"/>
        </w:rPr>
        <w:t>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вопросу о предоставлении разрешения на изменение одного вида разрешенного использования земельных участков и объектов капитального строительства на другой вид такого использования до принятия</w:t>
      </w:r>
      <w:proofErr w:type="gramEnd"/>
      <w:r w:rsidRPr="002F7F26">
        <w:rPr>
          <w:rFonts w:ascii="Times New Roman" w:hAnsi="Times New Roman"/>
          <w:sz w:val="24"/>
          <w:szCs w:val="24"/>
          <w:shd w:val="clear" w:color="auto" w:fill="FFFFFF"/>
        </w:rPr>
        <w:t xml:space="preserve"> правил землепользования и застройки</w:t>
      </w:r>
      <w:r>
        <w:rPr>
          <w:rFonts w:ascii="Times New Roman" w:hAnsi="Times New Roman"/>
          <w:sz w:val="24"/>
          <w:szCs w:val="24"/>
          <w:shd w:val="clear" w:color="auto" w:fill="FFFFFF"/>
        </w:rPr>
        <w:t xml:space="preserve"> </w:t>
      </w:r>
      <w:r w:rsidRPr="002F7F26">
        <w:rPr>
          <w:rFonts w:ascii="Times New Roman" w:hAnsi="Times New Roman"/>
          <w:sz w:val="24"/>
          <w:szCs w:val="24"/>
          <w:shd w:val="clear" w:color="auto" w:fill="FFFFFF"/>
        </w:rPr>
        <w:t>Верхневского сельсовета осуществляются за счет средств лиц, заинтересованных в предоставлении таких разрешений.</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54.    Организация и проведение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лицами, с которыми заключен договор  о развитии застроенной территории, обеспечивается указанными  лицами.</w:t>
      </w:r>
    </w:p>
    <w:p w:rsidR="00CF0448" w:rsidRPr="002F7F26" w:rsidRDefault="00CF0448" w:rsidP="00CF0448">
      <w:pPr>
        <w:pStyle w:val="a3"/>
        <w:ind w:firstLine="708"/>
        <w:jc w:val="both"/>
        <w:rPr>
          <w:rFonts w:ascii="Times New Roman" w:hAnsi="Times New Roman"/>
          <w:sz w:val="24"/>
          <w:szCs w:val="24"/>
          <w:shd w:val="clear" w:color="auto" w:fill="FFFFFF"/>
        </w:rPr>
      </w:pPr>
      <w:r w:rsidRPr="002F7F26">
        <w:rPr>
          <w:rFonts w:ascii="Times New Roman" w:hAnsi="Times New Roman"/>
          <w:sz w:val="24"/>
          <w:szCs w:val="24"/>
          <w:shd w:val="clear" w:color="auto" w:fill="FFFFFF"/>
        </w:rPr>
        <w:t>55.    Организация и проведение публичных слушаний по проектам планировки территории и проектам межевания территории, подготовленных в составе документации по планировке территории на основании решений Администрации Верхневского сельсовета по поступившим предложениям физических или юридических лиц о подготовке документации по планировке территории, может осуществляться за счет средств таких лиц.</w:t>
      </w:r>
    </w:p>
    <w:p w:rsidR="00CF0448" w:rsidRPr="002F7F26" w:rsidRDefault="00CF0448" w:rsidP="00CF0448">
      <w:pPr>
        <w:jc w:val="both"/>
        <w:rPr>
          <w:b/>
        </w:rPr>
      </w:pPr>
    </w:p>
    <w:p w:rsidR="00F8640C" w:rsidRPr="00CF0448" w:rsidRDefault="00F8640C" w:rsidP="00CF0448">
      <w:bookmarkStart w:id="0" w:name="_GoBack"/>
      <w:bookmarkEnd w:id="0"/>
    </w:p>
    <w:sectPr w:rsidR="00F8640C" w:rsidRPr="00CF0448" w:rsidSect="004B251C">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BF"/>
    <w:rsid w:val="004B251C"/>
    <w:rsid w:val="00CF0448"/>
    <w:rsid w:val="00D311BF"/>
    <w:rsid w:val="00F8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51C"/>
    <w:pPr>
      <w:spacing w:after="0" w:line="240" w:lineRule="auto"/>
    </w:pPr>
  </w:style>
  <w:style w:type="table" w:styleId="a4">
    <w:name w:val="Table Grid"/>
    <w:basedOn w:val="a1"/>
    <w:uiPriority w:val="59"/>
    <w:rsid w:val="004B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251C"/>
    <w:pPr>
      <w:spacing w:after="0" w:line="240" w:lineRule="auto"/>
    </w:pPr>
  </w:style>
  <w:style w:type="table" w:styleId="a4">
    <w:name w:val="Table Grid"/>
    <w:basedOn w:val="a1"/>
    <w:uiPriority w:val="59"/>
    <w:rsid w:val="004B2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2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4417</Words>
  <Characters>25181</Characters>
  <Application>Microsoft Office Word</Application>
  <DocSecurity>0</DocSecurity>
  <Lines>209</Lines>
  <Paragraphs>59</Paragraphs>
  <ScaleCrop>false</ScaleCrop>
  <Company>Home</Company>
  <LinksUpToDate>false</LinksUpToDate>
  <CharactersWithSpaces>29539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2016-11-09T08:15:00Z</dcterms:created>
  <dcterms:modified xsi:type="dcterms:W3CDTF">2016-11-09T09:06:00Z</dcterms:modified>
</cp:coreProperties>
</file>