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A2" w:rsidRPr="00E20B19" w:rsidRDefault="00800DA2" w:rsidP="00800DA2">
      <w:pPr>
        <w:jc w:val="center"/>
        <w:rPr>
          <w:b/>
          <w:sz w:val="28"/>
          <w:szCs w:val="28"/>
        </w:rPr>
      </w:pPr>
      <w:r w:rsidRPr="00E20B19">
        <w:rPr>
          <w:b/>
          <w:sz w:val="28"/>
          <w:szCs w:val="28"/>
        </w:rPr>
        <w:t>Курганская область</w:t>
      </w:r>
    </w:p>
    <w:p w:rsidR="00800DA2" w:rsidRPr="00E20B19" w:rsidRDefault="00800DA2" w:rsidP="00800DA2">
      <w:pPr>
        <w:jc w:val="center"/>
        <w:rPr>
          <w:b/>
          <w:sz w:val="28"/>
          <w:szCs w:val="28"/>
        </w:rPr>
      </w:pPr>
      <w:proofErr w:type="spellStart"/>
      <w:r w:rsidRPr="00E20B19">
        <w:rPr>
          <w:b/>
          <w:sz w:val="28"/>
          <w:szCs w:val="28"/>
        </w:rPr>
        <w:t>Куртамышский</w:t>
      </w:r>
      <w:proofErr w:type="spellEnd"/>
      <w:r w:rsidRPr="00E20B19">
        <w:rPr>
          <w:b/>
          <w:sz w:val="28"/>
          <w:szCs w:val="28"/>
        </w:rPr>
        <w:t xml:space="preserve"> район</w:t>
      </w:r>
    </w:p>
    <w:p w:rsidR="00800DA2" w:rsidRPr="00E20B19" w:rsidRDefault="00800DA2" w:rsidP="00800DA2">
      <w:pPr>
        <w:jc w:val="center"/>
        <w:rPr>
          <w:b/>
          <w:sz w:val="28"/>
          <w:szCs w:val="28"/>
        </w:rPr>
      </w:pPr>
      <w:r w:rsidRPr="00E20B19">
        <w:rPr>
          <w:b/>
          <w:sz w:val="28"/>
          <w:szCs w:val="28"/>
        </w:rPr>
        <w:t>Пушкинский сельсовет</w:t>
      </w:r>
    </w:p>
    <w:p w:rsidR="00800DA2" w:rsidRPr="00E20B19" w:rsidRDefault="00800DA2" w:rsidP="00800DA2">
      <w:pPr>
        <w:jc w:val="center"/>
        <w:rPr>
          <w:b/>
          <w:sz w:val="28"/>
          <w:szCs w:val="28"/>
        </w:rPr>
      </w:pPr>
      <w:r w:rsidRPr="00E20B19">
        <w:rPr>
          <w:b/>
          <w:sz w:val="28"/>
          <w:szCs w:val="28"/>
        </w:rPr>
        <w:t>Пушкинская сельская Дума</w:t>
      </w:r>
    </w:p>
    <w:p w:rsidR="00800DA2" w:rsidRDefault="00800DA2" w:rsidP="00800DA2">
      <w:pPr>
        <w:jc w:val="center"/>
        <w:rPr>
          <w:b/>
          <w:sz w:val="40"/>
          <w:szCs w:val="40"/>
        </w:rPr>
      </w:pPr>
    </w:p>
    <w:p w:rsidR="00800DA2" w:rsidRPr="00E20B19" w:rsidRDefault="00800DA2" w:rsidP="00800DA2">
      <w:pPr>
        <w:jc w:val="center"/>
        <w:rPr>
          <w:b/>
          <w:sz w:val="40"/>
          <w:szCs w:val="40"/>
        </w:rPr>
      </w:pPr>
      <w:r w:rsidRPr="00E20B19">
        <w:rPr>
          <w:b/>
          <w:sz w:val="40"/>
          <w:szCs w:val="40"/>
        </w:rPr>
        <w:t>РЕШЕНИЕ</w:t>
      </w:r>
    </w:p>
    <w:p w:rsidR="00800DA2" w:rsidRPr="00E20B19" w:rsidRDefault="00800DA2" w:rsidP="00800DA2">
      <w:pPr>
        <w:pStyle w:val="a6"/>
        <w:rPr>
          <w:szCs w:val="24"/>
        </w:rPr>
      </w:pPr>
    </w:p>
    <w:p w:rsidR="00800DA2" w:rsidRPr="00800DA2" w:rsidRDefault="00800DA2" w:rsidP="00800DA2">
      <w:pPr>
        <w:pStyle w:val="a6"/>
        <w:rPr>
          <w:szCs w:val="24"/>
          <w:lang w:val="en-US"/>
        </w:rPr>
      </w:pPr>
      <w:r>
        <w:rPr>
          <w:szCs w:val="24"/>
        </w:rPr>
        <w:t xml:space="preserve">от </w:t>
      </w:r>
      <w:r w:rsidRPr="003575DD">
        <w:rPr>
          <w:szCs w:val="24"/>
        </w:rPr>
        <w:t>2</w:t>
      </w:r>
      <w:r w:rsidRPr="00E81EFA">
        <w:rPr>
          <w:szCs w:val="24"/>
        </w:rPr>
        <w:t xml:space="preserve">7 </w:t>
      </w:r>
      <w:r>
        <w:rPr>
          <w:szCs w:val="24"/>
        </w:rPr>
        <w:t xml:space="preserve">октября  </w:t>
      </w:r>
      <w:r w:rsidRPr="00E20B19">
        <w:rPr>
          <w:szCs w:val="24"/>
        </w:rPr>
        <w:t>201</w:t>
      </w:r>
      <w:r>
        <w:rPr>
          <w:szCs w:val="24"/>
        </w:rPr>
        <w:t xml:space="preserve">6 года                   </w:t>
      </w:r>
      <w:r w:rsidRPr="00E20B19">
        <w:rPr>
          <w:szCs w:val="24"/>
        </w:rPr>
        <w:t xml:space="preserve">               №  </w:t>
      </w:r>
      <w:r>
        <w:rPr>
          <w:szCs w:val="24"/>
        </w:rPr>
        <w:t>4</w:t>
      </w:r>
      <w:r>
        <w:rPr>
          <w:szCs w:val="24"/>
          <w:lang w:val="en-US"/>
        </w:rPr>
        <w:t>1</w:t>
      </w:r>
    </w:p>
    <w:p w:rsidR="00800DA2" w:rsidRPr="003575DD" w:rsidRDefault="00800DA2" w:rsidP="00800DA2">
      <w:pPr>
        <w:pStyle w:val="a6"/>
      </w:pPr>
      <w:r w:rsidRPr="00E20B19">
        <w:t>с. Пушкино</w:t>
      </w:r>
    </w:p>
    <w:p w:rsidR="00800DA2" w:rsidRPr="003575DD" w:rsidRDefault="00800DA2" w:rsidP="00800DA2">
      <w:pPr>
        <w:pStyle w:val="a6"/>
      </w:pPr>
    </w:p>
    <w:p w:rsidR="00800DA2" w:rsidRPr="009A55C4" w:rsidRDefault="00800DA2" w:rsidP="00800DA2">
      <w:pPr>
        <w:jc w:val="center"/>
        <w:rPr>
          <w:b/>
          <w:bCs/>
          <w:sz w:val="28"/>
          <w:szCs w:val="28"/>
        </w:rPr>
      </w:pPr>
      <w:r w:rsidRPr="009A55C4">
        <w:rPr>
          <w:b/>
          <w:bCs/>
          <w:sz w:val="28"/>
          <w:szCs w:val="28"/>
        </w:rPr>
        <w:t>О внесении изменений в решени</w:t>
      </w:r>
      <w:r w:rsidR="004456D7">
        <w:rPr>
          <w:b/>
          <w:bCs/>
          <w:sz w:val="28"/>
          <w:szCs w:val="28"/>
        </w:rPr>
        <w:t>е Пушкинской сельской Д</w:t>
      </w:r>
      <w:r w:rsidRPr="009A55C4">
        <w:rPr>
          <w:b/>
          <w:bCs/>
          <w:sz w:val="28"/>
          <w:szCs w:val="28"/>
        </w:rPr>
        <w:t>умы от 15.01.2016 г. № 14 «Об утверждении Положения о порядке представления сведений о доходах, расходах, об имуществе и обяз</w:t>
      </w:r>
      <w:r w:rsidRPr="009A55C4">
        <w:rPr>
          <w:b/>
          <w:bCs/>
          <w:sz w:val="28"/>
          <w:szCs w:val="28"/>
        </w:rPr>
        <w:t>а</w:t>
      </w:r>
      <w:r w:rsidRPr="009A55C4">
        <w:rPr>
          <w:b/>
          <w:bCs/>
          <w:sz w:val="28"/>
          <w:szCs w:val="28"/>
        </w:rPr>
        <w:t>тельствах имущественного характера в органах местного самоуправления Пушкинского сельсовета»</w:t>
      </w:r>
    </w:p>
    <w:p w:rsidR="00800DA2" w:rsidRPr="000130FE" w:rsidRDefault="00800DA2" w:rsidP="00800DA2">
      <w:pPr>
        <w:jc w:val="center"/>
        <w:rPr>
          <w:sz w:val="26"/>
          <w:szCs w:val="26"/>
        </w:rPr>
      </w:pPr>
    </w:p>
    <w:p w:rsidR="00800DA2" w:rsidRPr="00800DA2" w:rsidRDefault="00800DA2" w:rsidP="00800DA2">
      <w:pPr>
        <w:spacing w:line="360" w:lineRule="auto"/>
        <w:ind w:firstLine="708"/>
        <w:jc w:val="both"/>
      </w:pPr>
      <w:r w:rsidRPr="00800DA2">
        <w:t xml:space="preserve">В целях приведения нормативной правовой базы Пушкинского сельсовета в соответствие с действующим законодательством, на основании экспертного заключения Правительства Курганской области от 08.07.2016 г. № 03-06-1872/з, </w:t>
      </w:r>
      <w:r w:rsidRPr="00800DA2">
        <w:rPr>
          <w:color w:val="000000"/>
        </w:rPr>
        <w:t xml:space="preserve">Пушкинская </w:t>
      </w:r>
      <w:r w:rsidRPr="00800DA2">
        <w:t xml:space="preserve">сельская Дума </w:t>
      </w:r>
    </w:p>
    <w:p w:rsidR="00800DA2" w:rsidRPr="00800DA2" w:rsidRDefault="00800DA2" w:rsidP="00800DA2">
      <w:pPr>
        <w:spacing w:line="360" w:lineRule="auto"/>
        <w:jc w:val="both"/>
      </w:pPr>
      <w:r w:rsidRPr="00800DA2">
        <w:t>РЕШИЛА:</w:t>
      </w:r>
      <w:bookmarkStart w:id="0" w:name="_GoBack"/>
      <w:bookmarkEnd w:id="0"/>
    </w:p>
    <w:p w:rsidR="00800DA2" w:rsidRPr="00800DA2" w:rsidRDefault="00800DA2" w:rsidP="00800DA2">
      <w:pPr>
        <w:spacing w:line="360" w:lineRule="auto"/>
        <w:ind w:firstLine="708"/>
        <w:jc w:val="both"/>
        <w:rPr>
          <w:bCs/>
        </w:rPr>
      </w:pPr>
      <w:r w:rsidRPr="00800DA2">
        <w:t xml:space="preserve">1. Внести в решение Пушкинской сельской Думы от 15.01.2016 г. № 14 </w:t>
      </w:r>
      <w:r w:rsidRPr="00800DA2">
        <w:rPr>
          <w:bCs/>
        </w:rPr>
        <w:t>«Об утверждении Положения о порядке представления сведений о доходах, расходах, об имуществе и обяз</w:t>
      </w:r>
      <w:r w:rsidRPr="00800DA2">
        <w:rPr>
          <w:bCs/>
        </w:rPr>
        <w:t>а</w:t>
      </w:r>
      <w:r w:rsidRPr="00800DA2">
        <w:rPr>
          <w:bCs/>
        </w:rPr>
        <w:t>тельствах имущественного характера в органах местного самоуправления Пушкинского сельсовета» следующие изменения:</w:t>
      </w:r>
    </w:p>
    <w:p w:rsidR="00800DA2" w:rsidRPr="00800DA2" w:rsidRDefault="00800DA2" w:rsidP="00800DA2">
      <w:pPr>
        <w:spacing w:line="360" w:lineRule="auto"/>
        <w:jc w:val="both"/>
      </w:pPr>
      <w:r w:rsidRPr="00800DA2">
        <w:t>1)  в пункте 4 решения слова «Драчева Н.Г.» исключить;</w:t>
      </w:r>
    </w:p>
    <w:p w:rsidR="00800DA2" w:rsidRPr="00800DA2" w:rsidRDefault="00800DA2" w:rsidP="00800DA2">
      <w:pPr>
        <w:spacing w:line="360" w:lineRule="auto"/>
        <w:jc w:val="both"/>
      </w:pPr>
      <w:r w:rsidRPr="00800DA2">
        <w:t xml:space="preserve">2) пункт 4 приложения к решению изложить в следующей редакции: «4. </w:t>
      </w:r>
      <w:proofErr w:type="gramStart"/>
      <w:r w:rsidRPr="00800DA2">
        <w:t>Сведения о доходах и сведения о расходах предоставляются должностному лицу органа местного самоуправления Пушкинского сельсовета, уполномоченному на решение кадровых вопросов по форме справки, утвержденной Ук</w:t>
      </w:r>
      <w:r w:rsidRPr="00800DA2">
        <w:t>а</w:t>
      </w:r>
      <w:r w:rsidRPr="00800DA2">
        <w:t>зом Президента Российской Федерации от 23 июня 2014 года № 460 «Об утверждении формы справки о доходах, расходах, об имуществе и обязательствах имущес</w:t>
      </w:r>
      <w:r w:rsidRPr="00800DA2">
        <w:t>т</w:t>
      </w:r>
      <w:r w:rsidRPr="00800DA2">
        <w:t>венного характера и внесении изменений в некоторые акты Президента Российской Федерации».</w:t>
      </w:r>
      <w:proofErr w:type="gramEnd"/>
    </w:p>
    <w:p w:rsidR="00800DA2" w:rsidRPr="00800DA2" w:rsidRDefault="00800DA2" w:rsidP="00800DA2">
      <w:pPr>
        <w:spacing w:line="360" w:lineRule="auto"/>
        <w:ind w:firstLine="708"/>
        <w:jc w:val="both"/>
        <w:rPr>
          <w:bCs/>
        </w:rPr>
      </w:pPr>
      <w:r w:rsidRPr="00800DA2">
        <w:t xml:space="preserve">2. </w:t>
      </w:r>
      <w:r w:rsidRPr="00800DA2">
        <w:rPr>
          <w:bCs/>
        </w:rPr>
        <w:t xml:space="preserve">Опубликовать настоящее решение </w:t>
      </w:r>
      <w:r w:rsidRPr="00800DA2">
        <w:t xml:space="preserve">в информационном бюллетене «Пушкинский вестник» </w:t>
      </w:r>
      <w:r w:rsidRPr="00800DA2">
        <w:rPr>
          <w:bCs/>
        </w:rPr>
        <w:t xml:space="preserve">Администрации Пушкинского сельсовета и разместить на официальном сайте Администрации </w:t>
      </w:r>
      <w:proofErr w:type="spellStart"/>
      <w:r w:rsidRPr="00800DA2">
        <w:rPr>
          <w:bCs/>
        </w:rPr>
        <w:t>Куртамышского</w:t>
      </w:r>
      <w:proofErr w:type="spellEnd"/>
      <w:r w:rsidRPr="00800DA2">
        <w:rPr>
          <w:bCs/>
        </w:rPr>
        <w:t xml:space="preserve"> района (по согласованию).</w:t>
      </w:r>
    </w:p>
    <w:p w:rsidR="00800DA2" w:rsidRPr="00800DA2" w:rsidRDefault="00800DA2" w:rsidP="00800DA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0DA2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800DA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800DA2">
        <w:rPr>
          <w:rFonts w:ascii="Times New Roman" w:hAnsi="Times New Roman" w:cs="Times New Roman"/>
          <w:b w:val="0"/>
          <w:sz w:val="24"/>
          <w:szCs w:val="24"/>
        </w:rPr>
        <w:t xml:space="preserve"> выполнением настоящего решения возложить на председателя Пушкинской сельской Думы Драчеву Н.Г.</w:t>
      </w:r>
    </w:p>
    <w:p w:rsidR="00800DA2" w:rsidRPr="00800DA2" w:rsidRDefault="00800DA2" w:rsidP="00800DA2">
      <w:pPr>
        <w:rPr>
          <w:lang w:eastAsia="ar-SA"/>
        </w:rPr>
      </w:pPr>
    </w:p>
    <w:p w:rsidR="00800DA2" w:rsidRPr="00800DA2" w:rsidRDefault="00800DA2" w:rsidP="00800DA2">
      <w:pPr>
        <w:jc w:val="both"/>
      </w:pPr>
      <w:r w:rsidRPr="00800DA2">
        <w:t>Председатель Пушкинской сельской Думы                                                 Н.Г. Драчева</w:t>
      </w:r>
    </w:p>
    <w:p w:rsidR="00DE51F9" w:rsidRDefault="00800DA2" w:rsidP="00800DA2">
      <w:pPr>
        <w:jc w:val="both"/>
      </w:pPr>
      <w:r w:rsidRPr="00800DA2">
        <w:t>Глава Пушкинского сельсовета                                                                     Н.Г. Драчева</w:t>
      </w:r>
    </w:p>
    <w:sectPr w:rsidR="00DE51F9" w:rsidSect="00227E3B">
      <w:footerReference w:type="even" r:id="rId6"/>
      <w:footerReference w:type="defaul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55" w:rsidRDefault="004456D7" w:rsidP="00227E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F55" w:rsidRDefault="004456D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55" w:rsidRDefault="004456D7" w:rsidP="00227E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DA2">
      <w:rPr>
        <w:rStyle w:val="a5"/>
        <w:noProof/>
      </w:rPr>
      <w:t>2</w:t>
    </w:r>
    <w:r>
      <w:rPr>
        <w:rStyle w:val="a5"/>
      </w:rPr>
      <w:fldChar w:fldCharType="end"/>
    </w:r>
  </w:p>
  <w:p w:rsidR="00696F55" w:rsidRDefault="004456D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11EA1"/>
    <w:multiLevelType w:val="hybridMultilevel"/>
    <w:tmpl w:val="02943C38"/>
    <w:lvl w:ilvl="0" w:tplc="ACF49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A2"/>
    <w:rsid w:val="004456D7"/>
    <w:rsid w:val="00800DA2"/>
    <w:rsid w:val="00D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0DA2"/>
    <w:pPr>
      <w:keepNext/>
      <w:numPr>
        <w:ilvl w:val="5"/>
        <w:numId w:val="1"/>
      </w:numPr>
      <w:suppressAutoHyphens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00DA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800D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footer"/>
    <w:basedOn w:val="a"/>
    <w:link w:val="a4"/>
    <w:rsid w:val="00800D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0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0DA2"/>
  </w:style>
  <w:style w:type="paragraph" w:styleId="a6">
    <w:name w:val="No Spacing"/>
    <w:basedOn w:val="a"/>
    <w:qFormat/>
    <w:rsid w:val="00800DA2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00DA2"/>
    <w:pPr>
      <w:keepNext/>
      <w:numPr>
        <w:ilvl w:val="5"/>
        <w:numId w:val="1"/>
      </w:numPr>
      <w:suppressAutoHyphens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00DA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800D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footer"/>
    <w:basedOn w:val="a"/>
    <w:link w:val="a4"/>
    <w:rsid w:val="00800D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0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0DA2"/>
  </w:style>
  <w:style w:type="paragraph" w:styleId="a6">
    <w:name w:val="No Spacing"/>
    <w:basedOn w:val="a"/>
    <w:qFormat/>
    <w:rsid w:val="00800DA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2016-11-08T11:00:00Z</dcterms:created>
  <dcterms:modified xsi:type="dcterms:W3CDTF">2016-11-08T11:02:00Z</dcterms:modified>
</cp:coreProperties>
</file>