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710BB7" w:rsidRPr="00A251B0" w:rsidRDefault="00710BB7" w:rsidP="00710BB7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710BB7" w:rsidRDefault="00710BB7" w:rsidP="00710BB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710BB7" w:rsidRDefault="00710BB7" w:rsidP="00710BB7">
      <w:pPr>
        <w:jc w:val="center"/>
      </w:pPr>
    </w:p>
    <w:p w:rsidR="00710BB7" w:rsidRDefault="00710BB7" w:rsidP="00710BB7">
      <w:pPr>
        <w:jc w:val="center"/>
      </w:pPr>
    </w:p>
    <w:p w:rsidR="00710BB7" w:rsidRPr="00586E0C" w:rsidRDefault="00710BB7" w:rsidP="00710BB7">
      <w:pPr>
        <w:rPr>
          <w:b/>
        </w:rPr>
      </w:pPr>
      <w:r w:rsidRPr="00586E0C">
        <w:t xml:space="preserve">от </w:t>
      </w:r>
      <w:r w:rsidRPr="00710BB7">
        <w:t>09</w:t>
      </w:r>
      <w:r w:rsidRPr="00586E0C">
        <w:t xml:space="preserve"> января 201</w:t>
      </w:r>
      <w:r w:rsidR="000109B8">
        <w:t>9</w:t>
      </w:r>
      <w:r w:rsidRPr="00586E0C">
        <w:t xml:space="preserve"> года       </w:t>
      </w:r>
      <w:r>
        <w:t xml:space="preserve">       </w:t>
      </w:r>
      <w:r w:rsidRPr="00586E0C">
        <w:t xml:space="preserve">   </w:t>
      </w:r>
      <w:r>
        <w:t xml:space="preserve">              </w:t>
      </w:r>
      <w:r w:rsidRPr="00586E0C">
        <w:t xml:space="preserve">    </w:t>
      </w:r>
      <w:r w:rsidRPr="00586E0C">
        <w:rPr>
          <w:b/>
        </w:rPr>
        <w:t>№ 01–р</w:t>
      </w:r>
    </w:p>
    <w:p w:rsidR="00710BB7" w:rsidRPr="00586E0C" w:rsidRDefault="00710BB7" w:rsidP="00710BB7">
      <w:pPr>
        <w:ind w:left="374"/>
      </w:pPr>
      <w:r w:rsidRPr="00586E0C">
        <w:t>с. Пушкино</w:t>
      </w:r>
    </w:p>
    <w:p w:rsidR="00710BB7" w:rsidRDefault="00710BB7" w:rsidP="00710BB7">
      <w:pPr>
        <w:ind w:left="374"/>
        <w:rPr>
          <w:sz w:val="28"/>
          <w:szCs w:val="28"/>
        </w:rPr>
      </w:pPr>
    </w:p>
    <w:p w:rsidR="00710BB7" w:rsidRDefault="00710BB7" w:rsidP="00710BB7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населения на территории Пушкинского сельсовета</w:t>
      </w:r>
    </w:p>
    <w:p w:rsidR="00710BB7" w:rsidRDefault="00710BB7" w:rsidP="00710BB7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01.01.201</w:t>
      </w:r>
      <w:r w:rsidR="000109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710BB7" w:rsidRDefault="00710BB7" w:rsidP="00710BB7">
      <w:pPr>
        <w:ind w:left="374"/>
        <w:rPr>
          <w:b/>
          <w:sz w:val="28"/>
          <w:szCs w:val="28"/>
        </w:rPr>
      </w:pPr>
    </w:p>
    <w:p w:rsidR="00710BB7" w:rsidRPr="00BC546E" w:rsidRDefault="00710BB7" w:rsidP="00710BB7">
      <w:pPr>
        <w:ind w:left="374"/>
        <w:rPr>
          <w:sz w:val="28"/>
          <w:szCs w:val="28"/>
        </w:rPr>
      </w:pPr>
    </w:p>
    <w:p w:rsidR="00710BB7" w:rsidRPr="00E1606E" w:rsidRDefault="00710BB7" w:rsidP="00710BB7">
      <w:pPr>
        <w:spacing w:line="360" w:lineRule="auto"/>
        <w:ind w:firstLine="37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6E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решением </w:t>
      </w:r>
      <w:proofErr w:type="spellStart"/>
      <w:r w:rsidRPr="00E1606E">
        <w:rPr>
          <w:sz w:val="26"/>
          <w:szCs w:val="26"/>
        </w:rPr>
        <w:t>Куртамышской</w:t>
      </w:r>
      <w:proofErr w:type="spellEnd"/>
      <w:r w:rsidRPr="00E1606E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Думы от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2</w:t>
      </w:r>
      <w:r w:rsidR="0064744D" w:rsidRPr="0064744D">
        <w:rPr>
          <w:sz w:val="26"/>
          <w:szCs w:val="26"/>
        </w:rPr>
        <w:t>5</w:t>
      </w:r>
      <w:r w:rsidRPr="00E1606E">
        <w:rPr>
          <w:sz w:val="26"/>
          <w:szCs w:val="26"/>
        </w:rPr>
        <w:t xml:space="preserve"> </w:t>
      </w:r>
      <w:r w:rsidR="001419DF">
        <w:rPr>
          <w:sz w:val="26"/>
          <w:szCs w:val="26"/>
        </w:rPr>
        <w:t xml:space="preserve">мая </w:t>
      </w:r>
      <w:r w:rsidRPr="00E1606E">
        <w:rPr>
          <w:sz w:val="26"/>
          <w:szCs w:val="26"/>
        </w:rPr>
        <w:t>201</w:t>
      </w:r>
      <w:r w:rsidR="001419DF" w:rsidRPr="00432564">
        <w:rPr>
          <w:sz w:val="26"/>
          <w:szCs w:val="26"/>
        </w:rPr>
        <w:t>7</w:t>
      </w:r>
      <w:r w:rsidRPr="00E1606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№ </w:t>
      </w:r>
      <w:r w:rsidR="001419DF" w:rsidRPr="00432564">
        <w:rPr>
          <w:sz w:val="26"/>
          <w:szCs w:val="26"/>
        </w:rPr>
        <w:t>32</w:t>
      </w:r>
      <w:r w:rsidRPr="00E1606E">
        <w:rPr>
          <w:sz w:val="26"/>
          <w:szCs w:val="26"/>
        </w:rPr>
        <w:t xml:space="preserve"> «Об </w:t>
      </w:r>
      <w:r>
        <w:rPr>
          <w:sz w:val="26"/>
          <w:szCs w:val="26"/>
        </w:rPr>
        <w:t>утверждении Положения о едином н</w:t>
      </w:r>
      <w:r w:rsidRPr="00E1606E">
        <w:rPr>
          <w:sz w:val="26"/>
          <w:szCs w:val="26"/>
        </w:rPr>
        <w:t xml:space="preserve">алоге на вмененный доход для отдельных видов деятельности на территории </w:t>
      </w:r>
      <w:proofErr w:type="spellStart"/>
      <w:r w:rsidRPr="00E1606E">
        <w:rPr>
          <w:sz w:val="26"/>
          <w:szCs w:val="26"/>
        </w:rPr>
        <w:t>Куртамышского</w:t>
      </w:r>
      <w:proofErr w:type="spellEnd"/>
      <w:r w:rsidRPr="00E1606E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, </w:t>
      </w:r>
      <w:r w:rsidRPr="00E1606E">
        <w:rPr>
          <w:sz w:val="26"/>
          <w:szCs w:val="26"/>
        </w:rPr>
        <w:t xml:space="preserve">Администрация Пушкинского сельсовета </w:t>
      </w:r>
    </w:p>
    <w:p w:rsidR="00710BB7" w:rsidRPr="00586E0C" w:rsidRDefault="00710BB7" w:rsidP="00710BB7">
      <w:pPr>
        <w:spacing w:line="360" w:lineRule="auto"/>
        <w:ind w:left="374"/>
        <w:jc w:val="both"/>
        <w:rPr>
          <w:sz w:val="26"/>
          <w:szCs w:val="26"/>
        </w:rPr>
      </w:pPr>
      <w:r w:rsidRPr="00586E0C">
        <w:rPr>
          <w:sz w:val="26"/>
          <w:szCs w:val="26"/>
        </w:rPr>
        <w:t>ОБЯЗЫВАЕТ:</w:t>
      </w:r>
    </w:p>
    <w:p w:rsidR="00710BB7" w:rsidRPr="00F05752" w:rsidRDefault="00710BB7" w:rsidP="00710BB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Довести до налогоплательщиков </w:t>
      </w:r>
      <w:r>
        <w:rPr>
          <w:sz w:val="26"/>
          <w:szCs w:val="26"/>
        </w:rPr>
        <w:t xml:space="preserve">Пушкинского сельсовета </w:t>
      </w:r>
      <w:r w:rsidRPr="00586E0C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том</w:t>
      </w:r>
      <w:r w:rsidRPr="00586E0C">
        <w:rPr>
          <w:sz w:val="26"/>
          <w:szCs w:val="26"/>
        </w:rPr>
        <w:t>, что численность</w:t>
      </w:r>
      <w:r>
        <w:rPr>
          <w:sz w:val="26"/>
          <w:szCs w:val="26"/>
        </w:rPr>
        <w:t xml:space="preserve"> </w:t>
      </w:r>
      <w:r w:rsidRPr="00586E0C">
        <w:rPr>
          <w:sz w:val="26"/>
          <w:szCs w:val="26"/>
        </w:rPr>
        <w:t>граждан проживающих на территории Пушкинского сельсовета по состоянию на 01.01.201</w:t>
      </w:r>
      <w:r w:rsidR="000109B8">
        <w:rPr>
          <w:sz w:val="26"/>
          <w:szCs w:val="26"/>
        </w:rPr>
        <w:t>9</w:t>
      </w:r>
      <w:r w:rsidRPr="00586E0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586E0C">
        <w:rPr>
          <w:sz w:val="26"/>
          <w:szCs w:val="26"/>
        </w:rPr>
        <w:t xml:space="preserve">составляет </w:t>
      </w:r>
      <w:r w:rsidRPr="005F3AF2">
        <w:rPr>
          <w:b/>
          <w:sz w:val="26"/>
          <w:szCs w:val="26"/>
        </w:rPr>
        <w:t>6</w:t>
      </w:r>
      <w:r w:rsidR="00AB229B" w:rsidRPr="00AB229B">
        <w:rPr>
          <w:b/>
          <w:sz w:val="26"/>
          <w:szCs w:val="26"/>
        </w:rPr>
        <w:t>60</w:t>
      </w:r>
      <w:r w:rsidRPr="0049316D">
        <w:rPr>
          <w:b/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Pr="00F05752">
        <w:rPr>
          <w:sz w:val="26"/>
          <w:szCs w:val="26"/>
        </w:rPr>
        <w:t>путём обнародования на доске объявлений не позднее 1</w:t>
      </w:r>
      <w:r w:rsidR="000109B8">
        <w:rPr>
          <w:sz w:val="26"/>
          <w:szCs w:val="26"/>
        </w:rPr>
        <w:t>4</w:t>
      </w:r>
      <w:r w:rsidRPr="00F05752">
        <w:rPr>
          <w:sz w:val="26"/>
          <w:szCs w:val="26"/>
        </w:rPr>
        <w:t xml:space="preserve"> января 201</w:t>
      </w:r>
      <w:r w:rsidR="000109B8">
        <w:rPr>
          <w:sz w:val="26"/>
          <w:szCs w:val="26"/>
        </w:rPr>
        <w:t>9</w:t>
      </w:r>
      <w:r w:rsidRPr="00F05752">
        <w:rPr>
          <w:sz w:val="26"/>
          <w:szCs w:val="26"/>
        </w:rPr>
        <w:t xml:space="preserve"> года:</w:t>
      </w:r>
    </w:p>
    <w:p w:rsidR="00710BB7" w:rsidRDefault="00710BB7" w:rsidP="00710BB7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86E0C">
        <w:rPr>
          <w:sz w:val="26"/>
          <w:szCs w:val="26"/>
        </w:rPr>
        <w:t>Куртамышского</w:t>
      </w:r>
      <w:proofErr w:type="spellEnd"/>
      <w:r w:rsidRPr="00586E0C">
        <w:rPr>
          <w:sz w:val="26"/>
          <w:szCs w:val="26"/>
        </w:rPr>
        <w:t xml:space="preserve"> района</w:t>
      </w:r>
      <w:bookmarkStart w:id="0" w:name="_GoBack"/>
      <w:bookmarkEnd w:id="0"/>
      <w:r w:rsidRPr="00586E0C">
        <w:rPr>
          <w:sz w:val="26"/>
          <w:szCs w:val="26"/>
        </w:rPr>
        <w:t xml:space="preserve"> (по согласованию).</w:t>
      </w:r>
    </w:p>
    <w:p w:rsidR="00710BB7" w:rsidRPr="00586E0C" w:rsidRDefault="00710BB7" w:rsidP="00710BB7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0109B8">
        <w:rPr>
          <w:sz w:val="26"/>
          <w:szCs w:val="26"/>
        </w:rPr>
        <w:t>Попова Р.Ю.</w:t>
      </w:r>
    </w:p>
    <w:p w:rsidR="00710BB7" w:rsidRDefault="00710BB7" w:rsidP="00710BB7">
      <w:pPr>
        <w:spacing w:line="360" w:lineRule="auto"/>
        <w:ind w:left="374"/>
        <w:rPr>
          <w:sz w:val="26"/>
          <w:szCs w:val="26"/>
        </w:rPr>
      </w:pPr>
    </w:p>
    <w:p w:rsidR="00710BB7" w:rsidRDefault="00710BB7" w:rsidP="00710BB7">
      <w:pPr>
        <w:spacing w:line="360" w:lineRule="auto"/>
        <w:ind w:left="374"/>
        <w:rPr>
          <w:sz w:val="26"/>
          <w:szCs w:val="26"/>
        </w:rPr>
      </w:pPr>
    </w:p>
    <w:p w:rsidR="00710BB7" w:rsidRPr="00586E0C" w:rsidRDefault="00710BB7" w:rsidP="00710BB7">
      <w:pPr>
        <w:spacing w:line="360" w:lineRule="auto"/>
        <w:ind w:left="374"/>
        <w:rPr>
          <w:sz w:val="26"/>
          <w:szCs w:val="26"/>
        </w:rPr>
      </w:pPr>
      <w:r w:rsidRPr="00586E0C">
        <w:rPr>
          <w:sz w:val="26"/>
          <w:szCs w:val="26"/>
        </w:rPr>
        <w:t xml:space="preserve">Глава Пушкинского сельсовета           </w:t>
      </w:r>
      <w:r>
        <w:rPr>
          <w:sz w:val="26"/>
          <w:szCs w:val="26"/>
        </w:rPr>
        <w:t xml:space="preserve">                                     </w:t>
      </w:r>
      <w:r w:rsidRPr="00586E0C">
        <w:rPr>
          <w:sz w:val="26"/>
          <w:szCs w:val="26"/>
        </w:rPr>
        <w:t xml:space="preserve">                    </w:t>
      </w:r>
      <w:r w:rsidR="000109B8">
        <w:rPr>
          <w:sz w:val="26"/>
          <w:szCs w:val="26"/>
        </w:rPr>
        <w:t>Р.Ю. Попов</w:t>
      </w:r>
    </w:p>
    <w:p w:rsidR="00710BB7" w:rsidRDefault="00710BB7" w:rsidP="00710BB7"/>
    <w:p w:rsidR="00852B8E" w:rsidRDefault="00852B8E"/>
    <w:sectPr w:rsidR="00852B8E" w:rsidSect="00FB3D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7"/>
    <w:rsid w:val="000109B8"/>
    <w:rsid w:val="000A16A9"/>
    <w:rsid w:val="001419DF"/>
    <w:rsid w:val="00432564"/>
    <w:rsid w:val="0064744D"/>
    <w:rsid w:val="00710BB7"/>
    <w:rsid w:val="00852B8E"/>
    <w:rsid w:val="009E02D6"/>
    <w:rsid w:val="00A333ED"/>
    <w:rsid w:val="00AB229B"/>
    <w:rsid w:val="00C71D7E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2019-01-09T06:34:00Z</dcterms:created>
  <dcterms:modified xsi:type="dcterms:W3CDTF">2019-01-14T03:25:00Z</dcterms:modified>
</cp:coreProperties>
</file>