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7B" w:rsidRPr="00C54A7B" w:rsidRDefault="00C54A7B" w:rsidP="00C54A7B">
      <w:pPr>
        <w:spacing w:line="240" w:lineRule="auto"/>
        <w:jc w:val="center"/>
        <w:rPr>
          <w:rFonts w:ascii="Times New Roman" w:hAnsi="Times New Roman"/>
          <w:b/>
        </w:rPr>
      </w:pPr>
      <w:r w:rsidRPr="00C54A7B">
        <w:rPr>
          <w:rFonts w:ascii="Times New Roman" w:hAnsi="Times New Roman"/>
          <w:b/>
        </w:rPr>
        <w:t>КУРГАНСКАЯ ОБЛАСТЬ</w:t>
      </w:r>
    </w:p>
    <w:p w:rsidR="00C54A7B" w:rsidRPr="00C54A7B" w:rsidRDefault="00C54A7B" w:rsidP="00C54A7B">
      <w:pPr>
        <w:spacing w:line="240" w:lineRule="auto"/>
        <w:jc w:val="center"/>
        <w:rPr>
          <w:rFonts w:ascii="Times New Roman" w:hAnsi="Times New Roman"/>
          <w:b/>
        </w:rPr>
      </w:pPr>
      <w:r w:rsidRPr="00C54A7B">
        <w:rPr>
          <w:rFonts w:ascii="Times New Roman" w:hAnsi="Times New Roman"/>
          <w:b/>
        </w:rPr>
        <w:t>КУРТАМЫШСКИЙ РАЙОН</w:t>
      </w:r>
    </w:p>
    <w:p w:rsidR="00C54A7B" w:rsidRPr="00C54A7B" w:rsidRDefault="00C54A7B" w:rsidP="00C54A7B">
      <w:pPr>
        <w:spacing w:line="240" w:lineRule="auto"/>
        <w:jc w:val="center"/>
        <w:rPr>
          <w:rFonts w:ascii="Times New Roman" w:hAnsi="Times New Roman"/>
          <w:b/>
        </w:rPr>
      </w:pPr>
      <w:r w:rsidRPr="00C54A7B">
        <w:rPr>
          <w:rFonts w:ascii="Times New Roman" w:hAnsi="Times New Roman"/>
          <w:b/>
        </w:rPr>
        <w:t>ПУШКИНСКИЙ СЕЛЬСОВЕТ</w:t>
      </w:r>
    </w:p>
    <w:p w:rsidR="00C54A7B" w:rsidRPr="00C54A7B" w:rsidRDefault="00C54A7B" w:rsidP="00C54A7B">
      <w:pPr>
        <w:spacing w:line="240" w:lineRule="auto"/>
        <w:jc w:val="center"/>
        <w:rPr>
          <w:rFonts w:ascii="Times New Roman" w:hAnsi="Times New Roman"/>
          <w:b/>
        </w:rPr>
      </w:pPr>
      <w:r w:rsidRPr="00C54A7B">
        <w:rPr>
          <w:rFonts w:ascii="Times New Roman" w:hAnsi="Times New Roman"/>
          <w:b/>
        </w:rPr>
        <w:t>АДМИНИСТРАЦИЯ ПУШКИНСКОГО СЕЛЬСОВЕТА</w:t>
      </w:r>
    </w:p>
    <w:p w:rsidR="00C54A7B" w:rsidRPr="00C54A7B" w:rsidRDefault="00C54A7B" w:rsidP="00C54A7B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54A7B">
        <w:rPr>
          <w:rFonts w:ascii="Times New Roman" w:hAnsi="Times New Roman"/>
          <w:b/>
          <w:sz w:val="44"/>
          <w:szCs w:val="44"/>
        </w:rPr>
        <w:t>ПОСТАНОВЛЕНИЕ</w:t>
      </w:r>
    </w:p>
    <w:p w:rsidR="00C54A7B" w:rsidRPr="00C54A7B" w:rsidRDefault="00C54A7B" w:rsidP="00C54A7B">
      <w:pPr>
        <w:spacing w:line="240" w:lineRule="auto"/>
        <w:rPr>
          <w:rFonts w:ascii="Times New Roman" w:hAnsi="Times New Roman"/>
        </w:rPr>
      </w:pPr>
      <w:r w:rsidRPr="00C54A7B">
        <w:rPr>
          <w:rFonts w:ascii="Times New Roman" w:hAnsi="Times New Roman"/>
        </w:rPr>
        <w:t>от 2</w:t>
      </w:r>
      <w:r w:rsidRPr="00A219D9">
        <w:rPr>
          <w:rFonts w:ascii="Times New Roman" w:hAnsi="Times New Roman"/>
        </w:rPr>
        <w:t>6</w:t>
      </w:r>
      <w:r w:rsidRPr="00C54A7B">
        <w:rPr>
          <w:rFonts w:ascii="Times New Roman" w:hAnsi="Times New Roman"/>
        </w:rPr>
        <w:t xml:space="preserve"> октября 2016 года                          </w:t>
      </w:r>
      <w:r w:rsidRPr="00A219D9">
        <w:rPr>
          <w:rFonts w:ascii="Times New Roman" w:hAnsi="Times New Roman"/>
        </w:rPr>
        <w:t xml:space="preserve">    </w:t>
      </w:r>
      <w:r w:rsidRPr="00C54A7B">
        <w:rPr>
          <w:rFonts w:ascii="Times New Roman" w:hAnsi="Times New Roman"/>
        </w:rPr>
        <w:t xml:space="preserve">     №  2</w:t>
      </w:r>
      <w:r w:rsidR="00A219D9">
        <w:rPr>
          <w:rFonts w:ascii="Times New Roman" w:hAnsi="Times New Roman"/>
        </w:rPr>
        <w:t>5</w:t>
      </w:r>
    </w:p>
    <w:p w:rsidR="00C54A7B" w:rsidRPr="00C54A7B" w:rsidRDefault="00C54A7B" w:rsidP="00C54A7B">
      <w:pPr>
        <w:spacing w:line="240" w:lineRule="auto"/>
        <w:rPr>
          <w:rFonts w:ascii="Times New Roman" w:hAnsi="Times New Roman"/>
        </w:rPr>
      </w:pPr>
      <w:r w:rsidRPr="00C54A7B">
        <w:rPr>
          <w:rFonts w:ascii="Times New Roman" w:hAnsi="Times New Roman"/>
        </w:rPr>
        <w:t>с. Пушкино</w:t>
      </w:r>
    </w:p>
    <w:p w:rsidR="00C54A7B" w:rsidRDefault="00C54A7B" w:rsidP="00C54A7B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Положения о премировании работников по профессиям рабочих Администрации Пушкинского сельсовета и работников по профессии рабочих муниципальных учреждений Пушкинского сельсовета</w:t>
      </w:r>
    </w:p>
    <w:p w:rsidR="00C54A7B" w:rsidRDefault="00C54A7B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B977F3" w:rsidRDefault="00B977F3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54A7B" w:rsidRPr="00C54A7B" w:rsidRDefault="00C54A7B" w:rsidP="00C54A7B">
      <w:pPr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54A7B">
        <w:rPr>
          <w:rFonts w:ascii="Times New Roman" w:hAnsi="Times New Roman"/>
          <w:sz w:val="26"/>
          <w:szCs w:val="26"/>
          <w:lang w:eastAsia="ru-RU"/>
        </w:rPr>
        <w:t xml:space="preserve">         В соответствии со </w:t>
      </w:r>
      <w:hyperlink r:id="rId5" w:history="1">
        <w:r w:rsidRPr="00C54A7B">
          <w:rPr>
            <w:rStyle w:val="a3"/>
            <w:color w:val="auto"/>
            <w:sz w:val="26"/>
            <w:szCs w:val="26"/>
            <w:u w:val="none"/>
            <w:lang w:eastAsia="ru-RU"/>
          </w:rPr>
          <w:t>статьей 144</w:t>
        </w:r>
      </w:hyperlink>
      <w:r w:rsidRPr="00C54A7B">
        <w:rPr>
          <w:rFonts w:ascii="Times New Roman" w:hAnsi="Times New Roman"/>
          <w:sz w:val="26"/>
          <w:szCs w:val="26"/>
          <w:lang w:eastAsia="ru-RU"/>
        </w:rPr>
        <w:t xml:space="preserve"> Трудового кодекса Российской Федерации, постановлением Администрации Пушкинского сельсовета от</w:t>
      </w:r>
      <w:r>
        <w:rPr>
          <w:rFonts w:ascii="Times New Roman" w:hAnsi="Times New Roman"/>
          <w:sz w:val="26"/>
          <w:szCs w:val="26"/>
          <w:lang w:eastAsia="ru-RU"/>
        </w:rPr>
        <w:t xml:space="preserve"> 24 октября 2016 года № 23 </w:t>
      </w:r>
      <w:r w:rsidRPr="00C54A7B">
        <w:rPr>
          <w:rFonts w:ascii="Times New Roman" w:hAnsi="Times New Roman"/>
          <w:sz w:val="26"/>
          <w:szCs w:val="26"/>
          <w:lang w:eastAsia="ru-RU"/>
        </w:rPr>
        <w:t>«Об утверждении Положения об оплате труда работников по профессиям рабочих Администрации Пушкинского сельсовета и работников по профессии рабочих муниципальных учреждений Пушкинского сельсовета, где введены новые (отраслевые) системы оплаты труда» Администрация Пушкинского сельсовета</w:t>
      </w:r>
    </w:p>
    <w:p w:rsidR="00C54A7B" w:rsidRPr="00C54A7B" w:rsidRDefault="00C54A7B" w:rsidP="00C54A7B">
      <w:pPr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54A7B">
        <w:rPr>
          <w:rFonts w:ascii="Times New Roman" w:hAnsi="Times New Roman"/>
          <w:sz w:val="26"/>
          <w:szCs w:val="26"/>
          <w:lang w:eastAsia="ru-RU"/>
        </w:rPr>
        <w:t xml:space="preserve"> ПОСТАНОВЛЯЕТ:</w:t>
      </w:r>
    </w:p>
    <w:p w:rsidR="00C54A7B" w:rsidRPr="00C54A7B" w:rsidRDefault="00C54A7B" w:rsidP="00C54A7B">
      <w:pPr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54A7B">
        <w:rPr>
          <w:rFonts w:ascii="Times New Roman" w:hAnsi="Times New Roman"/>
          <w:sz w:val="26"/>
          <w:szCs w:val="26"/>
          <w:lang w:eastAsia="ru-RU"/>
        </w:rPr>
        <w:t xml:space="preserve">          1. Утвердить </w:t>
      </w:r>
      <w:hyperlink r:id="rId6" w:history="1">
        <w:r w:rsidRPr="00C54A7B">
          <w:rPr>
            <w:rStyle w:val="a3"/>
            <w:color w:val="auto"/>
            <w:sz w:val="26"/>
            <w:szCs w:val="26"/>
            <w:u w:val="none"/>
            <w:lang w:eastAsia="ru-RU"/>
          </w:rPr>
          <w:t>Положение</w:t>
        </w:r>
      </w:hyperlink>
      <w:r w:rsidRPr="00C54A7B">
        <w:rPr>
          <w:rFonts w:ascii="Times New Roman" w:hAnsi="Times New Roman"/>
          <w:sz w:val="26"/>
          <w:szCs w:val="26"/>
          <w:lang w:eastAsia="ru-RU"/>
        </w:rPr>
        <w:t xml:space="preserve"> о премировании работников по профессиям рабочих Администрации Пушкинского сельсовета и работников по профессиям рабочих муниципальных учреждений Пушкинского сельсовета согласно приложению к настоящему постановлению.</w:t>
      </w:r>
    </w:p>
    <w:p w:rsidR="00C54A7B" w:rsidRPr="00C54A7B" w:rsidRDefault="00C54A7B" w:rsidP="00C54A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A7B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B977F3">
        <w:rPr>
          <w:rFonts w:ascii="Times New Roman" w:hAnsi="Times New Roman"/>
          <w:sz w:val="26"/>
          <w:szCs w:val="26"/>
          <w:lang w:eastAsia="ru-RU"/>
        </w:rPr>
        <w:t>2</w:t>
      </w:r>
      <w:r w:rsidRPr="00C54A7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977F3">
        <w:rPr>
          <w:rFonts w:ascii="Times New Roman" w:hAnsi="Times New Roman"/>
          <w:sz w:val="26"/>
          <w:szCs w:val="26"/>
          <w:lang w:eastAsia="ru-RU"/>
        </w:rPr>
        <w:t>Н</w:t>
      </w:r>
      <w:r w:rsidRPr="00C54A7B">
        <w:rPr>
          <w:rFonts w:ascii="Times New Roman" w:hAnsi="Times New Roman"/>
          <w:sz w:val="26"/>
          <w:szCs w:val="26"/>
          <w:lang w:eastAsia="ru-RU"/>
        </w:rPr>
        <w:t xml:space="preserve">астоящее постановление </w:t>
      </w:r>
      <w:r w:rsidR="00B977F3">
        <w:rPr>
          <w:rFonts w:ascii="Times New Roman" w:hAnsi="Times New Roman"/>
          <w:sz w:val="26"/>
          <w:szCs w:val="26"/>
          <w:lang w:eastAsia="ru-RU"/>
        </w:rPr>
        <w:t xml:space="preserve">опубликовать </w:t>
      </w:r>
      <w:r w:rsidRPr="00C54A7B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 xml:space="preserve">информационном бюллетене </w:t>
      </w:r>
      <w:r w:rsidRPr="00C54A7B">
        <w:rPr>
          <w:rFonts w:ascii="Times New Roman" w:hAnsi="Times New Roman"/>
          <w:sz w:val="26"/>
          <w:szCs w:val="26"/>
          <w:lang w:eastAsia="ru-RU"/>
        </w:rPr>
        <w:t xml:space="preserve">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C54A7B">
        <w:rPr>
          <w:rFonts w:ascii="Times New Roman" w:hAnsi="Times New Roman"/>
          <w:sz w:val="26"/>
          <w:szCs w:val="26"/>
          <w:lang w:eastAsia="ru-RU"/>
        </w:rPr>
        <w:t>Куртамышского</w:t>
      </w:r>
      <w:proofErr w:type="spellEnd"/>
      <w:r w:rsidRPr="00C54A7B">
        <w:rPr>
          <w:rFonts w:ascii="Times New Roman" w:hAnsi="Times New Roman"/>
          <w:sz w:val="26"/>
          <w:szCs w:val="26"/>
          <w:lang w:eastAsia="ru-RU"/>
        </w:rPr>
        <w:t xml:space="preserve"> района (по согласованию).</w:t>
      </w:r>
    </w:p>
    <w:p w:rsidR="00C54A7B" w:rsidRPr="00C54A7B" w:rsidRDefault="00C54A7B" w:rsidP="00C54A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A7B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B977F3">
        <w:rPr>
          <w:rFonts w:ascii="Times New Roman" w:hAnsi="Times New Roman"/>
          <w:sz w:val="26"/>
          <w:szCs w:val="26"/>
          <w:lang w:eastAsia="ru-RU"/>
        </w:rPr>
        <w:t>3</w:t>
      </w:r>
      <w:r w:rsidRPr="00C54A7B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C54A7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54A7B">
        <w:rPr>
          <w:rFonts w:ascii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Главу Пушкинского сельсовета Драчеву Н.Г</w:t>
      </w:r>
    </w:p>
    <w:p w:rsidR="00C54A7B" w:rsidRPr="00C54A7B" w:rsidRDefault="00C54A7B" w:rsidP="00C54A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4A7B" w:rsidRPr="00C54A7B" w:rsidRDefault="00C54A7B" w:rsidP="00C54A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4A7B" w:rsidRPr="00C54A7B" w:rsidRDefault="00C54A7B" w:rsidP="00C54A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A7B">
        <w:rPr>
          <w:rFonts w:ascii="Times New Roman" w:hAnsi="Times New Roman"/>
          <w:color w:val="000000"/>
          <w:sz w:val="26"/>
          <w:szCs w:val="26"/>
          <w:lang w:eastAsia="ru-RU"/>
        </w:rPr>
        <w:t>Глава Пушкинского сельсовета                                                                   Н.Г. Драчева</w:t>
      </w:r>
    </w:p>
    <w:p w:rsidR="00C54A7B" w:rsidRDefault="00C54A7B" w:rsidP="00C54A7B">
      <w:pPr>
        <w:widowControl w:val="0"/>
        <w:snapToGri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54A7B" w:rsidRDefault="00C54A7B" w:rsidP="00C54A7B">
      <w:pPr>
        <w:widowControl w:val="0"/>
        <w:snapToGri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54A7B" w:rsidRDefault="00C54A7B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32A84" w:rsidRDefault="00032A84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32A84" w:rsidRDefault="00032A84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54A7B" w:rsidRDefault="00C54A7B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54A7B" w:rsidRDefault="00C54A7B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54A7B" w:rsidRDefault="00C54A7B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54A7B" w:rsidRDefault="00C54A7B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54A7B" w:rsidRDefault="00C54A7B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977F3" w:rsidRDefault="00B977F3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977F3" w:rsidRDefault="00B977F3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977F3" w:rsidRDefault="00B977F3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54A7B" w:rsidRDefault="00C54A7B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54A7B" w:rsidRDefault="00C54A7B" w:rsidP="00C54A7B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64FC7" w:rsidRPr="00864FC7" w:rsidRDefault="00864FC7" w:rsidP="00864FC7">
      <w:pPr>
        <w:shd w:val="clear" w:color="auto" w:fill="FFFFFF"/>
        <w:spacing w:line="317" w:lineRule="exact"/>
        <w:ind w:left="4500" w:right="-103"/>
        <w:jc w:val="right"/>
        <w:rPr>
          <w:rFonts w:ascii="Times New Roman" w:hAnsi="Times New Roman"/>
        </w:rPr>
      </w:pPr>
      <w:r w:rsidRPr="00864FC7">
        <w:rPr>
          <w:rFonts w:ascii="Times New Roman" w:hAnsi="Times New Roman"/>
        </w:rPr>
        <w:lastRenderedPageBreak/>
        <w:t>ПРИЛОЖЕНИЕ</w:t>
      </w:r>
    </w:p>
    <w:p w:rsidR="00864FC7" w:rsidRPr="00864FC7" w:rsidRDefault="00864FC7" w:rsidP="00864FC7">
      <w:pPr>
        <w:widowControl w:val="0"/>
        <w:snapToGri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64FC7">
        <w:rPr>
          <w:rFonts w:ascii="Times New Roman" w:hAnsi="Times New Roman"/>
        </w:rPr>
        <w:t>к постановлению Администрации Пушкинского сельсовета от 2</w:t>
      </w:r>
      <w:r>
        <w:rPr>
          <w:rFonts w:ascii="Times New Roman" w:hAnsi="Times New Roman"/>
        </w:rPr>
        <w:t>6</w:t>
      </w:r>
      <w:r w:rsidRPr="00864FC7">
        <w:rPr>
          <w:rFonts w:ascii="Times New Roman" w:hAnsi="Times New Roman"/>
        </w:rPr>
        <w:t xml:space="preserve"> октября 2016 года № 2</w:t>
      </w:r>
      <w:r w:rsidR="00A219D9">
        <w:rPr>
          <w:rFonts w:ascii="Times New Roman" w:hAnsi="Times New Roman"/>
        </w:rPr>
        <w:t>5</w:t>
      </w:r>
      <w:r w:rsidRPr="00864FC7">
        <w:rPr>
          <w:rFonts w:ascii="Times New Roman" w:hAnsi="Times New Roman"/>
        </w:rPr>
        <w:t xml:space="preserve"> «Об утверждении По</w:t>
      </w:r>
      <w:r>
        <w:rPr>
          <w:rFonts w:ascii="Times New Roman" w:hAnsi="Times New Roman"/>
        </w:rPr>
        <w:t xml:space="preserve">ложения о премировании работников по профессиям рабочих  </w:t>
      </w:r>
      <w:r w:rsidRPr="00864FC7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>и</w:t>
      </w:r>
      <w:r w:rsidRPr="00864FC7">
        <w:rPr>
          <w:rFonts w:ascii="Times New Roman" w:hAnsi="Times New Roman"/>
        </w:rPr>
        <w:t xml:space="preserve"> Пушкинского сельсовета </w:t>
      </w:r>
      <w:r>
        <w:rPr>
          <w:rFonts w:ascii="Times New Roman" w:hAnsi="Times New Roman"/>
        </w:rPr>
        <w:t>и работников по профессиям рабочих муниципальных учреждений Пушкинского сельсовета»</w:t>
      </w:r>
    </w:p>
    <w:p w:rsidR="00C54A7B" w:rsidRDefault="00C54A7B" w:rsidP="00C54A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4FC7" w:rsidRDefault="00864FC7" w:rsidP="00C54A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4A7B" w:rsidRPr="00CB575E" w:rsidRDefault="00C54A7B" w:rsidP="00C54A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B575E">
        <w:rPr>
          <w:rFonts w:ascii="Times New Roman" w:hAnsi="Times New Roman"/>
          <w:b/>
          <w:sz w:val="26"/>
          <w:szCs w:val="26"/>
          <w:lang w:eastAsia="ru-RU"/>
        </w:rPr>
        <w:t>П</w:t>
      </w:r>
      <w:r w:rsidR="00CB575E" w:rsidRPr="00CB575E">
        <w:rPr>
          <w:rFonts w:ascii="Times New Roman" w:hAnsi="Times New Roman"/>
          <w:b/>
          <w:sz w:val="26"/>
          <w:szCs w:val="26"/>
          <w:lang w:eastAsia="ru-RU"/>
        </w:rPr>
        <w:t>ОЛОЖЕНИЕ</w:t>
      </w:r>
    </w:p>
    <w:p w:rsidR="00C54A7B" w:rsidRPr="00CB575E" w:rsidRDefault="00CB575E" w:rsidP="00C54A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C54A7B" w:rsidRPr="00CB575E">
        <w:rPr>
          <w:rFonts w:ascii="Times New Roman" w:hAnsi="Times New Roman"/>
          <w:b/>
          <w:sz w:val="26"/>
          <w:szCs w:val="26"/>
          <w:lang w:eastAsia="ru-RU"/>
        </w:rPr>
        <w:t xml:space="preserve"> премировании работников по профессиям рабочих Администрации Пушкинского сельсовета и работников по профессиям рабочих муниципальных учреждений Пушкинского сельсовета</w:t>
      </w:r>
    </w:p>
    <w:p w:rsidR="00C54A7B" w:rsidRDefault="00C54A7B" w:rsidP="00C54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4A7B" w:rsidRPr="00C62AA1" w:rsidRDefault="00C54A7B" w:rsidP="00C54A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62AA1">
        <w:rPr>
          <w:rFonts w:ascii="Times New Roman" w:hAnsi="Times New Roman"/>
          <w:b/>
          <w:sz w:val="26"/>
          <w:szCs w:val="26"/>
          <w:lang w:eastAsia="ru-RU"/>
        </w:rPr>
        <w:t>1. Общ</w:t>
      </w:r>
      <w:bookmarkStart w:id="0" w:name="_GoBack"/>
      <w:bookmarkEnd w:id="0"/>
      <w:r w:rsidRPr="00C62AA1">
        <w:rPr>
          <w:rFonts w:ascii="Times New Roman" w:hAnsi="Times New Roman"/>
          <w:b/>
          <w:sz w:val="26"/>
          <w:szCs w:val="26"/>
          <w:lang w:eastAsia="ru-RU"/>
        </w:rPr>
        <w:t>ая часть</w:t>
      </w:r>
    </w:p>
    <w:p w:rsidR="00864FC7" w:rsidRPr="00C62AA1" w:rsidRDefault="00864FC7" w:rsidP="00C54A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54A7B" w:rsidRPr="00C62AA1" w:rsidRDefault="00C54A7B" w:rsidP="00C54A7B">
      <w:pPr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         1. Настоящее Положение разработано в соответствии с Трудовым кодексом Российской Федерации, постановлением Администрации Пушкинского сельсовета </w:t>
      </w:r>
      <w:r w:rsidR="00CB575E" w:rsidRPr="00C62AA1">
        <w:rPr>
          <w:rFonts w:ascii="Times New Roman" w:hAnsi="Times New Roman"/>
          <w:sz w:val="26"/>
          <w:szCs w:val="26"/>
          <w:lang w:eastAsia="ru-RU"/>
        </w:rPr>
        <w:t xml:space="preserve">от 24 октября 2016 года № 23 </w:t>
      </w:r>
      <w:r w:rsidRPr="00C62AA1">
        <w:rPr>
          <w:rFonts w:ascii="Times New Roman" w:hAnsi="Times New Roman"/>
          <w:sz w:val="26"/>
          <w:szCs w:val="26"/>
          <w:lang w:eastAsia="ru-RU"/>
        </w:rPr>
        <w:t>«Об утверждении Положения об оплате труда работников по профессиям рабочих Администрации Пушкинского сельсовета и работников по профессии рабочих муниципальных учреждений Пушкинского сельсовета, где введены новые (отраслевые) системы оплаты труда»</w:t>
      </w:r>
    </w:p>
    <w:p w:rsidR="00C54A7B" w:rsidRPr="00C62AA1" w:rsidRDefault="00C54A7B" w:rsidP="00C54A7B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         2. Работников по профессиям рабочих Администрации Пушкинского сельсовета и работников по профессии рабочих муниципальных учреждений Пушкинского сельсовета, где введены новые (отраслевые) системы оплаты (далее</w:t>
      </w:r>
      <w:r w:rsidR="00001A84" w:rsidRPr="00C62A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62AA1">
        <w:rPr>
          <w:rFonts w:ascii="Times New Roman" w:hAnsi="Times New Roman"/>
          <w:sz w:val="26"/>
          <w:szCs w:val="26"/>
          <w:lang w:eastAsia="ru-RU"/>
        </w:rPr>
        <w:t xml:space="preserve">- Администрации) труда могут выплачиваться премии в пределах, утвержденного на соответствующий год, фонда оплаты труда за образцовое качество выполняемых работ. </w:t>
      </w:r>
    </w:p>
    <w:p w:rsidR="00C54A7B" w:rsidRPr="00C62AA1" w:rsidRDefault="00C54A7B" w:rsidP="00C54A7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        3. </w:t>
      </w:r>
      <w:r w:rsidRPr="00C62AA1">
        <w:rPr>
          <w:rFonts w:ascii="Times New Roman" w:hAnsi="Times New Roman"/>
          <w:sz w:val="26"/>
          <w:szCs w:val="26"/>
        </w:rPr>
        <w:t>Порядок и условия премирования (периодичность выплаты премии, показатели премирования, условия, при которых работникам могут быть снижены размеры премий или работники могут быть лишены премии полностью) осуществляются на основе настоящего Положения.</w:t>
      </w:r>
    </w:p>
    <w:p w:rsidR="00C54A7B" w:rsidRPr="00C62AA1" w:rsidRDefault="00C54A7B" w:rsidP="00001A8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62AA1">
        <w:rPr>
          <w:rFonts w:ascii="Times New Roman" w:hAnsi="Times New Roman"/>
          <w:sz w:val="26"/>
          <w:szCs w:val="26"/>
        </w:rPr>
        <w:t>При определении размера премиальной выплаты по итогам работы учитывается:</w:t>
      </w:r>
    </w:p>
    <w:p w:rsidR="00C54A7B" w:rsidRPr="00C62AA1" w:rsidRDefault="00C54A7B" w:rsidP="00C54A7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AA1">
        <w:rPr>
          <w:rFonts w:ascii="Times New Roman" w:hAnsi="Times New Roman"/>
          <w:sz w:val="26"/>
          <w:szCs w:val="26"/>
        </w:rPr>
        <w:t xml:space="preserve">         - успешное и добросовестное исполнение работником своих обязанностей в соответствующем периоде;</w:t>
      </w:r>
    </w:p>
    <w:p w:rsidR="00C54A7B" w:rsidRPr="00C62AA1" w:rsidRDefault="00C54A7B" w:rsidP="00C54A7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AA1">
        <w:rPr>
          <w:rFonts w:ascii="Times New Roman" w:hAnsi="Times New Roman"/>
          <w:sz w:val="26"/>
          <w:szCs w:val="26"/>
        </w:rPr>
        <w:t xml:space="preserve">         - участие в течение отчетного периода в выполнении особо важных работ и мероприятий.</w:t>
      </w:r>
    </w:p>
    <w:p w:rsidR="00C54A7B" w:rsidRPr="00C62AA1" w:rsidRDefault="00C54A7B" w:rsidP="00C54A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</w:rPr>
        <w:t xml:space="preserve">         Конкретные размеры премий работников определяются в соответствии с личным вкладом каждого работника в выполнение задач, стоящих перед работниками.</w:t>
      </w:r>
    </w:p>
    <w:p w:rsidR="00C54A7B" w:rsidRPr="00C62AA1" w:rsidRDefault="00C54A7B" w:rsidP="00C54A7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4A7B" w:rsidRPr="00C62AA1" w:rsidRDefault="00C54A7B" w:rsidP="00C54A7B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62AA1">
        <w:rPr>
          <w:rFonts w:ascii="Times New Roman" w:hAnsi="Times New Roman"/>
          <w:b/>
          <w:sz w:val="26"/>
          <w:szCs w:val="26"/>
          <w:lang w:eastAsia="ru-RU"/>
        </w:rPr>
        <w:t>2. Премии</w:t>
      </w:r>
    </w:p>
    <w:p w:rsidR="00864FC7" w:rsidRPr="00C62AA1" w:rsidRDefault="00864FC7" w:rsidP="00C54A7B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54A7B" w:rsidRPr="00C62AA1" w:rsidRDefault="00C54A7B" w:rsidP="00C54A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         4. Премии выплачиваются по итогам работы; за образцовое качество выполняемых работ; за выполнение особо важных и срочных работ; за интенсивность и высокие результаты работы.</w:t>
      </w:r>
    </w:p>
    <w:p w:rsidR="00C54A7B" w:rsidRPr="00C62AA1" w:rsidRDefault="00C54A7B" w:rsidP="00C54A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         5. Премия по итогам работы выплачивается  ежемесячно, ежеквартально или раз в год по усмотрению работодателя в случае достижения организацией хороших результатов в своей деятельности.</w:t>
      </w:r>
    </w:p>
    <w:p w:rsidR="00C54A7B" w:rsidRPr="00C62AA1" w:rsidRDefault="00C54A7B" w:rsidP="00C54A7B">
      <w:pPr>
        <w:widowControl w:val="0"/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lastRenderedPageBreak/>
        <w:t xml:space="preserve"> 6. Премия за выполнение особо важных и срочных работ выплачивается работникам Администрации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C54A7B" w:rsidRPr="00C62AA1" w:rsidRDefault="00C54A7B" w:rsidP="00C54A7B">
      <w:pPr>
        <w:widowControl w:val="0"/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7. Премия за интенсивность и высокие результаты работы выплачивается работникам Администрации единовременно за интенсивность и высокие результаты работы. При премировании учитываются:</w:t>
      </w:r>
    </w:p>
    <w:p w:rsidR="00C54A7B" w:rsidRPr="00C62AA1" w:rsidRDefault="00C54A7B" w:rsidP="00C54A7B">
      <w:pPr>
        <w:widowControl w:val="0"/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 1) интенсивность и напряженность работы;</w:t>
      </w:r>
    </w:p>
    <w:p w:rsidR="00C54A7B" w:rsidRPr="00C62AA1" w:rsidRDefault="00C54A7B" w:rsidP="00C54A7B">
      <w:pPr>
        <w:widowControl w:val="0"/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Arial" w:hAnsi="Arial"/>
          <w:sz w:val="26"/>
          <w:szCs w:val="26"/>
          <w:lang w:eastAsia="ru-RU"/>
        </w:rPr>
        <w:t xml:space="preserve">  2) </w:t>
      </w:r>
      <w:r w:rsidRPr="00C62AA1">
        <w:rPr>
          <w:rFonts w:ascii="Times New Roman" w:hAnsi="Times New Roman"/>
          <w:sz w:val="26"/>
          <w:szCs w:val="26"/>
          <w:lang w:eastAsia="ru-RU"/>
        </w:rPr>
        <w:t xml:space="preserve">особый режим работы. </w:t>
      </w:r>
    </w:p>
    <w:p w:rsidR="00C54A7B" w:rsidRPr="00C62AA1" w:rsidRDefault="00C54A7B" w:rsidP="00C54A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          8. Для премирования работников Глава Пушкинского сельсовета издает распоряжение Главы Пушкинского сельсовета с перечнем работников, поощряемых выплатой премии, с указанием размера премии каждому работнику в абсолютном выражении за фактически отработанное время.</w:t>
      </w:r>
    </w:p>
    <w:p w:rsidR="00C54A7B" w:rsidRPr="00C62AA1" w:rsidRDefault="00C54A7B" w:rsidP="00C54A7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>9. 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Российской Федерации.</w:t>
      </w:r>
    </w:p>
    <w:p w:rsidR="00C54A7B" w:rsidRPr="00C62AA1" w:rsidRDefault="00C54A7B" w:rsidP="00C54A7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10. Распоряжением Главы Пушкинского сельсовета премия может не выплачиваться или выплачиваться в неполном размере работнику по результатам работы за определенный период в связи с допущенными нарушениями трудовой дисциплины и/или ненадлежащим исполнение работником по его вине возложенных на него должностных обязанностей, в </w:t>
      </w:r>
      <w:proofErr w:type="gramStart"/>
      <w:r w:rsidRPr="00C62AA1">
        <w:rPr>
          <w:rFonts w:ascii="Times New Roman" w:hAnsi="Times New Roman"/>
          <w:sz w:val="26"/>
          <w:szCs w:val="26"/>
          <w:lang w:eastAsia="ru-RU"/>
        </w:rPr>
        <w:t>связи</w:t>
      </w:r>
      <w:proofErr w:type="gramEnd"/>
      <w:r w:rsidRPr="00C62AA1">
        <w:rPr>
          <w:rFonts w:ascii="Times New Roman" w:hAnsi="Times New Roman"/>
          <w:sz w:val="26"/>
          <w:szCs w:val="26"/>
          <w:lang w:eastAsia="ru-RU"/>
        </w:rPr>
        <w:t xml:space="preserve"> с чем к работнику в расчетный период были применены меры дисциплинарного взыскания в порядке главы 30 Трудового кодекса РФ.</w:t>
      </w:r>
    </w:p>
    <w:p w:rsidR="00C54A7B" w:rsidRPr="00C62AA1" w:rsidRDefault="00C54A7B" w:rsidP="00C54A7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>В случае если в результате ненадлежащего исполнения работником по его вине возложенных на него должностных обязанностей работодатель понес убытки в виде выплаты штрафов, пени, неустойки и др., что подтверждается соответствующими документами, по решению Главы Пушкинского сельсовета такой работник может быть лишен выплаты премии на определенный период.</w:t>
      </w:r>
    </w:p>
    <w:p w:rsidR="00C54A7B" w:rsidRPr="00C62AA1" w:rsidRDefault="00C54A7B" w:rsidP="00C54A7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>11. Распоряжением Главы Пушкинского сельсовета премия может выплачиваться работникам не в полном размере в связи с допущенными нарушениями трудовой дисциплины и/или ненадлежащим исполнением работником по его вине возложенных на него  должностных обязанностей:</w:t>
      </w:r>
    </w:p>
    <w:p w:rsidR="00C54A7B" w:rsidRPr="00C62AA1" w:rsidRDefault="00C54A7B" w:rsidP="00C54A7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- в случае 1 и более опозданий на работу, допущенных работником за расчетный период (месяц), размер премии может быть уменьшен от 5 до 100</w:t>
      </w:r>
      <w:r w:rsidR="00864FC7" w:rsidRPr="00C62A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62AA1">
        <w:rPr>
          <w:rFonts w:ascii="Times New Roman" w:hAnsi="Times New Roman"/>
          <w:sz w:val="26"/>
          <w:szCs w:val="26"/>
          <w:lang w:eastAsia="ru-RU"/>
        </w:rPr>
        <w:t>%;</w:t>
      </w:r>
    </w:p>
    <w:p w:rsidR="00C54A7B" w:rsidRPr="00C62AA1" w:rsidRDefault="00C54A7B" w:rsidP="00C54A7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AA1">
        <w:rPr>
          <w:rFonts w:ascii="Times New Roman" w:hAnsi="Times New Roman"/>
          <w:sz w:val="26"/>
          <w:szCs w:val="26"/>
          <w:lang w:eastAsia="ru-RU"/>
        </w:rPr>
        <w:t xml:space="preserve"> - в случае нарушения установленных руководителем сроков выполнения работы, порученной работнику, размер премии может быть уменьшен на 50</w:t>
      </w:r>
      <w:r w:rsidR="00864FC7" w:rsidRPr="00C62A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62AA1">
        <w:rPr>
          <w:rFonts w:ascii="Times New Roman" w:hAnsi="Times New Roman"/>
          <w:sz w:val="26"/>
          <w:szCs w:val="26"/>
          <w:lang w:eastAsia="ru-RU"/>
        </w:rPr>
        <w:t>%.</w:t>
      </w:r>
    </w:p>
    <w:p w:rsidR="00C54A7B" w:rsidRPr="00C62AA1" w:rsidRDefault="00C54A7B">
      <w:pPr>
        <w:rPr>
          <w:sz w:val="26"/>
          <w:szCs w:val="26"/>
        </w:rPr>
      </w:pPr>
    </w:p>
    <w:sectPr w:rsidR="00C54A7B" w:rsidRPr="00C62AA1" w:rsidSect="00C54A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7B"/>
    <w:rsid w:val="00001A84"/>
    <w:rsid w:val="00032A84"/>
    <w:rsid w:val="00864FC7"/>
    <w:rsid w:val="00951095"/>
    <w:rsid w:val="00A219D9"/>
    <w:rsid w:val="00B977F3"/>
    <w:rsid w:val="00C54A7B"/>
    <w:rsid w:val="00C62AA1"/>
    <w:rsid w:val="00C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54A7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64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7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54A7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64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2C50F664EABF2ACD3B229B9A040DCDDA73E5F50E00168426A2D4D7C08004051DFF38E002882AD0D0A80d1b2E" TargetMode="External"/><Relationship Id="rId5" Type="http://schemas.openxmlformats.org/officeDocument/2006/relationships/hyperlink" Target="consultantplus://offline/ref=E2E2C50F664EABF2ACD3AC24AFCC1CD6DFAE665555E30E381E3576102B010A171690AACB4Cd2b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2016-11-09T10:39:00Z</cp:lastPrinted>
  <dcterms:created xsi:type="dcterms:W3CDTF">2016-11-09T03:43:00Z</dcterms:created>
  <dcterms:modified xsi:type="dcterms:W3CDTF">2016-11-09T10:40:00Z</dcterms:modified>
</cp:coreProperties>
</file>