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33" w:rsidRDefault="00162233" w:rsidP="00162233">
      <w:pPr>
        <w:jc w:val="center"/>
        <w:rPr>
          <w:b/>
        </w:rPr>
      </w:pPr>
      <w:r>
        <w:rPr>
          <w:b/>
        </w:rPr>
        <w:t>КУРГАНСКАЯ ОБЛАСТЬ</w:t>
      </w:r>
    </w:p>
    <w:p w:rsidR="00162233" w:rsidRDefault="00162233" w:rsidP="00162233">
      <w:pPr>
        <w:jc w:val="center"/>
        <w:rPr>
          <w:b/>
        </w:rPr>
      </w:pPr>
      <w:r>
        <w:rPr>
          <w:b/>
        </w:rPr>
        <w:t>КУРТАМЫШСКИЙ РАЙОН</w:t>
      </w:r>
    </w:p>
    <w:p w:rsidR="00162233" w:rsidRDefault="00162233" w:rsidP="00162233">
      <w:pPr>
        <w:jc w:val="center"/>
        <w:rPr>
          <w:b/>
        </w:rPr>
      </w:pPr>
      <w:r>
        <w:rPr>
          <w:b/>
        </w:rPr>
        <w:t>ПУШКИНСКИЙ СЕЛЬСОВЕТ</w:t>
      </w:r>
    </w:p>
    <w:p w:rsidR="00162233" w:rsidRDefault="00162233" w:rsidP="00162233">
      <w:pPr>
        <w:jc w:val="center"/>
        <w:rPr>
          <w:b/>
        </w:rPr>
      </w:pPr>
      <w:r>
        <w:rPr>
          <w:b/>
        </w:rPr>
        <w:t>АДМИНИСТРАЦИЯ ПУШКИНСКОГО СЕЛЬСОВЕТА</w:t>
      </w:r>
    </w:p>
    <w:p w:rsidR="00162233" w:rsidRDefault="00162233" w:rsidP="00162233">
      <w:pPr>
        <w:jc w:val="center"/>
        <w:rPr>
          <w:b/>
        </w:rPr>
      </w:pPr>
    </w:p>
    <w:p w:rsidR="00162233" w:rsidRDefault="00162233" w:rsidP="001622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162233" w:rsidRDefault="00162233" w:rsidP="00162233">
      <w:pPr>
        <w:rPr>
          <w:b/>
        </w:rPr>
      </w:pPr>
    </w:p>
    <w:p w:rsidR="00162233" w:rsidRPr="00F17048" w:rsidRDefault="00162233" w:rsidP="00162233">
      <w:r>
        <w:t>от 2</w:t>
      </w:r>
      <w:r w:rsidR="00F17048">
        <w:t xml:space="preserve">0 апреля </w:t>
      </w:r>
      <w:r>
        <w:t xml:space="preserve"> 2017 года                                  №  0</w:t>
      </w:r>
      <w:r w:rsidRPr="00F17048">
        <w:t>9</w:t>
      </w:r>
    </w:p>
    <w:p w:rsidR="00162233" w:rsidRDefault="00162233" w:rsidP="00162233">
      <w:r>
        <w:t>с. Пушкино</w:t>
      </w:r>
    </w:p>
    <w:p w:rsidR="00B178CF" w:rsidRPr="00F17048" w:rsidRDefault="00B178CF"/>
    <w:p w:rsidR="00162233" w:rsidRPr="0052284A" w:rsidRDefault="00162233" w:rsidP="00162233">
      <w:pPr>
        <w:suppressAutoHyphens/>
        <w:spacing w:before="100" w:beforeAutospacing="1" w:after="100" w:afterAutospacing="1"/>
        <w:jc w:val="center"/>
        <w:rPr>
          <w:rFonts w:eastAsia="Calibri"/>
          <w:b/>
          <w:bCs/>
          <w:kern w:val="2"/>
          <w:sz w:val="28"/>
          <w:szCs w:val="28"/>
        </w:rPr>
      </w:pPr>
      <w:r w:rsidRPr="0052284A">
        <w:rPr>
          <w:rFonts w:eastAsia="Calibri"/>
          <w:b/>
          <w:bCs/>
          <w:kern w:val="2"/>
          <w:sz w:val="28"/>
          <w:szCs w:val="28"/>
        </w:rPr>
        <w:t xml:space="preserve">Об утверждении муниципальной программы «Комплексное развитие систем транспортной инфраструктуры и дорожного хозяйства на территории </w:t>
      </w:r>
      <w:r>
        <w:rPr>
          <w:rFonts w:eastAsia="Calibri"/>
          <w:b/>
          <w:bCs/>
          <w:kern w:val="2"/>
          <w:sz w:val="28"/>
          <w:szCs w:val="28"/>
        </w:rPr>
        <w:t xml:space="preserve">Пушкинского </w:t>
      </w:r>
      <w:r w:rsidRPr="0052284A">
        <w:rPr>
          <w:rFonts w:eastAsia="Calibri"/>
          <w:b/>
          <w:bCs/>
          <w:kern w:val="2"/>
          <w:sz w:val="28"/>
          <w:szCs w:val="28"/>
        </w:rPr>
        <w:t>сельсовета на 2017 - 2021 годы»</w:t>
      </w:r>
    </w:p>
    <w:p w:rsidR="00162233" w:rsidRDefault="00162233" w:rsidP="00162233">
      <w:pPr>
        <w:suppressAutoHyphens/>
        <w:spacing w:line="360" w:lineRule="auto"/>
        <w:jc w:val="both"/>
        <w:rPr>
          <w:rFonts w:eastAsia="Calibri"/>
          <w:kern w:val="2"/>
          <w:sz w:val="26"/>
          <w:szCs w:val="26"/>
        </w:rPr>
      </w:pPr>
    </w:p>
    <w:p w:rsidR="00162233" w:rsidRPr="00547E7C" w:rsidRDefault="00162233" w:rsidP="00162233">
      <w:pPr>
        <w:suppressAutoHyphens/>
        <w:spacing w:line="360" w:lineRule="auto"/>
        <w:jc w:val="both"/>
        <w:rPr>
          <w:rFonts w:eastAsia="Calibri"/>
          <w:kern w:val="2"/>
          <w:sz w:val="26"/>
          <w:szCs w:val="26"/>
        </w:rPr>
      </w:pPr>
      <w:r w:rsidRPr="00C05622">
        <w:rPr>
          <w:rFonts w:eastAsia="Calibri"/>
          <w:kern w:val="2"/>
          <w:sz w:val="26"/>
          <w:szCs w:val="26"/>
        </w:rPr>
        <w:t xml:space="preserve">       </w:t>
      </w:r>
      <w:proofErr w:type="gramStart"/>
      <w:r w:rsidR="00C05622" w:rsidRPr="00C05622">
        <w:rPr>
          <w:sz w:val="26"/>
          <w:szCs w:val="26"/>
        </w:rPr>
        <w:t>Руководствуясь пунктом 5 части 1 статьи 14 Федерального закона от 06</w:t>
      </w:r>
      <w:r w:rsidR="00312EB7">
        <w:rPr>
          <w:sz w:val="26"/>
          <w:szCs w:val="26"/>
        </w:rPr>
        <w:t xml:space="preserve"> октября </w:t>
      </w:r>
      <w:r w:rsidR="00C05622" w:rsidRPr="00C05622">
        <w:rPr>
          <w:sz w:val="26"/>
          <w:szCs w:val="26"/>
        </w:rPr>
        <w:t xml:space="preserve">2003 </w:t>
      </w:r>
      <w:r w:rsidR="00312EB7">
        <w:rPr>
          <w:sz w:val="26"/>
          <w:szCs w:val="26"/>
        </w:rPr>
        <w:t>года № 131-ФЗ «</w:t>
      </w:r>
      <w:r w:rsidR="00C05622" w:rsidRPr="00C0562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12EB7">
        <w:rPr>
          <w:sz w:val="26"/>
          <w:szCs w:val="26"/>
        </w:rPr>
        <w:t>»</w:t>
      </w:r>
      <w:r w:rsidR="00C05622" w:rsidRPr="00C05622">
        <w:rPr>
          <w:sz w:val="26"/>
          <w:szCs w:val="26"/>
        </w:rPr>
        <w:t xml:space="preserve">, Федеральным законом от 29 декабря 2014 года № 456-ФЗ </w:t>
      </w:r>
      <w:r w:rsidR="00312EB7">
        <w:rPr>
          <w:sz w:val="26"/>
          <w:szCs w:val="26"/>
        </w:rPr>
        <w:t>«</w:t>
      </w:r>
      <w:r w:rsidR="00C05622" w:rsidRPr="00C05622">
        <w:rPr>
          <w:sz w:val="26"/>
          <w:szCs w:val="26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bookmarkStart w:id="0" w:name="bookmark1"/>
      <w:bookmarkEnd w:id="0"/>
      <w:r w:rsidR="00C05622" w:rsidRPr="00C05622">
        <w:rPr>
          <w:sz w:val="26"/>
          <w:szCs w:val="26"/>
        </w:rPr>
        <w:t xml:space="preserve">», статьей 33 Устава </w:t>
      </w:r>
      <w:r w:rsidR="00312EB7">
        <w:rPr>
          <w:sz w:val="26"/>
          <w:szCs w:val="26"/>
        </w:rPr>
        <w:t xml:space="preserve">Пушкинского </w:t>
      </w:r>
      <w:r w:rsidR="00C05622" w:rsidRPr="00C05622">
        <w:rPr>
          <w:sz w:val="26"/>
          <w:szCs w:val="26"/>
        </w:rPr>
        <w:t xml:space="preserve">сельсовета </w:t>
      </w:r>
      <w:proofErr w:type="spellStart"/>
      <w:r w:rsidR="00C05622" w:rsidRPr="00C05622">
        <w:rPr>
          <w:sz w:val="26"/>
          <w:szCs w:val="26"/>
        </w:rPr>
        <w:t>Куртамышского</w:t>
      </w:r>
      <w:proofErr w:type="spellEnd"/>
      <w:r w:rsidR="00C05622" w:rsidRPr="00C05622">
        <w:rPr>
          <w:sz w:val="26"/>
          <w:szCs w:val="26"/>
        </w:rPr>
        <w:t xml:space="preserve"> района Курганской области</w:t>
      </w:r>
      <w:r w:rsidR="00C05622" w:rsidRPr="00C05622">
        <w:rPr>
          <w:sz w:val="26"/>
          <w:szCs w:val="26"/>
        </w:rPr>
        <w:t xml:space="preserve">, </w:t>
      </w:r>
      <w:r w:rsidRPr="00C05622">
        <w:rPr>
          <w:rFonts w:eastAsia="Calibri"/>
          <w:kern w:val="2"/>
          <w:sz w:val="26"/>
          <w:szCs w:val="26"/>
        </w:rPr>
        <w:t>постановлением Администрации Пушкинского сельсовета от</w:t>
      </w:r>
      <w:proofErr w:type="gramEnd"/>
      <w:r w:rsidRPr="00C05622">
        <w:rPr>
          <w:rFonts w:eastAsia="Calibri"/>
          <w:kern w:val="2"/>
          <w:sz w:val="26"/>
          <w:szCs w:val="26"/>
        </w:rPr>
        <w:t xml:space="preserve"> 13 ноября 2013 года № 21 «О муниципальных</w:t>
      </w:r>
      <w:r w:rsidRPr="00547E7C">
        <w:rPr>
          <w:rFonts w:eastAsia="Calibri"/>
          <w:kern w:val="2"/>
          <w:sz w:val="26"/>
          <w:szCs w:val="26"/>
        </w:rPr>
        <w:t xml:space="preserve"> программах </w:t>
      </w:r>
      <w:r>
        <w:rPr>
          <w:rFonts w:eastAsia="Calibri"/>
          <w:kern w:val="2"/>
          <w:sz w:val="26"/>
          <w:szCs w:val="26"/>
        </w:rPr>
        <w:t xml:space="preserve">Пушкинского </w:t>
      </w:r>
      <w:r w:rsidRPr="00547E7C">
        <w:rPr>
          <w:rFonts w:eastAsia="Calibri"/>
          <w:kern w:val="2"/>
          <w:sz w:val="26"/>
          <w:szCs w:val="26"/>
        </w:rPr>
        <w:t xml:space="preserve">сельсовета», Администрация </w:t>
      </w:r>
      <w:r>
        <w:rPr>
          <w:rFonts w:eastAsia="Calibri"/>
          <w:kern w:val="2"/>
          <w:sz w:val="26"/>
          <w:szCs w:val="26"/>
        </w:rPr>
        <w:t xml:space="preserve">Пушкинского </w:t>
      </w:r>
      <w:r w:rsidRPr="00547E7C">
        <w:rPr>
          <w:rFonts w:eastAsia="Calibri"/>
          <w:kern w:val="2"/>
          <w:sz w:val="26"/>
          <w:szCs w:val="26"/>
        </w:rPr>
        <w:t>сельсовета</w:t>
      </w:r>
    </w:p>
    <w:p w:rsidR="00162233" w:rsidRPr="00547E7C" w:rsidRDefault="00162233" w:rsidP="00162233">
      <w:pPr>
        <w:suppressAutoHyphens/>
        <w:spacing w:line="360" w:lineRule="auto"/>
        <w:jc w:val="both"/>
        <w:rPr>
          <w:rFonts w:eastAsia="Calibri"/>
          <w:kern w:val="2"/>
          <w:sz w:val="26"/>
          <w:szCs w:val="26"/>
        </w:rPr>
      </w:pPr>
      <w:r w:rsidRPr="00547E7C">
        <w:rPr>
          <w:rFonts w:eastAsia="Calibri"/>
          <w:kern w:val="2"/>
          <w:sz w:val="26"/>
          <w:szCs w:val="26"/>
        </w:rPr>
        <w:t>ПОСТАНОВЛЯЕТ:</w:t>
      </w:r>
    </w:p>
    <w:p w:rsidR="00162233" w:rsidRPr="00547E7C" w:rsidRDefault="00162233" w:rsidP="00162233">
      <w:pPr>
        <w:suppressAutoHyphens/>
        <w:spacing w:line="360" w:lineRule="auto"/>
        <w:jc w:val="both"/>
        <w:rPr>
          <w:rFonts w:eastAsia="Calibri"/>
          <w:kern w:val="2"/>
          <w:sz w:val="26"/>
          <w:szCs w:val="26"/>
        </w:rPr>
      </w:pPr>
      <w:r w:rsidRPr="00547E7C">
        <w:rPr>
          <w:rFonts w:eastAsia="Calibri"/>
          <w:kern w:val="2"/>
          <w:sz w:val="26"/>
          <w:szCs w:val="26"/>
        </w:rPr>
        <w:t>1. Утвердить муниципальную программу «Комплексное развитие систем транспортной инфраструктуры и дорожного хозяйства на территории Пушкинского  сельсовета на 2017 - 2021 годы» согласно приложению к настоящему постановлению.</w:t>
      </w:r>
    </w:p>
    <w:p w:rsidR="00162233" w:rsidRPr="00547E7C" w:rsidRDefault="00162233" w:rsidP="00162233">
      <w:pPr>
        <w:spacing w:line="360" w:lineRule="auto"/>
        <w:jc w:val="both"/>
        <w:rPr>
          <w:sz w:val="26"/>
          <w:szCs w:val="26"/>
        </w:rPr>
      </w:pPr>
      <w:r w:rsidRPr="00547E7C">
        <w:rPr>
          <w:sz w:val="26"/>
          <w:szCs w:val="26"/>
        </w:rPr>
        <w:t xml:space="preserve">2. Обнародовать настоящее постановление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547E7C">
        <w:rPr>
          <w:sz w:val="26"/>
          <w:szCs w:val="26"/>
        </w:rPr>
        <w:t>Куртамышского</w:t>
      </w:r>
      <w:proofErr w:type="spellEnd"/>
      <w:r w:rsidRPr="00547E7C">
        <w:rPr>
          <w:sz w:val="26"/>
          <w:szCs w:val="26"/>
        </w:rPr>
        <w:t xml:space="preserve"> района (по согласованию).</w:t>
      </w:r>
    </w:p>
    <w:p w:rsidR="00162233" w:rsidRPr="00547E7C" w:rsidRDefault="00162233" w:rsidP="00162233">
      <w:pPr>
        <w:spacing w:line="360" w:lineRule="auto"/>
        <w:jc w:val="both"/>
        <w:rPr>
          <w:sz w:val="26"/>
          <w:szCs w:val="26"/>
        </w:rPr>
      </w:pPr>
      <w:r w:rsidRPr="00547E7C">
        <w:rPr>
          <w:sz w:val="26"/>
          <w:szCs w:val="26"/>
        </w:rPr>
        <w:t xml:space="preserve">3 </w:t>
      </w:r>
      <w:proofErr w:type="gramStart"/>
      <w:r w:rsidRPr="00547E7C">
        <w:rPr>
          <w:sz w:val="26"/>
          <w:szCs w:val="26"/>
        </w:rPr>
        <w:t>Контроль за</w:t>
      </w:r>
      <w:proofErr w:type="gramEnd"/>
      <w:r w:rsidRPr="00547E7C">
        <w:rPr>
          <w:sz w:val="26"/>
          <w:szCs w:val="26"/>
        </w:rPr>
        <w:t xml:space="preserve"> исполнением настоящего постановления возложить на Главу Пушкинского сельсовета Драчеву Н.Г.</w:t>
      </w:r>
    </w:p>
    <w:p w:rsidR="00162233" w:rsidRPr="00C34078" w:rsidRDefault="00162233" w:rsidP="00162233">
      <w:pPr>
        <w:spacing w:line="360" w:lineRule="auto"/>
        <w:jc w:val="both"/>
        <w:rPr>
          <w:sz w:val="26"/>
          <w:szCs w:val="26"/>
        </w:rPr>
      </w:pPr>
    </w:p>
    <w:p w:rsidR="00162233" w:rsidRPr="00C34078" w:rsidRDefault="00162233" w:rsidP="00162233">
      <w:pPr>
        <w:spacing w:line="360" w:lineRule="auto"/>
        <w:jc w:val="both"/>
        <w:rPr>
          <w:sz w:val="26"/>
          <w:szCs w:val="26"/>
        </w:rPr>
      </w:pPr>
    </w:p>
    <w:p w:rsidR="00162233" w:rsidRPr="00547E7C" w:rsidRDefault="00162233" w:rsidP="00162233">
      <w:pPr>
        <w:spacing w:line="360" w:lineRule="auto"/>
        <w:rPr>
          <w:sz w:val="26"/>
          <w:szCs w:val="26"/>
        </w:rPr>
      </w:pPr>
      <w:r w:rsidRPr="00547E7C">
        <w:rPr>
          <w:sz w:val="26"/>
          <w:szCs w:val="26"/>
        </w:rPr>
        <w:t>Глава Пушкинского сельсовета                                                                    Н.Г. Драчева</w:t>
      </w:r>
    </w:p>
    <w:p w:rsidR="00162233" w:rsidRDefault="00162233" w:rsidP="00162233">
      <w:pPr>
        <w:suppressAutoHyphens/>
        <w:spacing w:line="100" w:lineRule="atLeast"/>
        <w:jc w:val="right"/>
        <w:rPr>
          <w:rFonts w:eastAsia="Calibri"/>
          <w:b/>
          <w:kern w:val="2"/>
          <w:lang w:eastAsia="ar-SA"/>
        </w:rPr>
      </w:pPr>
    </w:p>
    <w:p w:rsidR="00162233" w:rsidRDefault="00162233" w:rsidP="00162233">
      <w:pPr>
        <w:suppressAutoHyphens/>
        <w:spacing w:line="100" w:lineRule="atLeast"/>
        <w:jc w:val="right"/>
        <w:rPr>
          <w:rFonts w:eastAsia="Calibri"/>
          <w:b/>
          <w:kern w:val="2"/>
          <w:lang w:eastAsia="ar-SA"/>
        </w:rPr>
      </w:pPr>
    </w:p>
    <w:p w:rsidR="00162233" w:rsidRPr="00521233" w:rsidRDefault="00162233" w:rsidP="00162233">
      <w:pPr>
        <w:pStyle w:val="a5"/>
        <w:jc w:val="right"/>
        <w:rPr>
          <w:b/>
        </w:rPr>
      </w:pPr>
      <w:r w:rsidRPr="00521233">
        <w:rPr>
          <w:b/>
        </w:rPr>
        <w:lastRenderedPageBreak/>
        <w:t>Приложение</w:t>
      </w:r>
    </w:p>
    <w:p w:rsidR="00162233" w:rsidRDefault="00162233" w:rsidP="00162233">
      <w:pPr>
        <w:pStyle w:val="a5"/>
        <w:ind w:left="5664"/>
        <w:jc w:val="both"/>
      </w:pPr>
      <w:r>
        <w:t xml:space="preserve">к постановлению Администрации Пушкинского сельсовета от </w:t>
      </w:r>
      <w:r w:rsidR="00F17048">
        <w:t xml:space="preserve">20 апреля  </w:t>
      </w:r>
      <w:r>
        <w:t xml:space="preserve">2017 года № </w:t>
      </w:r>
      <w:r w:rsidRPr="00162233">
        <w:t xml:space="preserve">09 </w:t>
      </w:r>
      <w:r>
        <w:t xml:space="preserve">«Об утверждении муниципальной программы «Комплексное развитие систем транспортной инфраструктуры и дорожного хозяйства на территории Пушкинского сельсовета на 2017 – 2021 годы» </w:t>
      </w:r>
    </w:p>
    <w:p w:rsidR="00162233" w:rsidRPr="0003655E" w:rsidRDefault="00162233" w:rsidP="00162233">
      <w:pPr>
        <w:suppressAutoHyphens/>
        <w:spacing w:line="100" w:lineRule="atLeast"/>
        <w:rPr>
          <w:rFonts w:eastAsia="Calibri"/>
          <w:kern w:val="2"/>
          <w:sz w:val="26"/>
          <w:szCs w:val="26"/>
          <w:lang w:eastAsia="ar-SA"/>
        </w:rPr>
      </w:pPr>
    </w:p>
    <w:p w:rsidR="00162233" w:rsidRPr="0003655E" w:rsidRDefault="00162233" w:rsidP="00162233">
      <w:pPr>
        <w:suppressAutoHyphens/>
        <w:spacing w:line="100" w:lineRule="atLeast"/>
        <w:jc w:val="center"/>
        <w:rPr>
          <w:rFonts w:eastAsia="Calibri"/>
          <w:b/>
          <w:kern w:val="2"/>
          <w:sz w:val="26"/>
          <w:szCs w:val="26"/>
          <w:lang w:eastAsia="ar-SA"/>
        </w:rPr>
      </w:pPr>
      <w:r w:rsidRPr="0003655E">
        <w:rPr>
          <w:rFonts w:eastAsia="Calibri"/>
          <w:b/>
          <w:bCs/>
          <w:kern w:val="2"/>
          <w:sz w:val="26"/>
          <w:szCs w:val="26"/>
          <w:lang w:eastAsia="ar-SA"/>
        </w:rPr>
        <w:t>ПРОГРАММА</w:t>
      </w:r>
    </w:p>
    <w:p w:rsidR="00162233" w:rsidRPr="0003655E" w:rsidRDefault="00162233" w:rsidP="00162233">
      <w:pPr>
        <w:suppressAutoHyphens/>
        <w:spacing w:line="100" w:lineRule="atLeast"/>
        <w:jc w:val="center"/>
        <w:rPr>
          <w:rFonts w:eastAsia="Calibri"/>
          <w:b/>
          <w:kern w:val="2"/>
          <w:sz w:val="26"/>
          <w:szCs w:val="26"/>
          <w:lang w:eastAsia="ar-SA"/>
        </w:rPr>
      </w:pPr>
      <w:r w:rsidRPr="0003655E">
        <w:rPr>
          <w:rFonts w:eastAsia="Calibri"/>
          <w:b/>
          <w:kern w:val="2"/>
          <w:sz w:val="26"/>
          <w:szCs w:val="26"/>
          <w:lang w:eastAsia="ar-SA"/>
        </w:rPr>
        <w:t xml:space="preserve">комплексного  развития систем транспортной инфраструктуры </w:t>
      </w:r>
      <w:r>
        <w:rPr>
          <w:rFonts w:eastAsia="Calibri"/>
          <w:b/>
          <w:kern w:val="2"/>
          <w:sz w:val="26"/>
          <w:szCs w:val="26"/>
          <w:lang w:eastAsia="ar-SA"/>
        </w:rPr>
        <w:t xml:space="preserve">и дорожного хозяйства </w:t>
      </w:r>
      <w:r w:rsidRPr="0003655E">
        <w:rPr>
          <w:rFonts w:eastAsia="Calibri"/>
          <w:b/>
          <w:kern w:val="2"/>
          <w:sz w:val="26"/>
          <w:szCs w:val="26"/>
          <w:lang w:eastAsia="ar-SA"/>
        </w:rPr>
        <w:t xml:space="preserve">на территории </w:t>
      </w:r>
      <w:r>
        <w:rPr>
          <w:rFonts w:eastAsia="Calibri"/>
          <w:b/>
          <w:kern w:val="2"/>
          <w:sz w:val="26"/>
          <w:szCs w:val="26"/>
          <w:lang w:eastAsia="ar-SA"/>
        </w:rPr>
        <w:t xml:space="preserve">Пушкинского </w:t>
      </w:r>
      <w:r w:rsidRPr="0003655E">
        <w:rPr>
          <w:rFonts w:eastAsia="Calibri"/>
          <w:b/>
          <w:kern w:val="2"/>
          <w:sz w:val="26"/>
          <w:szCs w:val="26"/>
          <w:lang w:eastAsia="ar-SA"/>
        </w:rPr>
        <w:t xml:space="preserve">сельсовета </w:t>
      </w:r>
      <w:proofErr w:type="spellStart"/>
      <w:r w:rsidRPr="0003655E">
        <w:rPr>
          <w:rFonts w:eastAsia="Calibri"/>
          <w:b/>
          <w:kern w:val="2"/>
          <w:sz w:val="26"/>
          <w:szCs w:val="26"/>
          <w:lang w:eastAsia="ar-SA"/>
        </w:rPr>
        <w:t>Куртамышского</w:t>
      </w:r>
      <w:proofErr w:type="spellEnd"/>
      <w:r w:rsidRPr="0003655E">
        <w:rPr>
          <w:rFonts w:eastAsia="Calibri"/>
          <w:b/>
          <w:kern w:val="2"/>
          <w:sz w:val="26"/>
          <w:szCs w:val="26"/>
          <w:lang w:eastAsia="ar-SA"/>
        </w:rPr>
        <w:t xml:space="preserve"> района  Курганской области на 2017 - 2021 годы</w:t>
      </w:r>
    </w:p>
    <w:p w:rsidR="00162233" w:rsidRPr="00B90761" w:rsidRDefault="00162233" w:rsidP="00162233">
      <w:pPr>
        <w:suppressAutoHyphens/>
        <w:spacing w:line="100" w:lineRule="atLeast"/>
        <w:jc w:val="both"/>
        <w:rPr>
          <w:rFonts w:eastAsia="Calibri"/>
          <w:kern w:val="2"/>
          <w:lang w:eastAsia="ar-SA"/>
        </w:rPr>
      </w:pPr>
    </w:p>
    <w:p w:rsidR="00162233" w:rsidRPr="00986627" w:rsidRDefault="00162233" w:rsidP="00162233">
      <w:pPr>
        <w:numPr>
          <w:ilvl w:val="0"/>
          <w:numId w:val="1"/>
        </w:numPr>
        <w:suppressAutoHyphens/>
        <w:spacing w:line="100" w:lineRule="atLeast"/>
        <w:rPr>
          <w:rFonts w:eastAsia="Calibri"/>
          <w:kern w:val="2"/>
          <w:sz w:val="26"/>
          <w:szCs w:val="26"/>
          <w:lang w:eastAsia="ar-SA"/>
        </w:rPr>
      </w:pPr>
      <w:r w:rsidRPr="00986627">
        <w:rPr>
          <w:rFonts w:eastAsia="Calibri"/>
          <w:b/>
          <w:bCs/>
          <w:kern w:val="2"/>
          <w:sz w:val="26"/>
          <w:szCs w:val="26"/>
          <w:lang w:eastAsia="ar-SA"/>
        </w:rPr>
        <w:t>Паспорт программы</w:t>
      </w:r>
    </w:p>
    <w:p w:rsidR="00162233" w:rsidRPr="00B90761" w:rsidRDefault="00162233" w:rsidP="00162233">
      <w:pPr>
        <w:suppressAutoHyphens/>
        <w:spacing w:line="100" w:lineRule="atLeast"/>
        <w:rPr>
          <w:kern w:val="2"/>
          <w:lang w:eastAsia="ar-SA"/>
        </w:rPr>
      </w:pPr>
      <w:r w:rsidRPr="00B90761">
        <w:rPr>
          <w:rFonts w:eastAsia="Calibri"/>
          <w:kern w:val="2"/>
          <w:lang w:eastAsia="ar-SA"/>
        </w:rPr>
        <w:t xml:space="preserve"> </w:t>
      </w:r>
      <w:r w:rsidRPr="00B90761">
        <w:rPr>
          <w:kern w:val="2"/>
          <w:lang w:eastAsia="ar-SA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7"/>
        <w:gridCol w:w="7512"/>
      </w:tblGrid>
      <w:tr w:rsidR="00162233" w:rsidRPr="00B90761" w:rsidTr="00162233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2233" w:rsidRPr="008810EA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b/>
                <w:kern w:val="2"/>
                <w:lang w:eastAsia="ar-SA"/>
              </w:rPr>
            </w:pPr>
            <w:r w:rsidRPr="008810EA">
              <w:rPr>
                <w:b/>
                <w:kern w:val="2"/>
                <w:lang w:eastAsia="ar-SA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Программа комплексного развити</w:t>
            </w:r>
            <w:r>
              <w:rPr>
                <w:rFonts w:eastAsia="Calibri"/>
                <w:kern w:val="2"/>
                <w:lang w:eastAsia="ar-SA"/>
              </w:rPr>
              <w:t>я</w:t>
            </w:r>
            <w:r w:rsidRPr="00B90761">
              <w:rPr>
                <w:rFonts w:eastAsia="Calibri"/>
                <w:kern w:val="2"/>
                <w:lang w:eastAsia="ar-SA"/>
              </w:rPr>
              <w:t xml:space="preserve"> систем транспортной инфрастру</w:t>
            </w:r>
            <w:r>
              <w:rPr>
                <w:rFonts w:eastAsia="Calibri"/>
                <w:kern w:val="2"/>
                <w:lang w:eastAsia="ar-SA"/>
              </w:rPr>
              <w:t xml:space="preserve">ктуры и дорожного хозяйства на территории Пушкинского </w:t>
            </w:r>
            <w:r w:rsidRPr="00B90761">
              <w:rPr>
                <w:rFonts w:eastAsia="Calibri"/>
                <w:kern w:val="2"/>
                <w:lang w:eastAsia="ar-SA"/>
              </w:rPr>
              <w:t xml:space="preserve">сельсовета </w:t>
            </w:r>
            <w:proofErr w:type="spellStart"/>
            <w:r w:rsidRPr="00B90761">
              <w:rPr>
                <w:rFonts w:eastAsia="Calibri"/>
                <w:kern w:val="2"/>
                <w:lang w:eastAsia="ar-SA"/>
              </w:rPr>
              <w:t>Куртамышского</w:t>
            </w:r>
            <w:proofErr w:type="spellEnd"/>
            <w:r w:rsidRPr="00B90761">
              <w:rPr>
                <w:rFonts w:eastAsia="Calibri"/>
                <w:kern w:val="2"/>
                <w:lang w:eastAsia="ar-SA"/>
              </w:rPr>
              <w:t xml:space="preserve"> района  Курганской области на </w:t>
            </w:r>
            <w:r w:rsidRPr="00F62B4C">
              <w:rPr>
                <w:rFonts w:eastAsia="Calibri"/>
                <w:kern w:val="2"/>
                <w:lang w:eastAsia="ar-SA"/>
              </w:rPr>
              <w:t xml:space="preserve">2017- 2021 </w:t>
            </w:r>
            <w:r w:rsidRPr="00B90761">
              <w:rPr>
                <w:rFonts w:eastAsia="Calibri"/>
                <w:kern w:val="2"/>
                <w:lang w:eastAsia="ar-SA"/>
              </w:rPr>
              <w:t>годы (далее – Программа)</w:t>
            </w:r>
          </w:p>
        </w:tc>
      </w:tr>
      <w:tr w:rsidR="00162233" w:rsidRPr="00B90761" w:rsidTr="00162233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2233" w:rsidRPr="008810EA" w:rsidRDefault="00162233" w:rsidP="00162233">
            <w:pPr>
              <w:suppressAutoHyphens/>
              <w:spacing w:line="100" w:lineRule="atLeast"/>
              <w:rPr>
                <w:b/>
                <w:kern w:val="2"/>
                <w:lang w:eastAsia="ar-SA"/>
              </w:rPr>
            </w:pPr>
            <w:r w:rsidRPr="008810EA">
              <w:rPr>
                <w:b/>
                <w:kern w:val="2"/>
                <w:lang w:eastAsia="ar-SA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kern w:val="2"/>
                <w:lang w:eastAsia="ar-SA"/>
              </w:rPr>
            </w:pPr>
            <w:proofErr w:type="gramStart"/>
            <w:r w:rsidRPr="00B90761">
              <w:rPr>
                <w:kern w:val="2"/>
                <w:lang w:eastAsia="ar-SA"/>
              </w:rPr>
              <w:t>Федеральный закон от 29</w:t>
            </w:r>
            <w:r>
              <w:rPr>
                <w:kern w:val="2"/>
                <w:lang w:eastAsia="ar-SA"/>
              </w:rPr>
              <w:t xml:space="preserve"> декабря </w:t>
            </w:r>
            <w:r w:rsidRPr="00B90761">
              <w:rPr>
                <w:kern w:val="2"/>
                <w:lang w:eastAsia="ar-SA"/>
              </w:rPr>
              <w:t xml:space="preserve">2014 </w:t>
            </w:r>
            <w:r>
              <w:rPr>
                <w:kern w:val="2"/>
                <w:lang w:eastAsia="ar-SA"/>
              </w:rPr>
              <w:t xml:space="preserve">года №  </w:t>
            </w:r>
            <w:r w:rsidRPr="00B90761">
              <w:rPr>
                <w:kern w:val="2"/>
                <w:lang w:eastAsia="ar-SA"/>
              </w:rPr>
              <w:t xml:space="preserve">456-ФЗ </w:t>
            </w:r>
            <w:r>
              <w:rPr>
                <w:kern w:val="2"/>
                <w:lang w:eastAsia="ar-SA"/>
              </w:rPr>
              <w:t>«</w:t>
            </w:r>
            <w:r w:rsidRPr="00B90761">
              <w:rPr>
                <w:kern w:val="2"/>
                <w:lang w:eastAsia="ar-SA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>
              <w:rPr>
                <w:kern w:val="2"/>
                <w:lang w:eastAsia="ar-SA"/>
              </w:rPr>
              <w:t>»</w:t>
            </w:r>
            <w:r w:rsidRPr="00B90761">
              <w:rPr>
                <w:kern w:val="2"/>
                <w:lang w:eastAsia="ar-SA"/>
              </w:rPr>
              <w:t xml:space="preserve">, Федеральный закон от 06 октября 2003 года </w:t>
            </w:r>
            <w:hyperlink r:id="rId6" w:history="1">
              <w:r w:rsidRPr="0003655E">
                <w:rPr>
                  <w:rFonts w:eastAsia="Calibri"/>
                  <w:kern w:val="2"/>
                  <w:lang w:eastAsia="ar-SA"/>
                </w:rPr>
                <w:t>№ 131-Ф</w:t>
              </w:r>
              <w:r w:rsidRPr="0003655E">
                <w:rPr>
                  <w:rFonts w:eastAsia="Calibri"/>
                  <w:kern w:val="2"/>
                  <w:u w:val="single"/>
                  <w:lang w:eastAsia="ar-SA"/>
                </w:rPr>
                <w:t>З</w:t>
              </w:r>
            </w:hyperlink>
            <w:r w:rsidRPr="00B90761">
              <w:rPr>
                <w:kern w:val="2"/>
                <w:lang w:eastAsia="ar-SA"/>
              </w:rPr>
              <w:t xml:space="preserve"> «Об общих принципах организации местного самоуправления в Российской Федерации», </w:t>
            </w:r>
            <w:r w:rsidRPr="00B90761">
              <w:rPr>
                <w:rFonts w:eastAsia="Calibri"/>
                <w:kern w:val="2"/>
                <w:lang w:eastAsia="ar-SA"/>
              </w:rPr>
              <w:t xml:space="preserve">Постановление Правительства РФ от </w:t>
            </w:r>
            <w:r w:rsidR="007144B9">
              <w:rPr>
                <w:rFonts w:eastAsia="Calibri"/>
                <w:kern w:val="2"/>
                <w:lang w:eastAsia="ar-SA"/>
              </w:rPr>
              <w:t>0</w:t>
            </w:r>
            <w:r w:rsidRPr="00B90761">
              <w:rPr>
                <w:rFonts w:eastAsia="Calibri"/>
                <w:kern w:val="2"/>
                <w:lang w:eastAsia="ar-SA"/>
              </w:rPr>
              <w:t>1 октября 2015</w:t>
            </w:r>
            <w:r>
              <w:rPr>
                <w:rFonts w:eastAsia="Calibri"/>
                <w:kern w:val="2"/>
                <w:lang w:eastAsia="ar-SA"/>
              </w:rPr>
              <w:t xml:space="preserve"> года № </w:t>
            </w:r>
            <w:r w:rsidRPr="00B90761">
              <w:rPr>
                <w:rFonts w:eastAsia="Calibri"/>
                <w:kern w:val="2"/>
                <w:lang w:eastAsia="ar-SA"/>
              </w:rPr>
              <w:t xml:space="preserve">1050 </w:t>
            </w:r>
            <w:r>
              <w:rPr>
                <w:rFonts w:eastAsia="Calibri"/>
                <w:kern w:val="2"/>
                <w:lang w:eastAsia="ar-SA"/>
              </w:rPr>
              <w:t>«</w:t>
            </w:r>
            <w:r w:rsidRPr="00B90761">
              <w:rPr>
                <w:rFonts w:eastAsia="Calibri"/>
                <w:kern w:val="2"/>
                <w:lang w:eastAsia="ar-SA"/>
              </w:rPr>
              <w:t>Об утверждении требований к программам комплексного развития социальной инфраструктуры поселений, городс</w:t>
            </w:r>
            <w:r>
              <w:rPr>
                <w:rFonts w:eastAsia="Calibri"/>
                <w:kern w:val="2"/>
                <w:lang w:eastAsia="ar-SA"/>
              </w:rPr>
              <w:t>ких округов</w:t>
            </w:r>
            <w:proofErr w:type="gramEnd"/>
            <w:r>
              <w:rPr>
                <w:rFonts w:eastAsia="Calibri"/>
                <w:kern w:val="2"/>
                <w:lang w:eastAsia="ar-SA"/>
              </w:rPr>
              <w:t xml:space="preserve">», Устав Пушкинского </w:t>
            </w:r>
            <w:r w:rsidRPr="00B90761">
              <w:rPr>
                <w:rFonts w:eastAsia="Calibri"/>
                <w:kern w:val="2"/>
                <w:lang w:eastAsia="ar-SA"/>
              </w:rPr>
              <w:t>сельсовет</w:t>
            </w:r>
            <w:r>
              <w:rPr>
                <w:rFonts w:eastAsia="Calibri"/>
                <w:kern w:val="2"/>
                <w:lang w:eastAsia="ar-SA"/>
              </w:rPr>
              <w:t xml:space="preserve">а </w:t>
            </w:r>
            <w:proofErr w:type="spellStart"/>
            <w:r>
              <w:rPr>
                <w:rFonts w:eastAsia="Calibri"/>
                <w:kern w:val="2"/>
                <w:lang w:eastAsia="ar-SA"/>
              </w:rPr>
              <w:t>Куртамышского</w:t>
            </w:r>
            <w:proofErr w:type="spellEnd"/>
            <w:r>
              <w:rPr>
                <w:rFonts w:eastAsia="Calibri"/>
                <w:kern w:val="2"/>
                <w:lang w:eastAsia="ar-SA"/>
              </w:rPr>
              <w:t xml:space="preserve"> района, Курганской области, Генеральный план Пушкинского </w:t>
            </w:r>
            <w:r w:rsidRPr="00B90761">
              <w:rPr>
                <w:rFonts w:eastAsia="Calibri"/>
                <w:kern w:val="2"/>
                <w:lang w:eastAsia="ar-SA"/>
              </w:rPr>
              <w:t>сельсовета</w:t>
            </w:r>
            <w:r>
              <w:rPr>
                <w:rFonts w:eastAsia="Calibri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ar-SA"/>
              </w:rPr>
              <w:t>Куртамышского</w:t>
            </w:r>
            <w:proofErr w:type="spellEnd"/>
            <w:r>
              <w:rPr>
                <w:rFonts w:eastAsia="Calibri"/>
                <w:kern w:val="2"/>
                <w:lang w:eastAsia="ar-SA"/>
              </w:rPr>
              <w:t xml:space="preserve"> района, Курганской области.</w:t>
            </w:r>
          </w:p>
        </w:tc>
      </w:tr>
      <w:tr w:rsidR="00162233" w:rsidRPr="00B90761" w:rsidTr="00162233">
        <w:trPr>
          <w:trHeight w:val="54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2233" w:rsidRPr="008810EA" w:rsidRDefault="00162233" w:rsidP="00162233">
            <w:pPr>
              <w:suppressAutoHyphens/>
              <w:spacing w:line="100" w:lineRule="atLeast"/>
              <w:jc w:val="both"/>
              <w:rPr>
                <w:b/>
                <w:kern w:val="2"/>
                <w:lang w:eastAsia="ar-SA"/>
              </w:rPr>
            </w:pPr>
            <w:r w:rsidRPr="008810EA">
              <w:rPr>
                <w:b/>
                <w:kern w:val="2"/>
                <w:lang w:eastAsia="ar-SA"/>
              </w:rPr>
              <w:t>Заказчик</w:t>
            </w:r>
          </w:p>
          <w:p w:rsidR="00162233" w:rsidRPr="008810EA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b/>
                <w:kern w:val="2"/>
                <w:lang w:eastAsia="ar-SA"/>
              </w:rPr>
            </w:pPr>
            <w:r w:rsidRPr="008810EA">
              <w:rPr>
                <w:b/>
                <w:kern w:val="2"/>
                <w:lang w:eastAsia="ar-SA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Администрация Пушкинского се</w:t>
            </w:r>
            <w:r w:rsidRPr="00B90761">
              <w:rPr>
                <w:rFonts w:eastAsia="Calibri"/>
                <w:kern w:val="2"/>
                <w:lang w:eastAsia="ar-SA"/>
              </w:rPr>
              <w:t>льсовета</w:t>
            </w:r>
            <w:r>
              <w:rPr>
                <w:rFonts w:eastAsia="Calibri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ar-SA"/>
              </w:rPr>
              <w:t>Куртамышского</w:t>
            </w:r>
            <w:proofErr w:type="spellEnd"/>
            <w:r>
              <w:rPr>
                <w:rFonts w:eastAsia="Calibri"/>
                <w:kern w:val="2"/>
                <w:lang w:eastAsia="ar-SA"/>
              </w:rPr>
              <w:t xml:space="preserve"> района, Курганской области,</w:t>
            </w:r>
          </w:p>
        </w:tc>
      </w:tr>
      <w:tr w:rsidR="00162233" w:rsidRPr="00B90761" w:rsidTr="00162233">
        <w:trPr>
          <w:trHeight w:val="52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2233" w:rsidRPr="008810EA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b/>
                <w:kern w:val="2"/>
                <w:lang w:eastAsia="ar-SA"/>
              </w:rPr>
            </w:pPr>
            <w:r w:rsidRPr="008810EA">
              <w:rPr>
                <w:b/>
                <w:kern w:val="2"/>
                <w:lang w:eastAsia="ar-SA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Администрация Пушкинского </w:t>
            </w:r>
            <w:r w:rsidRPr="00B90761">
              <w:rPr>
                <w:rFonts w:eastAsia="Calibri"/>
                <w:kern w:val="2"/>
                <w:lang w:eastAsia="ar-SA"/>
              </w:rPr>
              <w:t>сельсовета</w:t>
            </w:r>
            <w:r>
              <w:rPr>
                <w:rFonts w:eastAsia="Calibri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ar-SA"/>
              </w:rPr>
              <w:t>Куртамышского</w:t>
            </w:r>
            <w:proofErr w:type="spellEnd"/>
            <w:r>
              <w:rPr>
                <w:rFonts w:eastAsia="Calibri"/>
                <w:kern w:val="2"/>
                <w:lang w:eastAsia="ar-SA"/>
              </w:rPr>
              <w:t xml:space="preserve"> района, Курганской области,</w:t>
            </w:r>
          </w:p>
        </w:tc>
      </w:tr>
      <w:tr w:rsidR="00162233" w:rsidRPr="00B90761" w:rsidTr="00162233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2233" w:rsidRPr="008810EA" w:rsidRDefault="00162233" w:rsidP="00162233">
            <w:pPr>
              <w:suppressAutoHyphens/>
              <w:spacing w:line="100" w:lineRule="atLeast"/>
              <w:jc w:val="both"/>
              <w:rPr>
                <w:b/>
                <w:kern w:val="2"/>
                <w:lang w:eastAsia="ar-SA"/>
              </w:rPr>
            </w:pPr>
            <w:r w:rsidRPr="008810EA">
              <w:rPr>
                <w:b/>
                <w:kern w:val="2"/>
                <w:lang w:eastAsia="ar-SA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kern w:val="2"/>
                <w:lang w:eastAsia="ar-SA"/>
              </w:rPr>
            </w:pPr>
            <w:r w:rsidRPr="00B90761">
              <w:rPr>
                <w:kern w:val="2"/>
                <w:lang w:eastAsia="ar-SA"/>
              </w:rPr>
              <w:t xml:space="preserve">Комплексное развитие транспортной инфраструктуры </w:t>
            </w:r>
            <w:r>
              <w:rPr>
                <w:rFonts w:eastAsia="Calibri"/>
                <w:kern w:val="2"/>
                <w:lang w:eastAsia="ar-SA"/>
              </w:rPr>
              <w:t xml:space="preserve">Пушкинского </w:t>
            </w:r>
            <w:r w:rsidRPr="00B90761">
              <w:rPr>
                <w:rFonts w:eastAsia="Calibri"/>
                <w:kern w:val="2"/>
                <w:lang w:eastAsia="ar-SA"/>
              </w:rPr>
              <w:t>сельсовета</w:t>
            </w:r>
          </w:p>
        </w:tc>
      </w:tr>
      <w:tr w:rsidR="00162233" w:rsidRPr="00B90761" w:rsidTr="00162233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2233" w:rsidRPr="008810EA" w:rsidRDefault="00162233" w:rsidP="00162233">
            <w:pPr>
              <w:suppressAutoHyphens/>
              <w:spacing w:line="100" w:lineRule="atLeast"/>
              <w:jc w:val="both"/>
              <w:rPr>
                <w:b/>
                <w:kern w:val="2"/>
                <w:lang w:eastAsia="ar-SA"/>
              </w:rPr>
            </w:pPr>
            <w:r w:rsidRPr="008810EA">
              <w:rPr>
                <w:b/>
                <w:kern w:val="2"/>
                <w:lang w:eastAsia="ar-SA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233" w:rsidRDefault="00162233" w:rsidP="00162233">
            <w:pPr>
              <w:suppressAutoHyphens/>
              <w:spacing w:line="100" w:lineRule="atLeast"/>
              <w:jc w:val="both"/>
              <w:rPr>
                <w:kern w:val="2"/>
                <w:lang w:eastAsia="ar-SA"/>
              </w:rPr>
            </w:pPr>
            <w:r w:rsidRPr="00B90761">
              <w:rPr>
                <w:kern w:val="2"/>
                <w:lang w:eastAsia="ar-SA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сельского поселения; </w:t>
            </w:r>
          </w:p>
          <w:p w:rsidR="00162233" w:rsidRDefault="00162233" w:rsidP="00162233">
            <w:pPr>
              <w:suppressAutoHyphens/>
              <w:spacing w:line="100" w:lineRule="atLeast"/>
              <w:jc w:val="both"/>
              <w:rPr>
                <w:kern w:val="2"/>
                <w:lang w:eastAsia="ar-SA"/>
              </w:rPr>
            </w:pPr>
            <w:r w:rsidRPr="00B90761">
              <w:rPr>
                <w:kern w:val="2"/>
                <w:lang w:eastAsia="ar-SA"/>
              </w:rPr>
              <w:t xml:space="preserve">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  <w:r>
              <w:rPr>
                <w:kern w:val="2"/>
                <w:lang w:eastAsia="ar-SA"/>
              </w:rPr>
              <w:t xml:space="preserve"> </w:t>
            </w:r>
          </w:p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kern w:val="2"/>
                <w:lang w:eastAsia="ar-SA"/>
              </w:rPr>
            </w:pPr>
            <w:r w:rsidRPr="00B90761">
              <w:rPr>
                <w:kern w:val="2"/>
                <w:lang w:eastAsia="ar-SA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162233" w:rsidRPr="00B90761" w:rsidTr="00162233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2233" w:rsidRPr="008810EA" w:rsidRDefault="00162233" w:rsidP="00162233">
            <w:pPr>
              <w:suppressAutoHyphens/>
              <w:spacing w:line="100" w:lineRule="atLeast"/>
              <w:jc w:val="both"/>
              <w:rPr>
                <w:b/>
                <w:kern w:val="2"/>
                <w:lang w:eastAsia="ar-SA"/>
              </w:rPr>
            </w:pPr>
            <w:r w:rsidRPr="008810EA">
              <w:rPr>
                <w:b/>
                <w:kern w:val="2"/>
                <w:lang w:eastAsia="ar-SA"/>
              </w:rPr>
              <w:t xml:space="preserve">Целевые показатели </w:t>
            </w:r>
            <w:r w:rsidRPr="008810EA">
              <w:rPr>
                <w:b/>
                <w:kern w:val="2"/>
                <w:lang w:eastAsia="ar-SA"/>
              </w:rPr>
              <w:lastRenderedPageBreak/>
              <w:t>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233" w:rsidRPr="00B90761" w:rsidRDefault="00162233" w:rsidP="00162233">
            <w:pPr>
              <w:shd w:val="clear" w:color="auto" w:fill="FFFFFF"/>
              <w:suppressAutoHyphens/>
              <w:spacing w:line="100" w:lineRule="atLeast"/>
              <w:jc w:val="both"/>
              <w:rPr>
                <w:kern w:val="2"/>
                <w:lang w:eastAsia="ar-SA"/>
              </w:rPr>
            </w:pPr>
            <w:r w:rsidRPr="00B90761">
              <w:rPr>
                <w:kern w:val="2"/>
                <w:lang w:eastAsia="ar-SA"/>
              </w:rPr>
              <w:lastRenderedPageBreak/>
              <w:t xml:space="preserve">- снижение удельного веса дорог, нуждающихся в капитальном ремонте (реконструкции); </w:t>
            </w:r>
          </w:p>
          <w:p w:rsidR="00162233" w:rsidRPr="00B90761" w:rsidRDefault="00162233" w:rsidP="00162233">
            <w:pPr>
              <w:shd w:val="clear" w:color="auto" w:fill="FFFFFF"/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kern w:val="2"/>
                <w:lang w:eastAsia="ar-SA"/>
              </w:rPr>
              <w:lastRenderedPageBreak/>
              <w:t xml:space="preserve"> - увеличение протяженности дорог с твердым покрытием;</w:t>
            </w:r>
          </w:p>
          <w:p w:rsidR="00162233" w:rsidRPr="00B90761" w:rsidRDefault="00162233" w:rsidP="00162233">
            <w:pPr>
              <w:shd w:val="clear" w:color="auto" w:fill="FFFFFF"/>
              <w:suppressAutoHyphens/>
              <w:spacing w:line="100" w:lineRule="atLeast"/>
              <w:jc w:val="both"/>
              <w:rPr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162233" w:rsidRPr="00B90761" w:rsidTr="00162233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2233" w:rsidRPr="008810EA" w:rsidRDefault="00162233" w:rsidP="00162233">
            <w:pPr>
              <w:suppressAutoHyphens/>
              <w:spacing w:line="100" w:lineRule="atLeast"/>
              <w:jc w:val="both"/>
              <w:rPr>
                <w:b/>
                <w:kern w:val="2"/>
                <w:lang w:eastAsia="ar-SA"/>
              </w:rPr>
            </w:pPr>
            <w:r w:rsidRPr="008810EA">
              <w:rPr>
                <w:b/>
                <w:kern w:val="2"/>
                <w:lang w:eastAsia="ar-SA"/>
              </w:rPr>
              <w:lastRenderedPageBreak/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kern w:val="2"/>
                <w:lang w:eastAsia="ar-SA"/>
              </w:rPr>
            </w:pPr>
          </w:p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kern w:val="2"/>
                <w:lang w:eastAsia="ar-SA"/>
              </w:rPr>
            </w:pPr>
            <w:r w:rsidRPr="00F62B4C">
              <w:rPr>
                <w:kern w:val="2"/>
                <w:lang w:eastAsia="ar-SA"/>
              </w:rPr>
              <w:t xml:space="preserve">2017 - 2021 </w:t>
            </w:r>
            <w:r w:rsidRPr="00B90761">
              <w:rPr>
                <w:kern w:val="2"/>
                <w:lang w:eastAsia="ar-SA"/>
              </w:rPr>
              <w:t>годы</w:t>
            </w:r>
          </w:p>
        </w:tc>
      </w:tr>
      <w:tr w:rsidR="00162233" w:rsidRPr="00B90761" w:rsidTr="00162233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2233" w:rsidRPr="008810EA" w:rsidRDefault="00162233" w:rsidP="00162233">
            <w:pPr>
              <w:suppressAutoHyphens/>
              <w:spacing w:line="100" w:lineRule="atLeast"/>
              <w:jc w:val="both"/>
              <w:rPr>
                <w:b/>
                <w:kern w:val="2"/>
                <w:lang w:eastAsia="ar-SA"/>
              </w:rPr>
            </w:pPr>
            <w:r w:rsidRPr="008810EA">
              <w:rPr>
                <w:b/>
                <w:kern w:val="2"/>
                <w:lang w:eastAsia="ar-SA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233" w:rsidRDefault="00162233" w:rsidP="0016223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 w:rsidRPr="00B90761">
              <w:rPr>
                <w:kern w:val="2"/>
                <w:lang w:eastAsia="ar-SA"/>
              </w:rPr>
              <w:t xml:space="preserve">-   разработка проектно-сметной документации; </w:t>
            </w:r>
          </w:p>
          <w:p w:rsidR="00162233" w:rsidRPr="00B90761" w:rsidRDefault="00162233" w:rsidP="0016223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 w:rsidRPr="00B90761">
              <w:rPr>
                <w:kern w:val="2"/>
                <w:lang w:eastAsia="ar-SA"/>
              </w:rPr>
              <w:t xml:space="preserve">-   реконструкция существующих дорог; </w:t>
            </w:r>
          </w:p>
          <w:p w:rsidR="00162233" w:rsidRPr="00B90761" w:rsidRDefault="00162233" w:rsidP="0016223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 w:rsidRPr="00B90761">
              <w:rPr>
                <w:kern w:val="2"/>
                <w:lang w:eastAsia="ar-SA"/>
              </w:rPr>
              <w:t xml:space="preserve">-   ремонт и капитальный ремонт дорог.  </w:t>
            </w:r>
          </w:p>
          <w:p w:rsidR="00162233" w:rsidRPr="00B90761" w:rsidRDefault="00162233" w:rsidP="0016223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 w:rsidRPr="00B90761">
              <w:rPr>
                <w:kern w:val="2"/>
                <w:lang w:eastAsia="ar-SA"/>
              </w:rPr>
              <w:t xml:space="preserve">-  освещение дорог  </w:t>
            </w:r>
          </w:p>
          <w:p w:rsidR="00162233" w:rsidRPr="00B90761" w:rsidRDefault="00162233" w:rsidP="00162233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 w:rsidRPr="00B90761">
              <w:rPr>
                <w:kern w:val="2"/>
                <w:lang w:eastAsia="ar-SA"/>
              </w:rPr>
              <w:t>- создание парковочных мест</w:t>
            </w:r>
            <w:r>
              <w:rPr>
                <w:kern w:val="2"/>
                <w:lang w:eastAsia="ar-SA"/>
              </w:rPr>
              <w:t>.</w:t>
            </w:r>
            <w:r w:rsidRPr="00B90761">
              <w:rPr>
                <w:kern w:val="2"/>
                <w:lang w:eastAsia="ar-SA"/>
              </w:rPr>
              <w:t xml:space="preserve"> </w:t>
            </w:r>
          </w:p>
        </w:tc>
      </w:tr>
      <w:tr w:rsidR="00162233" w:rsidRPr="00B90761" w:rsidTr="00162233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2233" w:rsidRPr="008810EA" w:rsidRDefault="00162233" w:rsidP="00162233">
            <w:pPr>
              <w:suppressAutoHyphens/>
              <w:spacing w:line="100" w:lineRule="atLeast"/>
              <w:rPr>
                <w:b/>
                <w:kern w:val="2"/>
                <w:lang w:eastAsia="ar-SA"/>
              </w:rPr>
            </w:pPr>
            <w:r w:rsidRPr="008810EA">
              <w:rPr>
                <w:b/>
                <w:kern w:val="2"/>
                <w:lang w:eastAsia="ar-SA"/>
              </w:rPr>
              <w:t xml:space="preserve">Объемы и источники финансирования программы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233" w:rsidRPr="006E5A36" w:rsidRDefault="00162233" w:rsidP="00162233">
            <w:pPr>
              <w:suppressAutoHyphens/>
              <w:jc w:val="both"/>
              <w:rPr>
                <w:kern w:val="2"/>
                <w:lang w:eastAsia="ar-SA"/>
              </w:rPr>
            </w:pPr>
            <w:r w:rsidRPr="006E5A36">
              <w:rPr>
                <w:kern w:val="2"/>
                <w:lang w:eastAsia="ar-SA"/>
              </w:rPr>
              <w:t xml:space="preserve">Общий объем финансирования программы- </w:t>
            </w:r>
            <w:r>
              <w:rPr>
                <w:kern w:val="2"/>
                <w:lang w:eastAsia="ar-SA"/>
              </w:rPr>
              <w:t>1545</w:t>
            </w:r>
            <w:r w:rsidRPr="006E5A36">
              <w:rPr>
                <w:kern w:val="2"/>
                <w:lang w:eastAsia="ar-SA"/>
              </w:rPr>
              <w:t>,0 тыс. руб.</w:t>
            </w:r>
            <w:r>
              <w:rPr>
                <w:kern w:val="2"/>
                <w:lang w:eastAsia="ar-SA"/>
              </w:rPr>
              <w:t>*</w:t>
            </w:r>
            <w:r w:rsidRPr="006E5A36">
              <w:rPr>
                <w:kern w:val="2"/>
                <w:lang w:eastAsia="ar-SA"/>
              </w:rPr>
              <w:t>, в том числе:</w:t>
            </w:r>
          </w:p>
          <w:p w:rsidR="00162233" w:rsidRPr="006E5A36" w:rsidRDefault="00162233" w:rsidP="00162233">
            <w:pPr>
              <w:suppressAutoHyphens/>
              <w:jc w:val="both"/>
              <w:rPr>
                <w:kern w:val="2"/>
                <w:lang w:eastAsia="ar-SA"/>
              </w:rPr>
            </w:pPr>
            <w:r w:rsidRPr="006E5A36">
              <w:rPr>
                <w:kern w:val="2"/>
                <w:lang w:eastAsia="ar-SA"/>
              </w:rPr>
              <w:t>1) средства местного бюджета:</w:t>
            </w:r>
          </w:p>
          <w:p w:rsidR="00162233" w:rsidRPr="005E52F6" w:rsidRDefault="00162233" w:rsidP="00162233">
            <w:pPr>
              <w:suppressAutoHyphens/>
              <w:jc w:val="both"/>
              <w:rPr>
                <w:kern w:val="2"/>
                <w:lang w:eastAsia="ar-SA"/>
              </w:rPr>
            </w:pPr>
            <w:r w:rsidRPr="006E5A36">
              <w:rPr>
                <w:kern w:val="2"/>
                <w:lang w:eastAsia="ar-SA"/>
              </w:rPr>
              <w:t>2017 г. – 2</w:t>
            </w:r>
            <w:r>
              <w:rPr>
                <w:kern w:val="2"/>
                <w:lang w:eastAsia="ar-SA"/>
              </w:rPr>
              <w:t>75</w:t>
            </w:r>
            <w:r w:rsidRPr="006E5A36">
              <w:rPr>
                <w:kern w:val="2"/>
                <w:lang w:eastAsia="ar-SA"/>
              </w:rPr>
              <w:t>,0 тыс. руб.</w:t>
            </w:r>
            <w:r>
              <w:rPr>
                <w:kern w:val="2"/>
                <w:lang w:eastAsia="ar-SA"/>
              </w:rPr>
              <w:t>*</w:t>
            </w:r>
          </w:p>
          <w:p w:rsidR="00162233" w:rsidRPr="005E52F6" w:rsidRDefault="00162233" w:rsidP="00162233">
            <w:pPr>
              <w:suppressAutoHyphens/>
              <w:jc w:val="both"/>
              <w:rPr>
                <w:kern w:val="2"/>
                <w:lang w:eastAsia="ar-SA"/>
              </w:rPr>
            </w:pPr>
            <w:r w:rsidRPr="006E5A36">
              <w:rPr>
                <w:kern w:val="2"/>
                <w:lang w:eastAsia="ar-SA"/>
              </w:rPr>
              <w:t xml:space="preserve">2018 г.-  </w:t>
            </w:r>
            <w:r>
              <w:rPr>
                <w:kern w:val="2"/>
                <w:lang w:eastAsia="ar-SA"/>
              </w:rPr>
              <w:t>309</w:t>
            </w:r>
            <w:r w:rsidRPr="006E5A36">
              <w:rPr>
                <w:kern w:val="2"/>
                <w:lang w:eastAsia="ar-SA"/>
              </w:rPr>
              <w:t>,0 тыс. руб.</w:t>
            </w:r>
            <w:r>
              <w:rPr>
                <w:kern w:val="2"/>
                <w:lang w:eastAsia="ar-SA"/>
              </w:rPr>
              <w:t>*</w:t>
            </w:r>
          </w:p>
          <w:p w:rsidR="00162233" w:rsidRPr="005E52F6" w:rsidRDefault="00162233" w:rsidP="00162233">
            <w:pPr>
              <w:suppressAutoHyphens/>
              <w:jc w:val="both"/>
              <w:rPr>
                <w:kern w:val="2"/>
                <w:lang w:eastAsia="ar-SA"/>
              </w:rPr>
            </w:pPr>
            <w:r w:rsidRPr="006E5A36">
              <w:rPr>
                <w:kern w:val="2"/>
                <w:lang w:eastAsia="ar-SA"/>
              </w:rPr>
              <w:t xml:space="preserve">2019 г.-  </w:t>
            </w:r>
            <w:r>
              <w:rPr>
                <w:kern w:val="2"/>
                <w:lang w:eastAsia="ar-SA"/>
              </w:rPr>
              <w:t>321</w:t>
            </w:r>
            <w:r w:rsidRPr="006E5A36">
              <w:rPr>
                <w:kern w:val="2"/>
                <w:lang w:eastAsia="ar-SA"/>
              </w:rPr>
              <w:t>,0 тыс. руб.</w:t>
            </w:r>
            <w:r>
              <w:rPr>
                <w:kern w:val="2"/>
                <w:lang w:eastAsia="ar-SA"/>
              </w:rPr>
              <w:t>*</w:t>
            </w:r>
          </w:p>
          <w:p w:rsidR="00162233" w:rsidRPr="006E5A36" w:rsidRDefault="00162233" w:rsidP="00162233">
            <w:pPr>
              <w:suppressAutoHyphens/>
              <w:jc w:val="both"/>
              <w:rPr>
                <w:kern w:val="2"/>
                <w:lang w:eastAsia="ar-SA"/>
              </w:rPr>
            </w:pPr>
            <w:r w:rsidRPr="006E5A36">
              <w:rPr>
                <w:kern w:val="2"/>
                <w:lang w:eastAsia="ar-SA"/>
              </w:rPr>
              <w:t xml:space="preserve">2020 г.-  </w:t>
            </w:r>
            <w:r>
              <w:rPr>
                <w:kern w:val="2"/>
                <w:lang w:eastAsia="ar-SA"/>
              </w:rPr>
              <w:t>320</w:t>
            </w:r>
            <w:r w:rsidRPr="006E5A36">
              <w:rPr>
                <w:kern w:val="2"/>
                <w:lang w:eastAsia="ar-SA"/>
              </w:rPr>
              <w:t>,0 тыс. руб.</w:t>
            </w:r>
            <w:r>
              <w:rPr>
                <w:kern w:val="2"/>
                <w:lang w:eastAsia="ar-SA"/>
              </w:rPr>
              <w:t>*</w:t>
            </w:r>
          </w:p>
          <w:p w:rsidR="00162233" w:rsidRPr="006E5A36" w:rsidRDefault="00162233" w:rsidP="00162233">
            <w:pPr>
              <w:suppressAutoHyphens/>
              <w:jc w:val="both"/>
              <w:rPr>
                <w:kern w:val="2"/>
                <w:lang w:eastAsia="ar-SA"/>
              </w:rPr>
            </w:pPr>
            <w:r w:rsidRPr="006E5A36">
              <w:rPr>
                <w:kern w:val="2"/>
                <w:lang w:eastAsia="ar-SA"/>
              </w:rPr>
              <w:t xml:space="preserve">2021 г.-  </w:t>
            </w:r>
            <w:r>
              <w:rPr>
                <w:kern w:val="2"/>
                <w:lang w:eastAsia="ar-SA"/>
              </w:rPr>
              <w:t>320</w:t>
            </w:r>
            <w:r w:rsidRPr="006E5A36">
              <w:rPr>
                <w:kern w:val="2"/>
                <w:lang w:eastAsia="ar-SA"/>
              </w:rPr>
              <w:t>,0 тыс. руб.</w:t>
            </w:r>
            <w:r>
              <w:rPr>
                <w:kern w:val="2"/>
                <w:lang w:eastAsia="ar-SA"/>
              </w:rPr>
              <w:t>*</w:t>
            </w:r>
          </w:p>
          <w:p w:rsidR="00162233" w:rsidRPr="006E5A36" w:rsidRDefault="00162233" w:rsidP="00162233">
            <w:pPr>
              <w:suppressAutoHyphens/>
              <w:jc w:val="both"/>
              <w:rPr>
                <w:kern w:val="2"/>
                <w:lang w:eastAsia="ar-SA"/>
              </w:rPr>
            </w:pPr>
            <w:r w:rsidRPr="006E5A36">
              <w:rPr>
                <w:kern w:val="2"/>
                <w:lang w:eastAsia="ar-SA"/>
              </w:rPr>
              <w:t>2) средства областного бюджета, внебюджетные средства (по согласованию)- 0 тыс. руб.</w:t>
            </w:r>
          </w:p>
          <w:p w:rsidR="00162233" w:rsidRPr="006E5A36" w:rsidRDefault="00162233" w:rsidP="00900248">
            <w:pPr>
              <w:suppressAutoHyphens/>
              <w:jc w:val="both"/>
              <w:rPr>
                <w:kern w:val="2"/>
                <w:lang w:eastAsia="ar-SA"/>
              </w:rPr>
            </w:pPr>
            <w:r w:rsidRPr="006E5A36">
              <w:rPr>
                <w:kern w:val="2"/>
                <w:lang w:eastAsia="ar-SA"/>
              </w:rPr>
              <w:t xml:space="preserve">Средства бюджета </w:t>
            </w:r>
            <w:r w:rsidR="00900248">
              <w:rPr>
                <w:kern w:val="2"/>
                <w:lang w:eastAsia="ar-SA"/>
              </w:rPr>
              <w:t xml:space="preserve">Пушкинского сельсовета </w:t>
            </w:r>
            <w:r w:rsidRPr="006E5A36">
              <w:rPr>
                <w:kern w:val="2"/>
                <w:lang w:eastAsia="ar-SA"/>
              </w:rPr>
              <w:t>на 2018-2021 годы уточняются при формировании бюджета на очередной финансовый год.</w:t>
            </w:r>
          </w:p>
        </w:tc>
      </w:tr>
      <w:tr w:rsidR="00162233" w:rsidRPr="00B90761" w:rsidTr="00162233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2233" w:rsidRPr="008810EA" w:rsidRDefault="00162233" w:rsidP="00162233">
            <w:pPr>
              <w:suppressAutoHyphens/>
              <w:spacing w:line="100" w:lineRule="atLeast"/>
              <w:rPr>
                <w:b/>
                <w:kern w:val="2"/>
                <w:lang w:eastAsia="ar-SA"/>
              </w:rPr>
            </w:pPr>
            <w:r w:rsidRPr="008810EA">
              <w:rPr>
                <w:rFonts w:eastAsia="Calibri"/>
                <w:b/>
                <w:kern w:val="2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kern w:val="2"/>
                <w:lang w:eastAsia="ar-SA"/>
              </w:rPr>
            </w:pPr>
            <w:r w:rsidRPr="00B90761">
              <w:rPr>
                <w:kern w:val="2"/>
                <w:lang w:eastAsia="ar-SA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</w:t>
            </w:r>
          </w:p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kern w:val="2"/>
                <w:lang w:eastAsia="ar-SA"/>
              </w:rPr>
            </w:pPr>
            <w:r w:rsidRPr="00B90761">
              <w:rPr>
                <w:kern w:val="2"/>
                <w:lang w:eastAsia="ar-SA"/>
              </w:rPr>
              <w:t>- обеспечение надежности и безопасности системы транспортной инфраструктуры.</w:t>
            </w:r>
          </w:p>
        </w:tc>
      </w:tr>
    </w:tbl>
    <w:p w:rsidR="00162233" w:rsidRDefault="00162233" w:rsidP="00162233">
      <w:pPr>
        <w:shd w:val="clear" w:color="auto" w:fill="FFFFFF"/>
        <w:tabs>
          <w:tab w:val="left" w:pos="284"/>
        </w:tabs>
        <w:suppressAutoHyphens/>
        <w:spacing w:line="100" w:lineRule="atLeast"/>
        <w:ind w:left="360"/>
        <w:rPr>
          <w:rFonts w:eastAsia="Calibri"/>
          <w:bCs/>
          <w:kern w:val="2"/>
          <w:lang w:eastAsia="ar-SA"/>
        </w:rPr>
      </w:pPr>
      <w:r w:rsidRPr="00B90761">
        <w:rPr>
          <w:rFonts w:eastAsia="Calibri"/>
          <w:bCs/>
          <w:kern w:val="2"/>
          <w:lang w:eastAsia="ar-SA"/>
        </w:rPr>
        <w:t>*Средства носят прогнозный характер</w:t>
      </w:r>
    </w:p>
    <w:p w:rsidR="00162233" w:rsidRPr="00B90761" w:rsidRDefault="00162233" w:rsidP="00162233">
      <w:pPr>
        <w:shd w:val="clear" w:color="auto" w:fill="FFFFFF"/>
        <w:tabs>
          <w:tab w:val="left" w:pos="284"/>
        </w:tabs>
        <w:suppressAutoHyphens/>
        <w:spacing w:line="100" w:lineRule="atLeast"/>
        <w:ind w:left="360"/>
        <w:rPr>
          <w:rFonts w:eastAsia="Calibri"/>
          <w:bCs/>
          <w:kern w:val="2"/>
          <w:lang w:eastAsia="ar-SA"/>
        </w:rPr>
      </w:pPr>
    </w:p>
    <w:p w:rsidR="00162233" w:rsidRPr="00636612" w:rsidRDefault="00162233" w:rsidP="00162233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line="100" w:lineRule="atLeast"/>
        <w:contextualSpacing/>
        <w:jc w:val="center"/>
        <w:rPr>
          <w:rFonts w:eastAsia="Calibri"/>
          <w:b/>
          <w:bCs/>
          <w:kern w:val="2"/>
          <w:sz w:val="26"/>
          <w:szCs w:val="26"/>
          <w:lang w:eastAsia="ar-SA"/>
        </w:rPr>
      </w:pPr>
      <w:r w:rsidRPr="00636612">
        <w:rPr>
          <w:rFonts w:eastAsia="Calibri"/>
          <w:b/>
          <w:bCs/>
          <w:kern w:val="2"/>
          <w:sz w:val="26"/>
          <w:szCs w:val="26"/>
          <w:lang w:eastAsia="ar-SA"/>
        </w:rPr>
        <w:t>Характеристика существующего состояния транспортной инфраструктуры</w:t>
      </w:r>
    </w:p>
    <w:p w:rsidR="00162233" w:rsidRPr="00636612" w:rsidRDefault="00162233" w:rsidP="00162233">
      <w:pPr>
        <w:shd w:val="clear" w:color="auto" w:fill="FFFFFF"/>
        <w:tabs>
          <w:tab w:val="left" w:pos="284"/>
        </w:tabs>
        <w:suppressAutoHyphens/>
        <w:spacing w:line="100" w:lineRule="atLeast"/>
        <w:ind w:left="405"/>
        <w:jc w:val="center"/>
        <w:rPr>
          <w:rFonts w:eastAsia="Calibri"/>
          <w:b/>
          <w:bCs/>
          <w:kern w:val="2"/>
          <w:sz w:val="26"/>
          <w:szCs w:val="26"/>
          <w:lang w:eastAsia="ar-SA"/>
        </w:rPr>
      </w:pPr>
      <w:r w:rsidRPr="00636612">
        <w:rPr>
          <w:rFonts w:eastAsia="Calibri"/>
          <w:b/>
          <w:kern w:val="2"/>
          <w:sz w:val="26"/>
          <w:szCs w:val="26"/>
          <w:lang w:eastAsia="ar-SA"/>
        </w:rPr>
        <w:t>Пушкинского  сельсовета</w:t>
      </w:r>
    </w:p>
    <w:p w:rsidR="00162233" w:rsidRDefault="00162233" w:rsidP="00162233">
      <w:pPr>
        <w:shd w:val="clear" w:color="auto" w:fill="FFFFFF"/>
        <w:suppressAutoHyphens/>
        <w:spacing w:line="100" w:lineRule="atLeast"/>
        <w:ind w:firstLine="426"/>
        <w:jc w:val="center"/>
        <w:rPr>
          <w:rFonts w:eastAsia="Calibri"/>
          <w:b/>
          <w:kern w:val="2"/>
          <w:lang w:eastAsia="ar-SA"/>
        </w:rPr>
      </w:pPr>
      <w:r w:rsidRPr="004E48F6">
        <w:rPr>
          <w:rFonts w:eastAsia="Calibri"/>
          <w:b/>
          <w:bCs/>
          <w:kern w:val="2"/>
          <w:lang w:eastAsia="ar-SA"/>
        </w:rPr>
        <w:t>2.1.  Социально</w:t>
      </w:r>
      <w:r>
        <w:rPr>
          <w:rFonts w:eastAsia="Calibri"/>
          <w:b/>
          <w:bCs/>
          <w:kern w:val="2"/>
          <w:lang w:eastAsia="ar-SA"/>
        </w:rPr>
        <w:t>-</w:t>
      </w:r>
      <w:r w:rsidRPr="004E48F6">
        <w:rPr>
          <w:rFonts w:eastAsia="Calibri"/>
          <w:b/>
          <w:bCs/>
          <w:kern w:val="2"/>
          <w:lang w:eastAsia="ar-SA"/>
        </w:rPr>
        <w:t xml:space="preserve"> экономическое состояние </w:t>
      </w:r>
      <w:r>
        <w:rPr>
          <w:rFonts w:eastAsia="Calibri"/>
          <w:b/>
          <w:bCs/>
          <w:kern w:val="2"/>
          <w:lang w:eastAsia="ar-SA"/>
        </w:rPr>
        <w:t xml:space="preserve">Пушкинского </w:t>
      </w:r>
      <w:r w:rsidRPr="004E48F6">
        <w:rPr>
          <w:rFonts w:eastAsia="Calibri"/>
          <w:b/>
          <w:kern w:val="2"/>
          <w:lang w:eastAsia="ar-SA"/>
        </w:rPr>
        <w:t>сельсовета</w:t>
      </w:r>
    </w:p>
    <w:p w:rsidR="00162233" w:rsidRPr="004E48F6" w:rsidRDefault="00162233" w:rsidP="00162233">
      <w:pPr>
        <w:shd w:val="clear" w:color="auto" w:fill="FFFFFF"/>
        <w:suppressAutoHyphens/>
        <w:spacing w:line="100" w:lineRule="atLeast"/>
        <w:ind w:firstLine="426"/>
        <w:jc w:val="center"/>
        <w:rPr>
          <w:rFonts w:eastAsia="Calibri"/>
          <w:b/>
          <w:kern w:val="2"/>
          <w:lang w:eastAsia="ar-SA"/>
        </w:rPr>
      </w:pPr>
    </w:p>
    <w:p w:rsidR="00162233" w:rsidRPr="00B90761" w:rsidRDefault="00162233" w:rsidP="00162233">
      <w:pPr>
        <w:suppressAutoHyphens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 xml:space="preserve">       Пушкинский </w:t>
      </w:r>
      <w:r w:rsidRPr="00B90761">
        <w:rPr>
          <w:rFonts w:eastAsia="Calibri"/>
          <w:kern w:val="2"/>
        </w:rPr>
        <w:t>сельсовет ра</w:t>
      </w:r>
      <w:r>
        <w:rPr>
          <w:rFonts w:eastAsia="Calibri"/>
          <w:kern w:val="2"/>
        </w:rPr>
        <w:t>сположен в 12</w:t>
      </w:r>
      <w:r w:rsidRPr="00B90761">
        <w:rPr>
          <w:rFonts w:eastAsia="Calibri"/>
          <w:kern w:val="2"/>
        </w:rPr>
        <w:t>,0 км от г.</w:t>
      </w:r>
      <w:r>
        <w:rPr>
          <w:rFonts w:eastAsia="Calibri"/>
          <w:kern w:val="2"/>
        </w:rPr>
        <w:t xml:space="preserve"> </w:t>
      </w:r>
      <w:r w:rsidRPr="00B90761">
        <w:rPr>
          <w:rFonts w:eastAsia="Calibri"/>
          <w:kern w:val="2"/>
        </w:rPr>
        <w:t>Куртамыша - центра муниципального района.</w:t>
      </w:r>
      <w:r>
        <w:rPr>
          <w:rFonts w:eastAsia="Calibri"/>
          <w:kern w:val="2"/>
        </w:rPr>
        <w:t xml:space="preserve"> </w:t>
      </w:r>
      <w:proofErr w:type="gramStart"/>
      <w:r>
        <w:rPr>
          <w:rFonts w:eastAsia="Calibri"/>
          <w:kern w:val="2"/>
        </w:rPr>
        <w:t xml:space="preserve">Пушкинский </w:t>
      </w:r>
      <w:r w:rsidRPr="00B90761">
        <w:rPr>
          <w:rFonts w:eastAsia="Calibri"/>
          <w:kern w:val="2"/>
          <w:lang w:eastAsia="ar-SA"/>
        </w:rPr>
        <w:t xml:space="preserve">сельсовет </w:t>
      </w:r>
      <w:proofErr w:type="spellStart"/>
      <w:r w:rsidRPr="00B90761">
        <w:rPr>
          <w:rFonts w:eastAsia="Calibri"/>
          <w:kern w:val="2"/>
          <w:lang w:eastAsia="ar-SA"/>
        </w:rPr>
        <w:t>Куртамышского</w:t>
      </w:r>
      <w:proofErr w:type="spellEnd"/>
      <w:r w:rsidRPr="00B90761">
        <w:rPr>
          <w:rFonts w:eastAsia="Calibri"/>
          <w:kern w:val="2"/>
          <w:lang w:eastAsia="ar-SA"/>
        </w:rPr>
        <w:t xml:space="preserve"> района Курганской области является муниципальным  образованием, наделенным Законом Курганской области от 6 июля 2004 года </w:t>
      </w:r>
      <w:r w:rsidRPr="00B90761">
        <w:rPr>
          <w:rFonts w:eastAsia="Calibri"/>
          <w:spacing w:val="-11"/>
          <w:kern w:val="2"/>
          <w:lang w:eastAsia="ar-SA"/>
        </w:rPr>
        <w:t>№</w:t>
      </w:r>
      <w:r>
        <w:rPr>
          <w:rFonts w:eastAsia="Calibri"/>
          <w:spacing w:val="-11"/>
          <w:kern w:val="2"/>
          <w:lang w:eastAsia="ar-SA"/>
        </w:rPr>
        <w:t xml:space="preserve"> </w:t>
      </w:r>
      <w:r w:rsidRPr="00B90761">
        <w:rPr>
          <w:rFonts w:eastAsia="Calibri"/>
          <w:spacing w:val="-11"/>
          <w:kern w:val="2"/>
          <w:lang w:eastAsia="ar-SA"/>
        </w:rPr>
        <w:t xml:space="preserve">419 </w:t>
      </w:r>
      <w:r w:rsidRPr="00B90761">
        <w:rPr>
          <w:rFonts w:eastAsia="Calibri"/>
          <w:spacing w:val="-3"/>
          <w:kern w:val="2"/>
          <w:lang w:eastAsia="ar-SA"/>
        </w:rPr>
        <w:t xml:space="preserve">«О наделении муниципальных образований статусом городского округа, муниципального района, сельского поселения, городского поселения, о месте нахождения представительных органов муниципальных районов, сельских поселений, об </w:t>
      </w:r>
      <w:r w:rsidRPr="00B90761">
        <w:rPr>
          <w:rFonts w:eastAsia="Calibri"/>
          <w:spacing w:val="-1"/>
          <w:kern w:val="2"/>
          <w:lang w:eastAsia="ar-SA"/>
        </w:rPr>
        <w:t xml:space="preserve">установлении наименований представительных органов муниципальных образований, </w:t>
      </w:r>
      <w:r w:rsidRPr="00B90761">
        <w:rPr>
          <w:rFonts w:eastAsia="Calibri"/>
          <w:spacing w:val="-3"/>
          <w:kern w:val="2"/>
          <w:lang w:eastAsia="ar-SA"/>
        </w:rPr>
        <w:t>глав муниципальных образований, местных администраций (исполнительно-</w:t>
      </w:r>
      <w:r w:rsidRPr="00B90761">
        <w:rPr>
          <w:rFonts w:eastAsia="Calibri"/>
          <w:kern w:val="2"/>
          <w:lang w:eastAsia="ar-SA"/>
        </w:rPr>
        <w:t xml:space="preserve">распорядительных органов муниципальных образований)» статусом сельского </w:t>
      </w:r>
      <w:r w:rsidRPr="00B90761">
        <w:rPr>
          <w:rFonts w:eastAsia="Calibri"/>
          <w:spacing w:val="-7"/>
          <w:kern w:val="2"/>
          <w:lang w:eastAsia="ar-SA"/>
        </w:rPr>
        <w:t>поселения</w:t>
      </w:r>
      <w:proofErr w:type="gramEnd"/>
      <w:r w:rsidRPr="00B90761">
        <w:rPr>
          <w:rFonts w:eastAsia="Calibri"/>
          <w:spacing w:val="-7"/>
          <w:kern w:val="2"/>
          <w:lang w:eastAsia="ar-SA"/>
        </w:rPr>
        <w:t>.</w:t>
      </w:r>
    </w:p>
    <w:p w:rsidR="00162233" w:rsidRPr="00B90761" w:rsidRDefault="00162233" w:rsidP="00162233">
      <w:pPr>
        <w:suppressAutoHyphens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 xml:space="preserve">       </w:t>
      </w:r>
      <w:r w:rsidRPr="00B90761">
        <w:rPr>
          <w:rFonts w:eastAsia="Calibri"/>
          <w:kern w:val="2"/>
        </w:rPr>
        <w:t xml:space="preserve">Поселение занимает территорию площадью </w:t>
      </w:r>
      <w:r>
        <w:rPr>
          <w:rFonts w:eastAsia="Calibri"/>
          <w:kern w:val="2"/>
        </w:rPr>
        <w:t>11612</w:t>
      </w:r>
      <w:r w:rsidRPr="00B90761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га, на которой проживает 597</w:t>
      </w:r>
      <w:r w:rsidRPr="00B90761">
        <w:rPr>
          <w:rFonts w:eastAsia="Calibri"/>
          <w:kern w:val="2"/>
        </w:rPr>
        <w:t xml:space="preserve"> человек (по состоянию на 01.01.2016</w:t>
      </w:r>
      <w:r>
        <w:rPr>
          <w:rFonts w:eastAsia="Calibri"/>
          <w:kern w:val="2"/>
        </w:rPr>
        <w:t xml:space="preserve"> </w:t>
      </w:r>
      <w:r w:rsidRPr="00B90761">
        <w:rPr>
          <w:rFonts w:eastAsia="Calibri"/>
          <w:kern w:val="2"/>
        </w:rPr>
        <w:t>г.)</w:t>
      </w:r>
      <w:proofErr w:type="gramStart"/>
      <w:r w:rsidRPr="00B90761">
        <w:rPr>
          <w:rFonts w:eastAsia="Calibri"/>
          <w:kern w:val="2"/>
        </w:rPr>
        <w:t>.</w:t>
      </w:r>
      <w:proofErr w:type="gramEnd"/>
      <w:r w:rsidRPr="00B90761">
        <w:rPr>
          <w:rFonts w:eastAsia="Calibri"/>
          <w:kern w:val="2"/>
          <w:lang w:eastAsia="ar-SA"/>
        </w:rPr>
        <w:t xml:space="preserve"> </w:t>
      </w:r>
      <w:proofErr w:type="gramStart"/>
      <w:r w:rsidRPr="00B90761">
        <w:rPr>
          <w:rFonts w:eastAsia="Calibri"/>
          <w:kern w:val="2"/>
          <w:lang w:eastAsia="ar-SA"/>
        </w:rPr>
        <w:t>в</w:t>
      </w:r>
      <w:proofErr w:type="gramEnd"/>
      <w:r w:rsidRPr="00B90761">
        <w:rPr>
          <w:rFonts w:eastAsia="Calibri"/>
          <w:kern w:val="2"/>
          <w:lang w:eastAsia="ar-SA"/>
        </w:rPr>
        <w:t>ключает участки, занятые преимущественно землями сельскохозяйственного назначения, землями населенных пунктов и лесного фонда.</w:t>
      </w:r>
    </w:p>
    <w:p w:rsidR="00162233" w:rsidRPr="00B90761" w:rsidRDefault="00162233" w:rsidP="00162233">
      <w:pPr>
        <w:widowControl w:val="0"/>
        <w:suppressAutoHyphens/>
        <w:ind w:firstLine="540"/>
        <w:jc w:val="both"/>
        <w:rPr>
          <w:rFonts w:eastAsia="Calibri"/>
          <w:kern w:val="2"/>
          <w:lang w:eastAsia="ar-SA"/>
        </w:rPr>
      </w:pPr>
      <w:r w:rsidRPr="00B90761">
        <w:rPr>
          <w:rFonts w:eastAsia="Calibri"/>
          <w:kern w:val="2"/>
          <w:lang w:eastAsia="ar-SA"/>
        </w:rPr>
        <w:t>Административный центр</w:t>
      </w:r>
      <w:r>
        <w:rPr>
          <w:rFonts w:eastAsia="Calibri"/>
          <w:kern w:val="2"/>
          <w:lang w:eastAsia="ar-SA"/>
        </w:rPr>
        <w:t xml:space="preserve"> сельского поселения село Пушкино находится на расстоянии 12</w:t>
      </w:r>
      <w:r w:rsidRPr="00B90761">
        <w:rPr>
          <w:rFonts w:eastAsia="Calibri"/>
          <w:kern w:val="2"/>
          <w:lang w:eastAsia="ar-SA"/>
        </w:rPr>
        <w:t xml:space="preserve"> км от районного центра г. Куртамыша. Связь с райцентром осу</w:t>
      </w:r>
      <w:r>
        <w:rPr>
          <w:rFonts w:eastAsia="Calibri"/>
          <w:kern w:val="2"/>
          <w:lang w:eastAsia="ar-SA"/>
        </w:rPr>
        <w:t xml:space="preserve">ществляется по автодороге Курган-Куртамыш. </w:t>
      </w:r>
      <w:r w:rsidRPr="00B90761">
        <w:rPr>
          <w:rFonts w:eastAsia="Calibri"/>
          <w:kern w:val="2"/>
          <w:lang w:eastAsia="ar-SA"/>
        </w:rPr>
        <w:t>Развитая сеть а</w:t>
      </w:r>
      <w:r>
        <w:rPr>
          <w:rFonts w:eastAsia="Calibri"/>
          <w:kern w:val="2"/>
          <w:lang w:eastAsia="ar-SA"/>
        </w:rPr>
        <w:t>втомобильных дорог,</w:t>
      </w:r>
      <w:r w:rsidRPr="00B90761">
        <w:rPr>
          <w:rFonts w:eastAsia="Calibri"/>
          <w:kern w:val="2"/>
          <w:lang w:eastAsia="ar-SA"/>
        </w:rPr>
        <w:t xml:space="preserve"> близост</w:t>
      </w:r>
      <w:r>
        <w:rPr>
          <w:rFonts w:eastAsia="Calibri"/>
          <w:kern w:val="2"/>
          <w:lang w:eastAsia="ar-SA"/>
        </w:rPr>
        <w:t>ь районного центра</w:t>
      </w:r>
      <w:r w:rsidRPr="00B90761">
        <w:rPr>
          <w:rFonts w:eastAsia="Calibri"/>
          <w:kern w:val="2"/>
          <w:lang w:eastAsia="ar-SA"/>
        </w:rPr>
        <w:t xml:space="preserve"> благоприятно сказывается  на социально-экономическом развитии сельского поселения.  </w:t>
      </w:r>
    </w:p>
    <w:p w:rsidR="00162233" w:rsidRPr="00303ADE" w:rsidRDefault="00162233" w:rsidP="00162233">
      <w:pPr>
        <w:suppressAutoHyphens/>
        <w:ind w:firstLine="540"/>
        <w:jc w:val="both"/>
        <w:rPr>
          <w:rFonts w:eastAsia="Calibri"/>
          <w:lang w:eastAsia="ar-SA"/>
        </w:rPr>
      </w:pPr>
      <w:r w:rsidRPr="00303ADE">
        <w:rPr>
          <w:rFonts w:eastAsia="Calibri"/>
          <w:kern w:val="2"/>
          <w:lang w:eastAsia="ar-SA"/>
        </w:rPr>
        <w:lastRenderedPageBreak/>
        <w:t xml:space="preserve">Хозяйственная сфера Пушкинского сельского поселения представлена предприятиями и организациями с различными направлениями деятельности: сфера материального производства представлена сельским хозяйством; непроизводственная сфера деятельности охватывает здравоохранение, связь,  торговлю, социальное обеспечение, образование, культуру. </w:t>
      </w:r>
      <w:r w:rsidRPr="00303ADE">
        <w:rPr>
          <w:rFonts w:eastAsia="Calibri"/>
          <w:lang w:eastAsia="ar-SA"/>
        </w:rPr>
        <w:t>На территории Пушкинского 2 КФХ, занимающихся выращиванием зерновых и скота.</w:t>
      </w:r>
    </w:p>
    <w:p w:rsidR="00162233" w:rsidRPr="00B90761" w:rsidRDefault="00162233" w:rsidP="00162233">
      <w:pPr>
        <w:suppressAutoHyphens/>
        <w:ind w:firstLine="540"/>
        <w:jc w:val="both"/>
        <w:rPr>
          <w:rFonts w:eastAsia="Calibri"/>
          <w:kern w:val="2"/>
          <w:lang w:eastAsia="ar-SA"/>
        </w:rPr>
      </w:pPr>
      <w:r w:rsidRPr="00B90761">
        <w:rPr>
          <w:rFonts w:eastAsia="Calibri"/>
          <w:kern w:val="2"/>
          <w:lang w:eastAsia="ar-SA"/>
        </w:rPr>
        <w:t xml:space="preserve">В поселении  работают  основная общеобразовательная школа, </w:t>
      </w:r>
      <w:r>
        <w:rPr>
          <w:rFonts w:eastAsia="Calibri"/>
          <w:kern w:val="2"/>
          <w:lang w:eastAsia="ar-SA"/>
        </w:rPr>
        <w:t>детский сад, Д</w:t>
      </w:r>
      <w:r w:rsidRPr="00B90761">
        <w:rPr>
          <w:rFonts w:eastAsia="Calibri"/>
          <w:kern w:val="2"/>
          <w:lang w:eastAsia="ar-SA"/>
        </w:rPr>
        <w:t>ом к</w:t>
      </w:r>
      <w:r>
        <w:rPr>
          <w:rFonts w:eastAsia="Calibri"/>
          <w:kern w:val="2"/>
          <w:lang w:eastAsia="ar-SA"/>
        </w:rPr>
        <w:t xml:space="preserve">ультуры,  библиотека,  ФАП,  отделение связи, четыре </w:t>
      </w:r>
      <w:r w:rsidRPr="00B90761">
        <w:rPr>
          <w:rFonts w:eastAsia="Calibri"/>
          <w:kern w:val="2"/>
          <w:lang w:eastAsia="ar-SA"/>
        </w:rPr>
        <w:t xml:space="preserve"> магазина смешанной торговли.</w:t>
      </w:r>
    </w:p>
    <w:p w:rsidR="00162233" w:rsidRPr="00C34078" w:rsidRDefault="00162233" w:rsidP="00162233">
      <w:pPr>
        <w:shd w:val="clear" w:color="auto" w:fill="FFFFFF"/>
        <w:suppressAutoHyphens/>
        <w:spacing w:line="100" w:lineRule="atLeast"/>
        <w:ind w:firstLine="426"/>
        <w:jc w:val="center"/>
        <w:rPr>
          <w:rFonts w:eastAsia="Calibri"/>
          <w:b/>
          <w:bCs/>
          <w:kern w:val="2"/>
          <w:lang w:eastAsia="ar-SA"/>
        </w:rPr>
      </w:pPr>
    </w:p>
    <w:p w:rsidR="00162233" w:rsidRDefault="00162233" w:rsidP="00162233">
      <w:pPr>
        <w:shd w:val="clear" w:color="auto" w:fill="FFFFFF"/>
        <w:suppressAutoHyphens/>
        <w:spacing w:line="100" w:lineRule="atLeast"/>
        <w:ind w:firstLine="426"/>
        <w:jc w:val="center"/>
        <w:rPr>
          <w:rFonts w:eastAsia="Calibri"/>
          <w:b/>
          <w:bCs/>
          <w:kern w:val="2"/>
          <w:lang w:eastAsia="ar-SA"/>
        </w:rPr>
      </w:pPr>
      <w:r w:rsidRPr="00B90761">
        <w:rPr>
          <w:rFonts w:eastAsia="Calibri"/>
          <w:b/>
          <w:bCs/>
          <w:kern w:val="2"/>
          <w:lang w:eastAsia="ar-SA"/>
        </w:rPr>
        <w:t>2.2.  Характеристика деятельности в сфере транспор</w:t>
      </w:r>
      <w:r>
        <w:rPr>
          <w:rFonts w:eastAsia="Calibri"/>
          <w:b/>
          <w:bCs/>
          <w:kern w:val="2"/>
          <w:lang w:eastAsia="ar-SA"/>
        </w:rPr>
        <w:t>та, оценка транспортного спроса</w:t>
      </w:r>
    </w:p>
    <w:p w:rsidR="00162233" w:rsidRPr="00B90761" w:rsidRDefault="00162233" w:rsidP="00162233">
      <w:pPr>
        <w:shd w:val="clear" w:color="auto" w:fill="FFFFFF"/>
        <w:suppressAutoHyphens/>
        <w:spacing w:line="100" w:lineRule="atLeast"/>
        <w:ind w:firstLine="426"/>
        <w:jc w:val="both"/>
        <w:rPr>
          <w:bCs/>
          <w:kern w:val="2"/>
          <w:lang w:eastAsia="ar-SA"/>
        </w:rPr>
      </w:pPr>
      <w:r w:rsidRPr="00B90761">
        <w:rPr>
          <w:rFonts w:eastAsia="Calibri"/>
          <w:kern w:val="2"/>
          <w:lang w:eastAsia="ar-SA"/>
        </w:rPr>
        <w:t xml:space="preserve"> </w:t>
      </w:r>
    </w:p>
    <w:p w:rsidR="00162233" w:rsidRPr="00B90761" w:rsidRDefault="00162233" w:rsidP="00162233">
      <w:pPr>
        <w:shd w:val="clear" w:color="auto" w:fill="FFFFFF"/>
        <w:suppressAutoHyphens/>
        <w:jc w:val="both"/>
        <w:rPr>
          <w:bCs/>
          <w:kern w:val="2"/>
          <w:lang w:eastAsia="ar-SA"/>
        </w:rPr>
      </w:pPr>
      <w:r w:rsidRPr="00B90761">
        <w:rPr>
          <w:bCs/>
          <w:kern w:val="2"/>
          <w:lang w:eastAsia="ar-SA"/>
        </w:rPr>
        <w:tab/>
        <w:t xml:space="preserve">Транспортно-экономические связи </w:t>
      </w:r>
      <w:r>
        <w:rPr>
          <w:bCs/>
          <w:kern w:val="2"/>
          <w:lang w:eastAsia="ar-SA"/>
        </w:rPr>
        <w:t xml:space="preserve">Пушкинского </w:t>
      </w:r>
      <w:r w:rsidRPr="00B90761">
        <w:rPr>
          <w:rFonts w:eastAsia="Calibri"/>
          <w:kern w:val="2"/>
          <w:lang w:eastAsia="ar-SA"/>
        </w:rPr>
        <w:t>сельсовета</w:t>
      </w:r>
      <w:r w:rsidRPr="00B90761">
        <w:rPr>
          <w:bCs/>
          <w:kern w:val="2"/>
          <w:lang w:eastAsia="ar-SA"/>
        </w:rPr>
        <w:t xml:space="preserve">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личный транспорт. </w:t>
      </w:r>
      <w:r>
        <w:rPr>
          <w:bCs/>
          <w:kern w:val="2"/>
          <w:lang w:eastAsia="ar-SA"/>
        </w:rPr>
        <w:t>Р</w:t>
      </w:r>
      <w:r w:rsidRPr="00B90761">
        <w:rPr>
          <w:bCs/>
          <w:kern w:val="2"/>
          <w:lang w:eastAsia="ar-SA"/>
        </w:rPr>
        <w:t xml:space="preserve">егулярный внутри сельский транспорт отсутствует. </w:t>
      </w:r>
    </w:p>
    <w:p w:rsidR="00162233" w:rsidRPr="00B90761" w:rsidRDefault="00162233" w:rsidP="00162233">
      <w:pPr>
        <w:shd w:val="clear" w:color="auto" w:fill="FFFFFF"/>
        <w:suppressAutoHyphens/>
        <w:ind w:firstLine="708"/>
        <w:jc w:val="both"/>
        <w:rPr>
          <w:rFonts w:eastAsia="Calibri"/>
          <w:kern w:val="2"/>
          <w:lang w:eastAsia="ar-SA"/>
        </w:rPr>
      </w:pPr>
      <w:r w:rsidRPr="00B90761">
        <w:rPr>
          <w:bCs/>
          <w:kern w:val="2"/>
          <w:lang w:eastAsia="ar-SA"/>
        </w:rPr>
        <w:t>В основе оценки транспортного спроса лежит анализ передвижения населения к объектам тяготения.</w:t>
      </w:r>
      <w:r>
        <w:rPr>
          <w:bCs/>
          <w:kern w:val="2"/>
          <w:lang w:eastAsia="ar-SA"/>
        </w:rPr>
        <w:t xml:space="preserve"> </w:t>
      </w:r>
      <w:r w:rsidRPr="00B90761">
        <w:rPr>
          <w:bCs/>
          <w:kern w:val="2"/>
          <w:lang w:eastAsia="ar-SA"/>
        </w:rPr>
        <w:t xml:space="preserve">Можно выделить основные группы объектов тяготения: </w:t>
      </w:r>
    </w:p>
    <w:p w:rsidR="00162233" w:rsidRPr="00B90761" w:rsidRDefault="00162233" w:rsidP="00162233">
      <w:pPr>
        <w:suppressAutoHyphens/>
        <w:jc w:val="both"/>
        <w:rPr>
          <w:rFonts w:eastAsia="Calibri"/>
          <w:kern w:val="2"/>
          <w:lang w:eastAsia="ar-SA"/>
        </w:rPr>
      </w:pPr>
      <w:r w:rsidRPr="00B90761">
        <w:rPr>
          <w:rFonts w:eastAsia="Calibri"/>
          <w:kern w:val="2"/>
          <w:lang w:eastAsia="ar-SA"/>
        </w:rPr>
        <w:t>- объекты социально сферы;</w:t>
      </w:r>
    </w:p>
    <w:p w:rsidR="00162233" w:rsidRPr="00B90761" w:rsidRDefault="00162233" w:rsidP="00162233">
      <w:pPr>
        <w:suppressAutoHyphens/>
        <w:jc w:val="both"/>
        <w:rPr>
          <w:rFonts w:eastAsia="Calibri"/>
          <w:kern w:val="2"/>
          <w:lang w:eastAsia="ar-SA"/>
        </w:rPr>
      </w:pPr>
      <w:r w:rsidRPr="00B90761">
        <w:rPr>
          <w:rFonts w:eastAsia="Calibri"/>
          <w:kern w:val="2"/>
          <w:lang w:eastAsia="ar-SA"/>
        </w:rPr>
        <w:t>- объекты трудовой деятельности</w:t>
      </w:r>
      <w:r>
        <w:rPr>
          <w:rFonts w:eastAsia="Calibri"/>
          <w:kern w:val="2"/>
          <w:lang w:eastAsia="ar-SA"/>
        </w:rPr>
        <w:t>;</w:t>
      </w:r>
    </w:p>
    <w:p w:rsidR="00162233" w:rsidRPr="00B90761" w:rsidRDefault="00162233" w:rsidP="00162233">
      <w:pPr>
        <w:suppressAutoHyphens/>
        <w:jc w:val="both"/>
        <w:rPr>
          <w:rFonts w:eastAsia="Calibri"/>
          <w:kern w:val="2"/>
          <w:lang w:eastAsia="ar-SA"/>
        </w:rPr>
      </w:pPr>
      <w:r w:rsidRPr="00B90761">
        <w:rPr>
          <w:rFonts w:eastAsia="Calibri"/>
          <w:kern w:val="2"/>
          <w:lang w:eastAsia="ar-SA"/>
        </w:rPr>
        <w:t>- узловые объекты транспортной инфраструктуры.</w:t>
      </w:r>
    </w:p>
    <w:p w:rsidR="00162233" w:rsidRPr="00C34078" w:rsidRDefault="00162233" w:rsidP="00162233">
      <w:pPr>
        <w:suppressAutoHyphens/>
        <w:ind w:firstLine="708"/>
        <w:jc w:val="center"/>
        <w:rPr>
          <w:rFonts w:eastAsia="Calibri"/>
          <w:b/>
          <w:bCs/>
          <w:kern w:val="2"/>
          <w:lang w:eastAsia="ar-SA"/>
        </w:rPr>
      </w:pPr>
    </w:p>
    <w:p w:rsidR="00162233" w:rsidRPr="00C34078" w:rsidRDefault="00162233" w:rsidP="00162233">
      <w:pPr>
        <w:suppressAutoHyphens/>
        <w:ind w:firstLine="708"/>
        <w:jc w:val="center"/>
        <w:rPr>
          <w:rFonts w:eastAsia="Calibri"/>
          <w:b/>
          <w:bCs/>
          <w:kern w:val="2"/>
          <w:lang w:eastAsia="ar-SA"/>
        </w:rPr>
      </w:pPr>
      <w:r w:rsidRPr="00B90761">
        <w:rPr>
          <w:rFonts w:eastAsia="Calibri"/>
          <w:b/>
          <w:bCs/>
          <w:kern w:val="2"/>
          <w:lang w:eastAsia="ar-SA"/>
        </w:rPr>
        <w:t>2.3. Характеристика функционирования и показатели работы транспортной инф</w:t>
      </w:r>
      <w:r>
        <w:rPr>
          <w:rFonts w:eastAsia="Calibri"/>
          <w:b/>
          <w:bCs/>
          <w:kern w:val="2"/>
          <w:lang w:eastAsia="ar-SA"/>
        </w:rPr>
        <w:t>раструктуры по видам транспорта</w:t>
      </w:r>
    </w:p>
    <w:p w:rsidR="00162233" w:rsidRPr="00C34078" w:rsidRDefault="00162233" w:rsidP="00162233">
      <w:pPr>
        <w:suppressAutoHyphens/>
        <w:ind w:firstLine="708"/>
        <w:jc w:val="center"/>
        <w:rPr>
          <w:rFonts w:eastAsia="Calibri"/>
          <w:b/>
          <w:bCs/>
          <w:kern w:val="2"/>
          <w:lang w:eastAsia="ar-SA"/>
        </w:rPr>
      </w:pPr>
    </w:p>
    <w:p w:rsidR="00162233" w:rsidRPr="00B90761" w:rsidRDefault="00162233" w:rsidP="00162233">
      <w:pPr>
        <w:suppressAutoHyphens/>
        <w:ind w:firstLine="708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 xml:space="preserve">Автомобилизация поселения (94 единицы/597 человек в 2016 </w:t>
      </w:r>
      <w:r w:rsidRPr="00B90761">
        <w:rPr>
          <w:rFonts w:eastAsia="Calibri"/>
          <w:kern w:val="2"/>
          <w:lang w:eastAsia="ar-SA"/>
        </w:rPr>
        <w:t>году) оценивается как средне</w:t>
      </w:r>
      <w:r>
        <w:rPr>
          <w:rFonts w:eastAsia="Calibri"/>
          <w:kern w:val="2"/>
          <w:lang w:eastAsia="ar-SA"/>
        </w:rPr>
        <w:t>й (при уровне автомобилизации в</w:t>
      </w:r>
      <w:r w:rsidRPr="00B90761">
        <w:rPr>
          <w:rFonts w:eastAsia="Calibri"/>
          <w:kern w:val="2"/>
          <w:lang w:eastAsia="ar-SA"/>
        </w:rPr>
        <w:t xml:space="preserve"> Российской Федерации 270 единиц на 1000 человек), Грузовой транспорт в основном представлен сельскохозяйственной техникой. В основе формирования улично-дорожной сети населенн</w:t>
      </w:r>
      <w:r>
        <w:rPr>
          <w:rFonts w:eastAsia="Calibri"/>
          <w:kern w:val="2"/>
          <w:lang w:eastAsia="ar-SA"/>
        </w:rPr>
        <w:t xml:space="preserve">ого пункта </w:t>
      </w:r>
      <w:r w:rsidRPr="00B90761">
        <w:rPr>
          <w:rFonts w:eastAsia="Calibri"/>
          <w:kern w:val="2"/>
          <w:lang w:eastAsia="ar-SA"/>
        </w:rPr>
        <w:t>лежат: основная улица, второстепенные улицы, проезды, хозяйственные проезды.</w:t>
      </w:r>
    </w:p>
    <w:p w:rsidR="00162233" w:rsidRPr="00C34078" w:rsidRDefault="00162233" w:rsidP="00162233">
      <w:pPr>
        <w:suppressAutoHyphens/>
        <w:ind w:firstLine="708"/>
        <w:jc w:val="center"/>
        <w:rPr>
          <w:rFonts w:eastAsia="Calibri"/>
          <w:b/>
          <w:bCs/>
          <w:kern w:val="2"/>
          <w:lang w:eastAsia="ar-SA"/>
        </w:rPr>
      </w:pPr>
    </w:p>
    <w:p w:rsidR="00162233" w:rsidRPr="00C34078" w:rsidRDefault="00162233" w:rsidP="00162233">
      <w:pPr>
        <w:suppressAutoHyphens/>
        <w:ind w:firstLine="708"/>
        <w:jc w:val="center"/>
        <w:rPr>
          <w:rFonts w:eastAsia="Calibri"/>
          <w:b/>
          <w:bCs/>
          <w:kern w:val="2"/>
          <w:lang w:eastAsia="ar-SA"/>
        </w:rPr>
      </w:pPr>
      <w:r w:rsidRPr="00B90761">
        <w:rPr>
          <w:rFonts w:eastAsia="Calibri"/>
          <w:b/>
          <w:bCs/>
          <w:kern w:val="2"/>
          <w:lang w:eastAsia="ar-SA"/>
        </w:rPr>
        <w:t>2.4. Характеристика сети дорог поселения, параметры дорожного движения, оценка качества содержания дорог</w:t>
      </w:r>
    </w:p>
    <w:p w:rsidR="00162233" w:rsidRPr="00B90761" w:rsidRDefault="00162233" w:rsidP="00162233">
      <w:pPr>
        <w:suppressAutoHyphens/>
        <w:jc w:val="both"/>
        <w:rPr>
          <w:rFonts w:eastAsia="Calibri"/>
          <w:kern w:val="2"/>
          <w:lang w:eastAsia="ar-SA"/>
        </w:rPr>
      </w:pPr>
      <w:r w:rsidRPr="00B90761">
        <w:rPr>
          <w:rFonts w:eastAsia="Calibri"/>
          <w:kern w:val="2"/>
          <w:lang w:eastAsia="ar-SA"/>
        </w:rPr>
        <w:t xml:space="preserve"> </w:t>
      </w:r>
      <w:r w:rsidRPr="00B90761">
        <w:rPr>
          <w:rFonts w:eastAsia="Calibri"/>
          <w:kern w:val="2"/>
          <w:lang w:eastAsia="ar-SA"/>
        </w:rPr>
        <w:tab/>
        <w:t xml:space="preserve">Дорожно-транспортная сеть поселения состоит из дорог </w:t>
      </w:r>
      <w:r w:rsidRPr="00B90761">
        <w:rPr>
          <w:rFonts w:eastAsia="Calibri"/>
          <w:kern w:val="2"/>
          <w:lang w:val="en-US" w:eastAsia="ar-SA"/>
        </w:rPr>
        <w:t>V</w:t>
      </w:r>
      <w:r w:rsidRPr="00B90761">
        <w:rPr>
          <w:rFonts w:eastAsia="Calibri"/>
          <w:kern w:val="2"/>
          <w:lang w:eastAsia="ar-SA"/>
        </w:rPr>
        <w:t xml:space="preserve"> категории, предназначенных не для скоростного движения. В таблице 2.4.1 приведен перечень и характеристика дорог местного значения. </w:t>
      </w:r>
      <w:r>
        <w:rPr>
          <w:rFonts w:eastAsia="Calibri"/>
          <w:kern w:val="2"/>
          <w:lang w:eastAsia="ar-SA"/>
        </w:rPr>
        <w:t xml:space="preserve">Дороги </w:t>
      </w:r>
      <w:r w:rsidRPr="00B90761">
        <w:rPr>
          <w:rFonts w:eastAsia="Calibri"/>
          <w:kern w:val="2"/>
          <w:lang w:eastAsia="ar-SA"/>
        </w:rPr>
        <w:t>общего пользования местного значения имеют  грунтовое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</w:t>
      </w:r>
    </w:p>
    <w:p w:rsidR="00162233" w:rsidRPr="00B90761" w:rsidRDefault="00162233" w:rsidP="00162233">
      <w:pPr>
        <w:widowControl w:val="0"/>
        <w:suppressAutoHyphens/>
        <w:jc w:val="both"/>
        <w:rPr>
          <w:rFonts w:eastAsia="Calibri"/>
          <w:bCs/>
          <w:kern w:val="2"/>
          <w:lang w:eastAsia="ar-SA"/>
        </w:rPr>
      </w:pPr>
      <w:r>
        <w:rPr>
          <w:rFonts w:eastAsia="Calibri"/>
          <w:kern w:val="2"/>
          <w:lang w:eastAsia="ar-SA"/>
        </w:rPr>
        <w:t xml:space="preserve">        Пушкинский </w:t>
      </w:r>
      <w:r w:rsidRPr="00B90761">
        <w:rPr>
          <w:rFonts w:eastAsia="Calibri"/>
          <w:kern w:val="2"/>
          <w:lang w:eastAsia="ar-SA"/>
        </w:rPr>
        <w:t>сельсовет</w:t>
      </w:r>
      <w:r w:rsidRPr="00B90761">
        <w:rPr>
          <w:rFonts w:eastAsia="Calibri"/>
          <w:bCs/>
          <w:kern w:val="2"/>
          <w:lang w:eastAsia="ar-SA"/>
        </w:rPr>
        <w:t xml:space="preserve"> обладает достаточно развитой автомобильной транспортной сетью и находится относительно недалеко от районного центра г. Куртамыш</w:t>
      </w:r>
      <w:r>
        <w:rPr>
          <w:rFonts w:eastAsia="Calibri"/>
          <w:bCs/>
          <w:kern w:val="2"/>
          <w:lang w:eastAsia="ar-SA"/>
        </w:rPr>
        <w:t xml:space="preserve">а, </w:t>
      </w:r>
      <w:r w:rsidRPr="00B90761">
        <w:rPr>
          <w:rFonts w:eastAsia="Calibri"/>
          <w:bCs/>
          <w:kern w:val="2"/>
          <w:lang w:eastAsia="ar-SA"/>
        </w:rPr>
        <w:t xml:space="preserve">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</w:t>
      </w:r>
      <w:r>
        <w:rPr>
          <w:rFonts w:eastAsia="Calibri"/>
          <w:bCs/>
          <w:kern w:val="2"/>
          <w:lang w:eastAsia="ar-SA"/>
        </w:rPr>
        <w:t>25</w:t>
      </w:r>
      <w:r w:rsidRPr="00B90761">
        <w:rPr>
          <w:rFonts w:eastAsia="Calibri"/>
          <w:bCs/>
          <w:kern w:val="2"/>
          <w:lang w:eastAsia="ar-SA"/>
        </w:rPr>
        <w:t xml:space="preserve"> лет. Сохранение автодорожной инфраструктуры осуществлялось только за счет </w:t>
      </w:r>
      <w:r>
        <w:rPr>
          <w:rFonts w:eastAsia="Calibri"/>
          <w:bCs/>
          <w:kern w:val="2"/>
          <w:lang w:eastAsia="ar-SA"/>
        </w:rPr>
        <w:t xml:space="preserve">ямочного </w:t>
      </w:r>
      <w:r w:rsidRPr="00B90761">
        <w:rPr>
          <w:rFonts w:eastAsia="Calibri"/>
          <w:bCs/>
          <w:kern w:val="2"/>
          <w:lang w:eastAsia="ar-SA"/>
        </w:rPr>
        <w:t>ремонта</w:t>
      </w:r>
      <w:r>
        <w:rPr>
          <w:rFonts w:eastAsia="Calibri"/>
          <w:bCs/>
          <w:kern w:val="2"/>
          <w:lang w:eastAsia="ar-SA"/>
        </w:rPr>
        <w:t xml:space="preserve">. </w:t>
      </w:r>
      <w:r w:rsidRPr="00B90761">
        <w:rPr>
          <w:rFonts w:eastAsia="Calibri"/>
          <w:bCs/>
          <w:kern w:val="2"/>
          <w:lang w:eastAsia="ar-SA"/>
        </w:rPr>
        <w:t>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162233" w:rsidRDefault="00162233" w:rsidP="00162233">
      <w:pPr>
        <w:widowControl w:val="0"/>
        <w:suppressAutoHyphens/>
        <w:jc w:val="both"/>
        <w:rPr>
          <w:rFonts w:eastAsia="Calibri"/>
          <w:bCs/>
          <w:kern w:val="2"/>
          <w:lang w:eastAsia="ar-SA"/>
        </w:rPr>
      </w:pPr>
      <w:r w:rsidRPr="00B90761">
        <w:rPr>
          <w:rFonts w:eastAsia="Calibri"/>
          <w:spacing w:val="-2"/>
          <w:kern w:val="2"/>
          <w:lang w:eastAsia="ar-SA"/>
        </w:rPr>
        <w:t xml:space="preserve">        </w:t>
      </w:r>
      <w:r w:rsidRPr="00B90761">
        <w:rPr>
          <w:rFonts w:eastAsia="Calibri"/>
          <w:bCs/>
          <w:kern w:val="2"/>
          <w:lang w:eastAsia="ar-SA"/>
        </w:rPr>
        <w:t>Дорожная сеть представлена дорого</w:t>
      </w:r>
      <w:r>
        <w:rPr>
          <w:rFonts w:eastAsia="Calibri"/>
          <w:bCs/>
          <w:kern w:val="2"/>
          <w:lang w:eastAsia="ar-SA"/>
        </w:rPr>
        <w:t xml:space="preserve">й регионального значения «Курган - </w:t>
      </w:r>
      <w:r w:rsidRPr="00B90761">
        <w:rPr>
          <w:rFonts w:eastAsia="Calibri"/>
          <w:bCs/>
          <w:kern w:val="2"/>
          <w:lang w:eastAsia="ar-SA"/>
        </w:rPr>
        <w:t>Куртамыш», дорогами местного значения, лесными и полевыми дорогами.</w:t>
      </w:r>
      <w:r w:rsidRPr="00B90761">
        <w:rPr>
          <w:rFonts w:eastAsia="Calibri"/>
          <w:kern w:val="2"/>
        </w:rPr>
        <w:t xml:space="preserve"> Общая протяженность дорог поселения – </w:t>
      </w:r>
      <w:r>
        <w:rPr>
          <w:rFonts w:eastAsia="Calibri"/>
          <w:kern w:val="2"/>
        </w:rPr>
        <w:t>10,396</w:t>
      </w:r>
      <w:r w:rsidRPr="00B90761">
        <w:rPr>
          <w:rFonts w:eastAsia="Calibri"/>
          <w:kern w:val="2"/>
        </w:rPr>
        <w:t xml:space="preserve"> м</w:t>
      </w:r>
      <w:r>
        <w:rPr>
          <w:rFonts w:eastAsia="Calibri"/>
          <w:kern w:val="2"/>
        </w:rPr>
        <w:t xml:space="preserve">. </w:t>
      </w:r>
      <w:r w:rsidRPr="00B90761">
        <w:rPr>
          <w:rFonts w:eastAsia="Calibri"/>
          <w:bCs/>
          <w:kern w:val="2"/>
          <w:lang w:eastAsia="ar-SA"/>
        </w:rPr>
        <w:t>Почти все дороги требуют ямочного и капитального ремонта. Характеристика автомобильных дорог дана в таблице</w:t>
      </w:r>
      <w:r>
        <w:rPr>
          <w:rFonts w:eastAsia="Calibri"/>
          <w:bCs/>
          <w:kern w:val="2"/>
          <w:lang w:eastAsia="ar-SA"/>
        </w:rPr>
        <w:t xml:space="preserve"> </w:t>
      </w:r>
      <w:r w:rsidRPr="00B90761">
        <w:rPr>
          <w:rFonts w:eastAsia="Calibri"/>
          <w:bCs/>
          <w:kern w:val="2"/>
          <w:lang w:eastAsia="ar-SA"/>
        </w:rPr>
        <w:t>1.9-1.</w:t>
      </w:r>
    </w:p>
    <w:p w:rsidR="00162233" w:rsidRDefault="00162233" w:rsidP="00162233">
      <w:pPr>
        <w:widowControl w:val="0"/>
        <w:suppressAutoHyphens/>
        <w:jc w:val="both"/>
        <w:rPr>
          <w:rFonts w:eastAsia="Calibri"/>
          <w:bCs/>
          <w:kern w:val="2"/>
          <w:lang w:eastAsia="ar-SA"/>
        </w:rPr>
      </w:pPr>
    </w:p>
    <w:p w:rsidR="00AD29D6" w:rsidRDefault="00AD29D6" w:rsidP="00162233">
      <w:pPr>
        <w:widowControl w:val="0"/>
        <w:suppressAutoHyphens/>
        <w:jc w:val="both"/>
        <w:rPr>
          <w:rFonts w:eastAsia="Calibri"/>
          <w:bCs/>
          <w:kern w:val="2"/>
          <w:lang w:eastAsia="ar-SA"/>
        </w:rPr>
      </w:pPr>
    </w:p>
    <w:p w:rsidR="00AD29D6" w:rsidRDefault="00AD29D6" w:rsidP="00162233">
      <w:pPr>
        <w:widowControl w:val="0"/>
        <w:suppressAutoHyphens/>
        <w:jc w:val="both"/>
        <w:rPr>
          <w:rFonts w:eastAsia="Calibri"/>
          <w:bCs/>
          <w:kern w:val="2"/>
          <w:lang w:eastAsia="ar-SA"/>
        </w:rPr>
      </w:pPr>
    </w:p>
    <w:p w:rsidR="00AD29D6" w:rsidRDefault="00AD29D6" w:rsidP="00162233">
      <w:pPr>
        <w:widowControl w:val="0"/>
        <w:suppressAutoHyphens/>
        <w:jc w:val="both"/>
        <w:rPr>
          <w:rFonts w:eastAsia="Calibri"/>
          <w:bCs/>
          <w:kern w:val="2"/>
          <w:lang w:eastAsia="ar-SA"/>
        </w:rPr>
      </w:pPr>
    </w:p>
    <w:p w:rsidR="00162233" w:rsidRPr="00B90761" w:rsidRDefault="00162233" w:rsidP="00162233">
      <w:pPr>
        <w:widowControl w:val="0"/>
        <w:suppressAutoHyphens/>
        <w:jc w:val="both"/>
        <w:rPr>
          <w:rFonts w:eastAsia="Calibri"/>
          <w:kern w:val="2"/>
          <w:lang w:eastAsia="ar-SA"/>
        </w:rPr>
      </w:pPr>
      <w:r w:rsidRPr="00B90761">
        <w:rPr>
          <w:rFonts w:eastAsia="Calibri"/>
          <w:b/>
          <w:bCs/>
          <w:kern w:val="2"/>
          <w:lang w:eastAsia="ar-SA"/>
        </w:rPr>
        <w:lastRenderedPageBreak/>
        <w:t xml:space="preserve">Таблица 1.9-1 </w:t>
      </w:r>
      <w:r w:rsidRPr="00B90761">
        <w:rPr>
          <w:rFonts w:eastAsia="Calibri"/>
          <w:kern w:val="2"/>
          <w:lang w:eastAsia="ar-SA"/>
        </w:rPr>
        <w:t>Характеристика автомобильных дорог</w:t>
      </w:r>
    </w:p>
    <w:tbl>
      <w:tblPr>
        <w:tblpPr w:leftFromText="180" w:rightFromText="180" w:bottomFromText="200" w:vertAnchor="text" w:horzAnchor="margin" w:tblpY="1264"/>
        <w:tblW w:w="9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910"/>
        <w:gridCol w:w="713"/>
        <w:gridCol w:w="7"/>
        <w:gridCol w:w="1062"/>
        <w:gridCol w:w="1071"/>
        <w:gridCol w:w="1476"/>
      </w:tblGrid>
      <w:tr w:rsidR="00162233" w:rsidRPr="00B90761" w:rsidTr="00162233">
        <w:trPr>
          <w:trHeight w:val="480"/>
        </w:trPr>
        <w:tc>
          <w:tcPr>
            <w:tcW w:w="646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widowControl w:val="0"/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  <w:p w:rsidR="00162233" w:rsidRPr="00B90761" w:rsidRDefault="00162233" w:rsidP="00162233">
            <w:pPr>
              <w:widowControl w:val="0"/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bCs/>
                <w:kern w:val="2"/>
                <w:lang w:eastAsia="ar-SA"/>
              </w:rPr>
              <w:t>№</w:t>
            </w:r>
          </w:p>
          <w:p w:rsidR="00162233" w:rsidRPr="00B90761" w:rsidRDefault="00162233" w:rsidP="00162233">
            <w:pPr>
              <w:widowControl w:val="0"/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proofErr w:type="gramStart"/>
            <w:r w:rsidRPr="00B90761">
              <w:rPr>
                <w:rFonts w:eastAsia="Calibri"/>
                <w:bCs/>
                <w:kern w:val="2"/>
                <w:lang w:eastAsia="ar-SA"/>
              </w:rPr>
              <w:t>п</w:t>
            </w:r>
            <w:proofErr w:type="gramEnd"/>
            <w:r w:rsidRPr="00B90761">
              <w:rPr>
                <w:rFonts w:eastAsia="Calibri"/>
                <w:bCs/>
                <w:kern w:val="2"/>
                <w:lang w:eastAsia="ar-SA"/>
              </w:rPr>
              <w:t>/п</w:t>
            </w:r>
          </w:p>
        </w:tc>
        <w:tc>
          <w:tcPr>
            <w:tcW w:w="491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62233" w:rsidRPr="00B90761" w:rsidRDefault="00162233" w:rsidP="00162233">
            <w:pPr>
              <w:widowControl w:val="0"/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  <w:p w:rsidR="00162233" w:rsidRPr="00B90761" w:rsidRDefault="00162233" w:rsidP="00162233">
            <w:pPr>
              <w:widowControl w:val="0"/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Наименование автомобильной дороги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b/>
                <w:bCs/>
                <w:kern w:val="2"/>
                <w:lang w:eastAsia="ar-SA"/>
              </w:rPr>
            </w:pPr>
          </w:p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Тех.</w:t>
            </w:r>
          </w:p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b/>
                <w:bCs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Кат.</w:t>
            </w:r>
          </w:p>
        </w:tc>
        <w:tc>
          <w:tcPr>
            <w:tcW w:w="106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b/>
                <w:bCs/>
                <w:kern w:val="2"/>
                <w:lang w:eastAsia="ar-SA"/>
              </w:rPr>
            </w:pPr>
          </w:p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proofErr w:type="spellStart"/>
            <w:r w:rsidRPr="00B90761">
              <w:rPr>
                <w:rFonts w:eastAsia="Calibri"/>
                <w:kern w:val="2"/>
                <w:lang w:eastAsia="ar-SA"/>
              </w:rPr>
              <w:t>Протяж</w:t>
            </w:r>
            <w:proofErr w:type="spellEnd"/>
            <w:r w:rsidRPr="00B90761">
              <w:rPr>
                <w:rFonts w:eastAsia="Calibri"/>
                <w:kern w:val="2"/>
                <w:lang w:eastAsia="ar-SA"/>
              </w:rPr>
              <w:t>.</w:t>
            </w:r>
          </w:p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b/>
                <w:bCs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м</w:t>
            </w:r>
          </w:p>
        </w:tc>
        <w:tc>
          <w:tcPr>
            <w:tcW w:w="254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b/>
                <w:bCs/>
                <w:kern w:val="2"/>
                <w:lang w:eastAsia="ar-SA"/>
              </w:rPr>
            </w:pPr>
          </w:p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b/>
                <w:bCs/>
                <w:kern w:val="2"/>
                <w:lang w:eastAsia="ar-SA"/>
              </w:rPr>
            </w:pPr>
            <w:r w:rsidRPr="00B90761">
              <w:rPr>
                <w:rFonts w:eastAsia="Calibri"/>
                <w:bCs/>
                <w:kern w:val="2"/>
                <w:lang w:eastAsia="ar-SA"/>
              </w:rPr>
              <w:t xml:space="preserve">В том числе по типу покрытия, </w:t>
            </w:r>
            <w:proofErr w:type="gramStart"/>
            <w:r w:rsidRPr="00B90761">
              <w:rPr>
                <w:rFonts w:eastAsia="Calibri"/>
                <w:bCs/>
                <w:kern w:val="2"/>
                <w:lang w:eastAsia="ar-SA"/>
              </w:rPr>
              <w:t>км</w:t>
            </w:r>
            <w:proofErr w:type="gramEnd"/>
          </w:p>
        </w:tc>
      </w:tr>
      <w:tr w:rsidR="00162233" w:rsidRPr="00B90761" w:rsidTr="00162233">
        <w:trPr>
          <w:trHeight w:val="465"/>
        </w:trPr>
        <w:tc>
          <w:tcPr>
            <w:tcW w:w="64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491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2233" w:rsidRPr="00B90761" w:rsidRDefault="00162233" w:rsidP="00162233">
            <w:pPr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rPr>
                <w:rFonts w:eastAsia="Calibri"/>
                <w:b/>
                <w:bCs/>
                <w:kern w:val="2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rPr>
                <w:rFonts w:eastAsia="Calibri"/>
                <w:b/>
                <w:bCs/>
                <w:kern w:val="2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rPr>
                <w:rFonts w:eastAsia="Calibri"/>
                <w:b/>
                <w:bCs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а</w:t>
            </w:r>
            <w:r w:rsidRPr="00B90761">
              <w:rPr>
                <w:rFonts w:eastAsia="Calibri"/>
                <w:kern w:val="2"/>
                <w:lang w:val="en-US" w:eastAsia="ar-SA"/>
              </w:rPr>
              <w:t>/</w:t>
            </w:r>
            <w:r w:rsidRPr="00B90761">
              <w:rPr>
                <w:rFonts w:eastAsia="Calibri"/>
                <w:kern w:val="2"/>
                <w:lang w:eastAsia="ar-SA"/>
              </w:rPr>
              <w:t>б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b/>
                <w:bCs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Грунтов.</w:t>
            </w:r>
          </w:p>
        </w:tc>
      </w:tr>
      <w:tr w:rsidR="00162233" w:rsidRPr="00B90761" w:rsidTr="00162233">
        <w:trPr>
          <w:trHeight w:val="468"/>
        </w:trPr>
        <w:tc>
          <w:tcPr>
            <w:tcW w:w="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widowControl w:val="0"/>
              <w:suppressAutoHyphens/>
              <w:jc w:val="center"/>
              <w:rPr>
                <w:rFonts w:eastAsia="Calibri"/>
                <w:bCs/>
                <w:kern w:val="2"/>
                <w:lang w:eastAsia="ar-SA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62233" w:rsidRPr="00B90761" w:rsidRDefault="00162233" w:rsidP="00162233">
            <w:pPr>
              <w:widowControl w:val="0"/>
              <w:suppressAutoHyphens/>
              <w:rPr>
                <w:rFonts w:eastAsia="Calibri"/>
              </w:rPr>
            </w:pPr>
            <w:r w:rsidRPr="00B90761">
              <w:rPr>
                <w:rFonts w:eastAsia="Calibri"/>
              </w:rPr>
              <w:t>Общая протяженность автомобильных дорог общего пользования регионального или межмуниципального значения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62233" w:rsidRPr="00B90761" w:rsidRDefault="00162233" w:rsidP="00162233">
            <w:pPr>
              <w:widowControl w:val="0"/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62233" w:rsidRPr="00B90761" w:rsidRDefault="00162233" w:rsidP="00162233">
            <w:pPr>
              <w:widowControl w:val="0"/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233" w:rsidRPr="00B90761" w:rsidRDefault="00162233" w:rsidP="00162233">
            <w:pPr>
              <w:widowControl w:val="0"/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233" w:rsidRPr="00B90761" w:rsidRDefault="00162233" w:rsidP="00162233">
            <w:pPr>
              <w:widowControl w:val="0"/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</w:tr>
      <w:tr w:rsidR="00162233" w:rsidRPr="00B90761" w:rsidTr="00162233">
        <w:trPr>
          <w:trHeight w:val="3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widowControl w:val="0"/>
              <w:suppressAutoHyphens/>
              <w:jc w:val="center"/>
              <w:rPr>
                <w:rFonts w:eastAsia="Calibri"/>
                <w:bCs/>
                <w:kern w:val="2"/>
                <w:lang w:eastAsia="ar-SA"/>
              </w:rPr>
            </w:pPr>
            <w:r w:rsidRPr="00B90761">
              <w:rPr>
                <w:rFonts w:eastAsia="Calibri"/>
                <w:bCs/>
                <w:kern w:val="2"/>
                <w:lang w:eastAsia="ar-SA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widowControl w:val="0"/>
              <w:suppressAutoHyphens/>
              <w:jc w:val="both"/>
              <w:rPr>
                <w:rFonts w:eastAsia="Calibri"/>
                <w:bCs/>
                <w:kern w:val="2"/>
                <w:lang w:eastAsia="ar-SA"/>
              </w:rPr>
            </w:pPr>
            <w:r w:rsidRPr="00B90761">
              <w:rPr>
                <w:rFonts w:eastAsia="Calibri"/>
                <w:b/>
                <w:kern w:val="2"/>
                <w:lang w:eastAsia="ar-SA"/>
              </w:rPr>
              <w:t>Дороги местного значения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rPr>
                <w:rFonts w:eastAsia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rPr>
                <w:rFonts w:eastAsia="Calibri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rPr>
                <w:rFonts w:eastAsia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rPr>
                <w:rFonts w:eastAsia="Calibri"/>
              </w:rPr>
            </w:pPr>
          </w:p>
        </w:tc>
      </w:tr>
      <w:tr w:rsidR="00162233" w:rsidRPr="00B90761" w:rsidTr="00162233">
        <w:trPr>
          <w:trHeight w:val="6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widowControl w:val="0"/>
              <w:suppressAutoHyphens/>
              <w:jc w:val="center"/>
              <w:rPr>
                <w:rFonts w:eastAsia="Calibri"/>
                <w:bCs/>
                <w:kern w:val="2"/>
                <w:lang w:eastAsia="ar-SA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233" w:rsidRPr="00B90761" w:rsidRDefault="00162233" w:rsidP="00162233">
            <w:pPr>
              <w:widowControl w:val="0"/>
              <w:suppressAutoHyphens/>
              <w:jc w:val="both"/>
              <w:rPr>
                <w:rFonts w:eastAsia="Calibri"/>
                <w:b/>
                <w:kern w:val="2"/>
                <w:lang w:eastAsia="ar-SA"/>
              </w:rPr>
            </w:pPr>
            <w:r w:rsidRPr="00B90761">
              <w:rPr>
                <w:rFonts w:eastAsia="Calibri"/>
                <w:bCs/>
                <w:kern w:val="2"/>
                <w:lang w:eastAsia="ar-SA"/>
              </w:rPr>
              <w:t xml:space="preserve"> с. </w:t>
            </w:r>
            <w:r>
              <w:rPr>
                <w:rFonts w:eastAsia="Calibri"/>
                <w:bCs/>
                <w:kern w:val="2"/>
                <w:lang w:eastAsia="ar-SA"/>
              </w:rPr>
              <w:t>Пушкино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9B4547" w:rsidRDefault="00162233" w:rsidP="00162233">
            <w:pPr>
              <w:widowControl w:val="0"/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val="en-US" w:eastAsia="ar-SA"/>
              </w:rPr>
              <w:t>V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widowControl w:val="0"/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10,396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widowControl w:val="0"/>
              <w:suppressAutoHyphens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10,396</w:t>
            </w:r>
            <w:r w:rsidRPr="00B90761">
              <w:rPr>
                <w:rFonts w:eastAsia="Calibri"/>
                <w:kern w:val="2"/>
                <w:lang w:eastAsia="ar-SA"/>
              </w:rPr>
              <w:t xml:space="preserve"> </w:t>
            </w:r>
          </w:p>
        </w:tc>
      </w:tr>
      <w:tr w:rsidR="00162233" w:rsidRPr="00B90761" w:rsidTr="00162233">
        <w:trPr>
          <w:trHeight w:val="2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widowControl w:val="0"/>
              <w:suppressAutoHyphens/>
              <w:jc w:val="both"/>
              <w:rPr>
                <w:rFonts w:eastAsia="Calibri"/>
                <w:b/>
                <w:bCs/>
                <w:kern w:val="2"/>
                <w:lang w:eastAsia="ar-SA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widowControl w:val="0"/>
              <w:suppressAutoHyphens/>
              <w:rPr>
                <w:rFonts w:eastAsia="Calibri"/>
                <w:b/>
                <w:bCs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Итого дорог местного значения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widowControl w:val="0"/>
              <w:suppressAutoHyphens/>
              <w:jc w:val="both"/>
              <w:rPr>
                <w:rFonts w:eastAsia="Calibri"/>
                <w:b/>
                <w:bCs/>
                <w:kern w:val="2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widowControl w:val="0"/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10,396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widowControl w:val="0"/>
              <w:suppressAutoHyphens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10,396</w:t>
            </w:r>
            <w:r w:rsidRPr="00B90761">
              <w:rPr>
                <w:rFonts w:eastAsia="Calibri"/>
                <w:kern w:val="2"/>
                <w:lang w:eastAsia="ar-SA"/>
              </w:rPr>
              <w:t xml:space="preserve"> </w:t>
            </w:r>
          </w:p>
        </w:tc>
      </w:tr>
    </w:tbl>
    <w:p w:rsidR="00162233" w:rsidRPr="00B90761" w:rsidRDefault="00162233" w:rsidP="00162233">
      <w:pPr>
        <w:suppressAutoHyphens/>
        <w:ind w:firstLine="708"/>
        <w:jc w:val="center"/>
        <w:rPr>
          <w:rFonts w:eastAsia="Calibri"/>
          <w:b/>
          <w:bCs/>
          <w:kern w:val="2"/>
          <w:lang w:eastAsia="ar-SA"/>
        </w:rPr>
      </w:pPr>
      <w:r w:rsidRPr="00B90761">
        <w:rPr>
          <w:rFonts w:eastAsia="Calibri"/>
          <w:b/>
          <w:bCs/>
          <w:kern w:val="2"/>
          <w:lang w:eastAsia="ar-SA"/>
        </w:rPr>
        <w:t>2.5. Анализ состава парка транспортных средств и уровня автомобилизации сельского поселения, обеспеченность па</w:t>
      </w:r>
      <w:r>
        <w:rPr>
          <w:rFonts w:eastAsia="Calibri"/>
          <w:b/>
          <w:bCs/>
          <w:kern w:val="2"/>
          <w:lang w:eastAsia="ar-SA"/>
        </w:rPr>
        <w:t>рковками (парковочными местами)</w:t>
      </w:r>
    </w:p>
    <w:p w:rsidR="00162233" w:rsidRPr="00B90761" w:rsidRDefault="00162233" w:rsidP="00162233">
      <w:pPr>
        <w:suppressAutoHyphens/>
        <w:jc w:val="both"/>
        <w:rPr>
          <w:rFonts w:eastAsia="Calibri"/>
          <w:kern w:val="2"/>
          <w:lang w:eastAsia="ar-SA"/>
        </w:rPr>
      </w:pPr>
    </w:p>
    <w:p w:rsidR="00162233" w:rsidRPr="00C34078" w:rsidRDefault="00162233" w:rsidP="00162233">
      <w:pPr>
        <w:suppressAutoHyphens/>
        <w:jc w:val="both"/>
        <w:rPr>
          <w:rFonts w:eastAsia="Calibri"/>
          <w:kern w:val="2"/>
          <w:lang w:eastAsia="ar-SA"/>
        </w:rPr>
      </w:pPr>
      <w:r w:rsidRPr="00B90761">
        <w:rPr>
          <w:rFonts w:eastAsia="Calibri"/>
          <w:kern w:val="2"/>
          <w:lang w:eastAsia="ar-SA"/>
        </w:rPr>
        <w:t xml:space="preserve">       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</w:t>
      </w:r>
      <w:r>
        <w:rPr>
          <w:rFonts w:eastAsia="Calibri"/>
          <w:kern w:val="2"/>
          <w:lang w:eastAsia="ar-SA"/>
        </w:rPr>
        <w:t>отсутствует. За период 2013-2016</w:t>
      </w:r>
      <w:r w:rsidRPr="00B90761">
        <w:rPr>
          <w:rFonts w:eastAsia="Calibri"/>
          <w:kern w:val="2"/>
          <w:lang w:eastAsia="ar-SA"/>
        </w:rPr>
        <w:t xml:space="preserve">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отсутствуют у всех объектов социальной инфраструктуры и у административных зданий хозяйствующих организаций. </w:t>
      </w:r>
    </w:p>
    <w:p w:rsidR="00162233" w:rsidRPr="00C34078" w:rsidRDefault="00162233" w:rsidP="00162233">
      <w:pPr>
        <w:suppressAutoHyphens/>
        <w:jc w:val="both"/>
        <w:rPr>
          <w:rFonts w:eastAsia="Calibri"/>
          <w:kern w:val="2"/>
          <w:lang w:eastAsia="ar-SA"/>
        </w:rPr>
      </w:pPr>
    </w:p>
    <w:p w:rsidR="00162233" w:rsidRPr="00B90761" w:rsidRDefault="00162233" w:rsidP="00162233">
      <w:pPr>
        <w:suppressAutoHyphens/>
        <w:spacing w:line="360" w:lineRule="auto"/>
        <w:jc w:val="center"/>
        <w:rPr>
          <w:rFonts w:eastAsia="Calibri"/>
          <w:kern w:val="2"/>
          <w:lang w:eastAsia="ar-SA"/>
        </w:rPr>
      </w:pPr>
      <w:r w:rsidRPr="00B90761">
        <w:rPr>
          <w:rFonts w:eastAsia="Calibri"/>
          <w:kern w:val="2"/>
          <w:lang w:eastAsia="ar-SA"/>
        </w:rPr>
        <w:t>Оценка уровня автомобилизации насе</w:t>
      </w:r>
      <w:r>
        <w:rPr>
          <w:rFonts w:eastAsia="Calibri"/>
          <w:kern w:val="2"/>
          <w:lang w:eastAsia="ar-SA"/>
        </w:rPr>
        <w:t xml:space="preserve">ления на территории Пушкинского </w:t>
      </w:r>
      <w:r w:rsidRPr="00B90761">
        <w:rPr>
          <w:rFonts w:eastAsia="Calibri"/>
          <w:kern w:val="2"/>
          <w:lang w:eastAsia="ar-SA"/>
        </w:rPr>
        <w:t>сельсовета</w:t>
      </w:r>
    </w:p>
    <w:tbl>
      <w:tblPr>
        <w:tblW w:w="9595" w:type="dxa"/>
        <w:jc w:val="center"/>
        <w:tblInd w:w="-502" w:type="dxa"/>
        <w:tblLook w:val="04A0" w:firstRow="1" w:lastRow="0" w:firstColumn="1" w:lastColumn="0" w:noHBand="0" w:noVBand="1"/>
      </w:tblPr>
      <w:tblGrid>
        <w:gridCol w:w="687"/>
        <w:gridCol w:w="5452"/>
        <w:gridCol w:w="1067"/>
        <w:gridCol w:w="1120"/>
        <w:gridCol w:w="1269"/>
      </w:tblGrid>
      <w:tr w:rsidR="00162233" w:rsidRPr="00B90761" w:rsidTr="00162233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bCs/>
                <w:kern w:val="2"/>
                <w:lang w:eastAsia="ar-SA"/>
              </w:rPr>
            </w:pPr>
            <w:r w:rsidRPr="00B90761">
              <w:rPr>
                <w:rFonts w:eastAsia="Calibri"/>
                <w:b/>
                <w:bCs/>
                <w:kern w:val="2"/>
                <w:lang w:eastAsia="ar-SA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bCs/>
                <w:kern w:val="2"/>
                <w:lang w:eastAsia="ar-SA"/>
              </w:rPr>
            </w:pPr>
            <w:r w:rsidRPr="00B90761">
              <w:rPr>
                <w:rFonts w:eastAsia="Calibri"/>
                <w:b/>
                <w:bCs/>
                <w:kern w:val="2"/>
                <w:lang w:eastAsia="ar-SA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bCs/>
                <w:kern w:val="2"/>
                <w:lang w:eastAsia="ar-SA"/>
              </w:rPr>
            </w:pPr>
            <w:r>
              <w:rPr>
                <w:rFonts w:eastAsia="Calibri"/>
                <w:b/>
                <w:bCs/>
                <w:kern w:val="2"/>
                <w:lang w:eastAsia="ar-SA"/>
              </w:rPr>
              <w:t>2014</w:t>
            </w:r>
            <w:r w:rsidRPr="00B90761">
              <w:rPr>
                <w:rFonts w:eastAsia="Calibri"/>
                <w:b/>
                <w:bCs/>
                <w:kern w:val="2"/>
                <w:lang w:eastAsia="ar-SA"/>
              </w:rPr>
              <w:t>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bCs/>
                <w:kern w:val="2"/>
                <w:lang w:eastAsia="ar-SA"/>
              </w:rPr>
            </w:pPr>
            <w:r>
              <w:rPr>
                <w:rFonts w:eastAsia="Calibri"/>
                <w:b/>
                <w:bCs/>
                <w:kern w:val="2"/>
                <w:lang w:eastAsia="ar-SA"/>
              </w:rPr>
              <w:t>2015</w:t>
            </w:r>
            <w:r w:rsidRPr="00B90761">
              <w:rPr>
                <w:rFonts w:eastAsia="Calibri"/>
                <w:b/>
                <w:bCs/>
                <w:kern w:val="2"/>
                <w:lang w:eastAsia="ar-SA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bCs/>
                <w:kern w:val="2"/>
                <w:lang w:eastAsia="ar-SA"/>
              </w:rPr>
            </w:pPr>
            <w:r>
              <w:rPr>
                <w:rFonts w:eastAsia="Calibri"/>
                <w:b/>
                <w:bCs/>
                <w:kern w:val="2"/>
                <w:lang w:eastAsia="ar-SA"/>
              </w:rPr>
              <w:t>2016</w:t>
            </w:r>
            <w:r w:rsidRPr="00B90761">
              <w:rPr>
                <w:rFonts w:eastAsia="Calibri"/>
                <w:b/>
                <w:bCs/>
                <w:kern w:val="2"/>
                <w:lang w:eastAsia="ar-SA"/>
              </w:rPr>
              <w:t xml:space="preserve"> год (факт)</w:t>
            </w:r>
          </w:p>
        </w:tc>
      </w:tr>
      <w:tr w:rsidR="00162233" w:rsidRPr="00B90761" w:rsidTr="00162233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Общая численность населения, тыс.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0,589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0,596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0,597</w:t>
            </w:r>
          </w:p>
        </w:tc>
      </w:tr>
      <w:tr w:rsidR="00162233" w:rsidRPr="00B90761" w:rsidTr="00162233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Количество автомобилей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kern w:val="2"/>
                <w:lang w:eastAsia="ar-SA"/>
              </w:rPr>
            </w:pPr>
            <w:r>
              <w:rPr>
                <w:rFonts w:eastAsia="Calibri"/>
                <w:b/>
                <w:kern w:val="2"/>
                <w:lang w:eastAsia="ar-SA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kern w:val="2"/>
                <w:lang w:eastAsia="ar-SA"/>
              </w:rPr>
            </w:pPr>
            <w:r>
              <w:rPr>
                <w:rFonts w:eastAsia="Calibri"/>
                <w:b/>
                <w:kern w:val="2"/>
                <w:lang w:eastAsia="ar-SA"/>
              </w:rPr>
              <w:t>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kern w:val="2"/>
                <w:lang w:eastAsia="ar-SA"/>
              </w:rPr>
            </w:pPr>
            <w:r>
              <w:rPr>
                <w:rFonts w:eastAsia="Calibri"/>
                <w:b/>
                <w:kern w:val="2"/>
                <w:lang w:eastAsia="ar-SA"/>
              </w:rPr>
              <w:t>95</w:t>
            </w:r>
          </w:p>
        </w:tc>
      </w:tr>
      <w:tr w:rsidR="00162233" w:rsidRPr="00B90761" w:rsidTr="00162233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Уровень автомобилизации населения, ед./1000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   157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160</w:t>
            </w:r>
          </w:p>
        </w:tc>
      </w:tr>
    </w:tbl>
    <w:p w:rsidR="00162233" w:rsidRDefault="00162233" w:rsidP="00162233">
      <w:pPr>
        <w:suppressAutoHyphens/>
        <w:ind w:firstLine="708"/>
        <w:jc w:val="both"/>
        <w:rPr>
          <w:rFonts w:eastAsia="Calibri"/>
          <w:kern w:val="2"/>
          <w:lang w:eastAsia="ar-SA"/>
        </w:rPr>
      </w:pPr>
      <w:r w:rsidRPr="00B90761">
        <w:rPr>
          <w:rFonts w:eastAsia="Calibri"/>
          <w:kern w:val="2"/>
          <w:lang w:eastAsia="ar-SA"/>
        </w:rPr>
        <w:t xml:space="preserve"> </w:t>
      </w:r>
    </w:p>
    <w:p w:rsidR="00162233" w:rsidRPr="00B90761" w:rsidRDefault="00162233" w:rsidP="00162233">
      <w:pPr>
        <w:suppressAutoHyphens/>
        <w:jc w:val="center"/>
        <w:rPr>
          <w:rFonts w:eastAsia="Calibri"/>
          <w:b/>
          <w:bCs/>
          <w:kern w:val="2"/>
          <w:lang w:eastAsia="ar-SA"/>
        </w:rPr>
      </w:pPr>
      <w:r w:rsidRPr="00B90761">
        <w:rPr>
          <w:rFonts w:eastAsia="Calibri"/>
          <w:b/>
          <w:bCs/>
          <w:kern w:val="2"/>
          <w:lang w:eastAsia="ar-SA"/>
        </w:rPr>
        <w:t>2.6. Характеристика работы транспортных средств общего пользования,</w:t>
      </w:r>
      <w:r>
        <w:rPr>
          <w:rFonts w:eastAsia="Calibri"/>
          <w:b/>
          <w:bCs/>
          <w:kern w:val="2"/>
          <w:lang w:eastAsia="ar-SA"/>
        </w:rPr>
        <w:t xml:space="preserve"> включая анализ пассажиропотока</w:t>
      </w:r>
    </w:p>
    <w:p w:rsidR="00162233" w:rsidRDefault="00162233" w:rsidP="00162233">
      <w:pPr>
        <w:suppressAutoHyphens/>
        <w:ind w:firstLine="708"/>
        <w:jc w:val="both"/>
        <w:rPr>
          <w:rFonts w:eastAsia="Calibri"/>
          <w:kern w:val="2"/>
          <w:lang w:eastAsia="ar-SA"/>
        </w:rPr>
      </w:pPr>
      <w:r w:rsidRPr="00B90761">
        <w:rPr>
          <w:rFonts w:eastAsia="Calibri"/>
          <w:kern w:val="2"/>
          <w:lang w:eastAsia="ar-SA"/>
        </w:rPr>
        <w:t>Передвижение по территории населе</w:t>
      </w:r>
      <w:r>
        <w:rPr>
          <w:rFonts w:eastAsia="Calibri"/>
          <w:kern w:val="2"/>
          <w:lang w:eastAsia="ar-SA"/>
        </w:rPr>
        <w:t>нного пункта Пушкинского сельсовета</w:t>
      </w:r>
      <w:r w:rsidRPr="00B90761">
        <w:rPr>
          <w:rFonts w:eastAsia="Calibri"/>
          <w:kern w:val="2"/>
          <w:lang w:eastAsia="ar-SA"/>
        </w:rPr>
        <w:t xml:space="preserve"> осуществляется с использованием личного транспорта либо в пешем порядке. Информация об объемах пассажирских перевозок необходимая для анализа пассажиропотока отсутствует. </w:t>
      </w:r>
    </w:p>
    <w:p w:rsidR="009F19EF" w:rsidRPr="00B90761" w:rsidRDefault="009F19EF" w:rsidP="00162233">
      <w:pPr>
        <w:suppressAutoHyphens/>
        <w:ind w:firstLine="708"/>
        <w:jc w:val="both"/>
        <w:rPr>
          <w:rFonts w:eastAsia="Calibri"/>
          <w:kern w:val="2"/>
          <w:lang w:eastAsia="ar-SA"/>
        </w:rPr>
      </w:pPr>
    </w:p>
    <w:p w:rsidR="00162233" w:rsidRPr="00B90761" w:rsidRDefault="00162233" w:rsidP="00162233">
      <w:pPr>
        <w:suppressAutoHyphens/>
        <w:ind w:firstLine="708"/>
        <w:jc w:val="center"/>
        <w:rPr>
          <w:rFonts w:eastAsia="Calibri"/>
          <w:kern w:val="2"/>
          <w:lang w:eastAsia="ar-SA"/>
        </w:rPr>
      </w:pPr>
      <w:r w:rsidRPr="00B90761">
        <w:rPr>
          <w:rFonts w:eastAsia="Calibri"/>
          <w:b/>
          <w:bCs/>
          <w:kern w:val="2"/>
          <w:lang w:eastAsia="ar-SA"/>
        </w:rPr>
        <w:t>2.7. Характеристика пешеходного и велосипедного передвижения</w:t>
      </w:r>
    </w:p>
    <w:p w:rsidR="00162233" w:rsidRDefault="00162233" w:rsidP="00162233">
      <w:pPr>
        <w:suppressAutoHyphens/>
        <w:ind w:firstLine="708"/>
        <w:jc w:val="both"/>
        <w:rPr>
          <w:rFonts w:eastAsia="Calibri"/>
          <w:kern w:val="2"/>
          <w:lang w:eastAsia="ar-SA"/>
        </w:rPr>
      </w:pPr>
      <w:r w:rsidRPr="00B90761">
        <w:rPr>
          <w:rFonts w:eastAsia="Calibri"/>
          <w:kern w:val="2"/>
          <w:lang w:eastAsia="ar-SA"/>
        </w:rPr>
        <w:t xml:space="preserve">Для передвижения пешеходов тротуары отсутствуют. Специализированные дорожки для велосипедного передвижения на территории поселения не предусмотрены. </w:t>
      </w:r>
    </w:p>
    <w:p w:rsidR="009F19EF" w:rsidRPr="00B90761" w:rsidRDefault="009F19EF" w:rsidP="00162233">
      <w:pPr>
        <w:suppressAutoHyphens/>
        <w:ind w:firstLine="708"/>
        <w:jc w:val="both"/>
        <w:rPr>
          <w:rFonts w:eastAsia="Calibri"/>
          <w:kern w:val="2"/>
          <w:lang w:eastAsia="ar-SA"/>
        </w:rPr>
      </w:pPr>
    </w:p>
    <w:p w:rsidR="00162233" w:rsidRPr="00B90761" w:rsidRDefault="00162233" w:rsidP="00162233">
      <w:pPr>
        <w:suppressAutoHyphens/>
        <w:ind w:firstLine="708"/>
        <w:jc w:val="center"/>
        <w:rPr>
          <w:rFonts w:eastAsia="Calibri"/>
          <w:b/>
          <w:bCs/>
          <w:kern w:val="2"/>
          <w:lang w:eastAsia="ar-SA"/>
        </w:rPr>
      </w:pPr>
      <w:r w:rsidRPr="00B90761">
        <w:rPr>
          <w:rFonts w:eastAsia="Calibri"/>
          <w:b/>
          <w:bCs/>
          <w:kern w:val="2"/>
          <w:lang w:eastAsia="ar-SA"/>
        </w:rPr>
        <w:t>2.8. Характеристика движени</w:t>
      </w:r>
      <w:r>
        <w:rPr>
          <w:rFonts w:eastAsia="Calibri"/>
          <w:b/>
          <w:bCs/>
          <w:kern w:val="2"/>
          <w:lang w:eastAsia="ar-SA"/>
        </w:rPr>
        <w:t>я грузовых транспортных средств</w:t>
      </w:r>
    </w:p>
    <w:p w:rsidR="00162233" w:rsidRDefault="00162233" w:rsidP="00162233">
      <w:pPr>
        <w:suppressAutoHyphens/>
        <w:ind w:firstLine="708"/>
        <w:jc w:val="both"/>
        <w:rPr>
          <w:rFonts w:eastAsia="Calibri"/>
          <w:kern w:val="2"/>
          <w:lang w:eastAsia="ar-SA"/>
        </w:rPr>
      </w:pPr>
      <w:r w:rsidRPr="00B90761">
        <w:rPr>
          <w:rFonts w:eastAsia="Calibri"/>
          <w:kern w:val="2"/>
          <w:lang w:eastAsia="ar-SA"/>
        </w:rPr>
        <w:t>Грузовые перевозки своей продукции на территории сельс</w:t>
      </w:r>
      <w:r>
        <w:rPr>
          <w:rFonts w:eastAsia="Calibri"/>
          <w:kern w:val="2"/>
          <w:lang w:eastAsia="ar-SA"/>
        </w:rPr>
        <w:t xml:space="preserve">кого поселения осуществляет КФХ Воробьев С.В. и  ИП </w:t>
      </w:r>
      <w:proofErr w:type="spellStart"/>
      <w:r>
        <w:rPr>
          <w:rFonts w:eastAsia="Calibri"/>
          <w:kern w:val="2"/>
          <w:lang w:eastAsia="ar-SA"/>
        </w:rPr>
        <w:t>Корытов</w:t>
      </w:r>
      <w:proofErr w:type="spellEnd"/>
      <w:r>
        <w:rPr>
          <w:rFonts w:eastAsia="Calibri"/>
          <w:kern w:val="2"/>
          <w:lang w:eastAsia="ar-SA"/>
        </w:rPr>
        <w:t xml:space="preserve"> Е.Л.</w:t>
      </w:r>
    </w:p>
    <w:p w:rsidR="009F19EF" w:rsidRDefault="009F19EF" w:rsidP="00162233">
      <w:pPr>
        <w:suppressAutoHyphens/>
        <w:ind w:firstLine="708"/>
        <w:jc w:val="both"/>
        <w:rPr>
          <w:rFonts w:eastAsia="Calibri"/>
          <w:kern w:val="2"/>
          <w:lang w:eastAsia="ar-SA"/>
        </w:rPr>
      </w:pPr>
    </w:p>
    <w:p w:rsidR="00162233" w:rsidRPr="00B90761" w:rsidRDefault="00162233" w:rsidP="00162233">
      <w:pPr>
        <w:suppressAutoHyphens/>
        <w:ind w:firstLine="708"/>
        <w:jc w:val="center"/>
        <w:rPr>
          <w:rFonts w:eastAsia="Calibri"/>
          <w:b/>
          <w:bCs/>
          <w:kern w:val="2"/>
          <w:lang w:eastAsia="ar-SA"/>
        </w:rPr>
      </w:pPr>
      <w:r w:rsidRPr="00B90761">
        <w:rPr>
          <w:rFonts w:eastAsia="Calibri"/>
          <w:b/>
          <w:bCs/>
          <w:kern w:val="2"/>
          <w:lang w:eastAsia="ar-SA"/>
        </w:rPr>
        <w:t xml:space="preserve">2.9. Анализ уровня </w:t>
      </w:r>
      <w:r>
        <w:rPr>
          <w:rFonts w:eastAsia="Calibri"/>
          <w:b/>
          <w:bCs/>
          <w:kern w:val="2"/>
          <w:lang w:eastAsia="ar-SA"/>
        </w:rPr>
        <w:t>безопасности дорожного движения</w:t>
      </w:r>
    </w:p>
    <w:p w:rsidR="00162233" w:rsidRDefault="00162233" w:rsidP="00162233">
      <w:pPr>
        <w:widowControl w:val="0"/>
        <w:ind w:firstLine="540"/>
        <w:jc w:val="both"/>
        <w:rPr>
          <w:snapToGrid w:val="0"/>
        </w:rPr>
      </w:pPr>
      <w:r w:rsidRPr="00B90761">
        <w:rPr>
          <w:snapToGrid w:val="0"/>
        </w:rPr>
        <w:t xml:space="preserve">Транспорт является источником опасности не только для пассажиров, но и для населения, проживающего в зонах транспортных автомагистралей, поскольку по ним транспортируются </w:t>
      </w:r>
      <w:r w:rsidRPr="00B90761">
        <w:rPr>
          <w:snapToGrid w:val="0"/>
        </w:rPr>
        <w:lastRenderedPageBreak/>
        <w:t>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B90761">
        <w:rPr>
          <w:snapToGrid w:val="0"/>
        </w:rPr>
        <w:t>выливом</w:t>
      </w:r>
      <w:proofErr w:type="spellEnd"/>
      <w:r w:rsidRPr="00B90761">
        <w:rPr>
          <w:snapToGrid w:val="0"/>
        </w:rPr>
        <w:t>) опасных химических веществ, взрывом горючих жидкостей и сжиженных газов возможны в той части поселения, где проходит ав</w:t>
      </w:r>
      <w:r>
        <w:rPr>
          <w:snapToGrid w:val="0"/>
        </w:rPr>
        <w:t xml:space="preserve">томобильная дорога </w:t>
      </w:r>
      <w:proofErr w:type="gramStart"/>
      <w:r>
        <w:rPr>
          <w:snapToGrid w:val="0"/>
        </w:rPr>
        <w:t>от</w:t>
      </w:r>
      <w:proofErr w:type="gramEnd"/>
      <w:r>
        <w:rPr>
          <w:snapToGrid w:val="0"/>
        </w:rPr>
        <w:t xml:space="preserve"> с. Пушкино.</w:t>
      </w:r>
    </w:p>
    <w:p w:rsidR="00162233" w:rsidRPr="00B90761" w:rsidRDefault="00162233" w:rsidP="00162233">
      <w:pPr>
        <w:widowControl w:val="0"/>
        <w:ind w:firstLine="540"/>
        <w:jc w:val="both"/>
        <w:rPr>
          <w:snapToGrid w:val="0"/>
        </w:rPr>
      </w:pPr>
      <w:r w:rsidRPr="00B90761">
        <w:rPr>
          <w:snapToGrid w:val="0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162233" w:rsidRPr="00B90761" w:rsidRDefault="00162233" w:rsidP="00162233">
      <w:pPr>
        <w:suppressAutoHyphens/>
        <w:ind w:firstLine="708"/>
        <w:jc w:val="both"/>
        <w:rPr>
          <w:rFonts w:eastAsia="Arial"/>
          <w:kern w:val="2"/>
          <w:lang w:eastAsia="ar-SA"/>
        </w:rPr>
      </w:pPr>
      <w:r w:rsidRPr="00B90761">
        <w:rPr>
          <w:rFonts w:eastAsia="Arial"/>
          <w:kern w:val="2"/>
          <w:lang w:eastAsia="ar-SA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 дисциплиной, а также недостаточной эффективностью </w:t>
      </w:r>
      <w:proofErr w:type="gramStart"/>
      <w:r w:rsidRPr="00B90761">
        <w:rPr>
          <w:rFonts w:eastAsia="Arial"/>
          <w:kern w:val="2"/>
          <w:lang w:eastAsia="ar-SA"/>
        </w:rPr>
        <w:t>функционирования системы обеспечения безопасности дорожного движения</w:t>
      </w:r>
      <w:proofErr w:type="gramEnd"/>
      <w:r w:rsidRPr="00B90761">
        <w:rPr>
          <w:rFonts w:eastAsia="Arial"/>
          <w:kern w:val="2"/>
          <w:lang w:eastAsia="ar-SA"/>
        </w:rPr>
        <w:t>. В настоящее время решение проблемы обеспечения безопасности дорожного движения является одной из</w:t>
      </w:r>
      <w:r>
        <w:rPr>
          <w:rFonts w:eastAsia="Arial"/>
          <w:kern w:val="2"/>
          <w:lang w:eastAsia="ar-SA"/>
        </w:rPr>
        <w:t xml:space="preserve"> важнейших задач. По итогам 2016</w:t>
      </w:r>
      <w:r w:rsidRPr="00B90761">
        <w:rPr>
          <w:rFonts w:eastAsia="Arial"/>
          <w:kern w:val="2"/>
          <w:lang w:eastAsia="ar-SA"/>
        </w:rPr>
        <w:t xml:space="preserve"> </w:t>
      </w:r>
      <w:r>
        <w:rPr>
          <w:rFonts w:eastAsia="Arial"/>
          <w:kern w:val="2"/>
          <w:lang w:eastAsia="ar-SA"/>
        </w:rPr>
        <w:t xml:space="preserve">года на территории Пушкинского </w:t>
      </w:r>
      <w:r w:rsidRPr="00B90761">
        <w:rPr>
          <w:rFonts w:eastAsia="Arial"/>
          <w:kern w:val="2"/>
          <w:lang w:eastAsia="ar-SA"/>
        </w:rPr>
        <w:t>сельсовета д</w:t>
      </w:r>
      <w:r>
        <w:rPr>
          <w:rFonts w:eastAsia="Arial"/>
          <w:kern w:val="2"/>
          <w:lang w:eastAsia="ar-SA"/>
        </w:rPr>
        <w:t xml:space="preserve">орожно-транспортные происшествия не зарегистрированы. </w:t>
      </w:r>
      <w:r w:rsidRPr="00B90761">
        <w:rPr>
          <w:rFonts w:eastAsia="Arial"/>
          <w:kern w:val="2"/>
          <w:lang w:eastAsia="ar-SA"/>
        </w:rPr>
        <w:t xml:space="preserve"> Для эффективного решения проблем, связанных с дорожно-транспортно</w:t>
      </w:r>
      <w:r>
        <w:rPr>
          <w:rFonts w:eastAsia="Arial"/>
          <w:kern w:val="2"/>
          <w:lang w:eastAsia="ar-SA"/>
        </w:rPr>
        <w:t>й</w:t>
      </w:r>
      <w:r w:rsidRPr="00B90761">
        <w:rPr>
          <w:rFonts w:eastAsia="Arial"/>
          <w:kern w:val="2"/>
          <w:lang w:eastAsia="ar-SA"/>
        </w:rPr>
        <w:t xml:space="preserve"> аварийностью, необходимо непрерывно обеспечивать системный подход к реализации мероприятий по повышению безопасности дорожного движения.</w:t>
      </w:r>
    </w:p>
    <w:p w:rsidR="00162233" w:rsidRDefault="00162233" w:rsidP="00162233">
      <w:pPr>
        <w:widowControl w:val="0"/>
        <w:suppressAutoHyphens/>
        <w:spacing w:line="360" w:lineRule="auto"/>
        <w:ind w:firstLine="540"/>
        <w:jc w:val="both"/>
        <w:rPr>
          <w:rFonts w:eastAsia="Arial"/>
          <w:kern w:val="2"/>
          <w:lang w:eastAsia="ar-SA"/>
        </w:rPr>
      </w:pPr>
    </w:p>
    <w:p w:rsidR="00162233" w:rsidRPr="00B90761" w:rsidRDefault="00162233" w:rsidP="00162233">
      <w:pPr>
        <w:widowControl w:val="0"/>
        <w:suppressAutoHyphens/>
        <w:spacing w:line="360" w:lineRule="auto"/>
        <w:ind w:firstLine="540"/>
        <w:jc w:val="both"/>
        <w:rPr>
          <w:rFonts w:eastAsia="Arial"/>
          <w:kern w:val="2"/>
          <w:lang w:eastAsia="ar-SA"/>
        </w:rPr>
      </w:pPr>
      <w:r w:rsidRPr="00B90761">
        <w:rPr>
          <w:rFonts w:eastAsia="Arial"/>
          <w:kern w:val="2"/>
          <w:lang w:eastAsia="ar-SA"/>
        </w:rPr>
        <w:t>Таблица 2.9.1.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53"/>
        <w:gridCol w:w="1084"/>
        <w:gridCol w:w="1219"/>
        <w:gridCol w:w="1049"/>
      </w:tblGrid>
      <w:tr w:rsidR="00162233" w:rsidRPr="00B90761" w:rsidTr="00162233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b/>
                <w:kern w:val="2"/>
              </w:rPr>
            </w:pPr>
            <w:r w:rsidRPr="00B90761">
              <w:rPr>
                <w:rFonts w:eastAsia="Calibri"/>
                <w:b/>
                <w:kern w:val="2"/>
              </w:rPr>
              <w:t xml:space="preserve">№ </w:t>
            </w:r>
            <w:proofErr w:type="gramStart"/>
            <w:r w:rsidRPr="00B90761">
              <w:rPr>
                <w:rFonts w:eastAsia="Calibri"/>
                <w:b/>
                <w:kern w:val="2"/>
              </w:rPr>
              <w:t>п</w:t>
            </w:r>
            <w:proofErr w:type="gramEnd"/>
            <w:r w:rsidRPr="00B90761">
              <w:rPr>
                <w:rFonts w:eastAsia="Calibri"/>
                <w:b/>
                <w:kern w:val="2"/>
              </w:rPr>
              <w:t>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b/>
                <w:kern w:val="2"/>
              </w:rPr>
            </w:pPr>
            <w:r w:rsidRPr="00B90761">
              <w:rPr>
                <w:rFonts w:eastAsia="Calibri"/>
                <w:b/>
                <w:kern w:val="2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b/>
                <w:kern w:val="2"/>
              </w:rPr>
            </w:pPr>
            <w:r w:rsidRPr="00B90761">
              <w:rPr>
                <w:rFonts w:eastAsia="Calibri"/>
                <w:b/>
                <w:kern w:val="2"/>
              </w:rPr>
              <w:t>Год</w:t>
            </w:r>
          </w:p>
        </w:tc>
      </w:tr>
      <w:tr w:rsidR="00162233" w:rsidRPr="00B90761" w:rsidTr="0016223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rPr>
                <w:rFonts w:eastAsia="Calibri"/>
                <w:b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rPr>
                <w:rFonts w:eastAsia="Calibri"/>
                <w:b/>
                <w:kern w:val="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bCs/>
                <w:kern w:val="2"/>
                <w:lang w:eastAsia="ar-SA"/>
              </w:rPr>
            </w:pPr>
            <w:r>
              <w:rPr>
                <w:rFonts w:eastAsia="Calibri"/>
                <w:b/>
                <w:bCs/>
                <w:kern w:val="2"/>
                <w:lang w:eastAsia="ar-SA"/>
              </w:rPr>
              <w:t>2014</w:t>
            </w:r>
          </w:p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bCs/>
                <w:kern w:val="2"/>
                <w:lang w:eastAsia="ar-SA"/>
              </w:rPr>
            </w:pPr>
            <w:r>
              <w:rPr>
                <w:rFonts w:eastAsia="Calibri"/>
                <w:b/>
                <w:bCs/>
                <w:kern w:val="2"/>
                <w:lang w:eastAsia="ar-SA"/>
              </w:rPr>
              <w:t xml:space="preserve">год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bCs/>
                <w:kern w:val="2"/>
                <w:lang w:eastAsia="ar-SA"/>
              </w:rPr>
            </w:pPr>
            <w:r>
              <w:rPr>
                <w:rFonts w:eastAsia="Calibri"/>
                <w:b/>
                <w:bCs/>
                <w:kern w:val="2"/>
                <w:lang w:eastAsia="ar-SA"/>
              </w:rPr>
              <w:t>2015</w:t>
            </w:r>
          </w:p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bCs/>
                <w:kern w:val="2"/>
                <w:lang w:eastAsia="ar-SA"/>
              </w:rPr>
            </w:pPr>
            <w:r>
              <w:rPr>
                <w:rFonts w:eastAsia="Calibri"/>
                <w:b/>
                <w:bCs/>
                <w:kern w:val="2"/>
                <w:lang w:eastAsia="ar-SA"/>
              </w:rPr>
              <w:t xml:space="preserve"> год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Default="00162233" w:rsidP="00162233">
            <w:pPr>
              <w:suppressAutoHyphens/>
              <w:ind w:right="-2"/>
              <w:rPr>
                <w:rFonts w:eastAsia="Calibri"/>
                <w:b/>
                <w:bCs/>
                <w:kern w:val="2"/>
                <w:lang w:eastAsia="ar-SA"/>
              </w:rPr>
            </w:pPr>
            <w:r>
              <w:rPr>
                <w:rFonts w:eastAsia="Calibri"/>
                <w:b/>
                <w:bCs/>
                <w:kern w:val="2"/>
                <w:lang w:eastAsia="ar-SA"/>
              </w:rPr>
              <w:t>2016</w:t>
            </w:r>
          </w:p>
          <w:p w:rsidR="00162233" w:rsidRPr="00B90761" w:rsidRDefault="00162233" w:rsidP="00162233">
            <w:pPr>
              <w:suppressAutoHyphens/>
              <w:ind w:right="-2"/>
              <w:rPr>
                <w:rFonts w:eastAsia="Calibri"/>
                <w:b/>
                <w:bCs/>
                <w:kern w:val="2"/>
                <w:lang w:eastAsia="ar-SA"/>
              </w:rPr>
            </w:pPr>
            <w:r>
              <w:rPr>
                <w:rFonts w:eastAsia="Calibri"/>
                <w:b/>
                <w:bCs/>
                <w:kern w:val="2"/>
                <w:lang w:eastAsia="ar-SA"/>
              </w:rPr>
              <w:t xml:space="preserve">год </w:t>
            </w:r>
          </w:p>
        </w:tc>
      </w:tr>
      <w:tr w:rsidR="00162233" w:rsidRPr="00B90761" w:rsidTr="001622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</w:rPr>
            </w:pPr>
            <w:r w:rsidRPr="00B90761">
              <w:rPr>
                <w:rFonts w:eastAsia="Calibri"/>
                <w:kern w:val="2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</w:rPr>
            </w:pPr>
            <w:r w:rsidRPr="00B90761">
              <w:rPr>
                <w:rFonts w:eastAsia="Calibri"/>
                <w:kern w:val="2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</w:rPr>
            </w:pPr>
            <w:r w:rsidRPr="00B90761">
              <w:rPr>
                <w:rFonts w:eastAsia="Calibri"/>
                <w:kern w:val="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</w:rPr>
            </w:pPr>
            <w:r w:rsidRPr="00B90761">
              <w:rPr>
                <w:rFonts w:eastAsia="Calibri"/>
                <w:kern w:val="2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-</w:t>
            </w:r>
          </w:p>
        </w:tc>
      </w:tr>
      <w:tr w:rsidR="00162233" w:rsidRPr="00B90761" w:rsidTr="0016223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</w:rPr>
            </w:pPr>
            <w:r w:rsidRPr="00B90761">
              <w:rPr>
                <w:rFonts w:eastAsia="Calibri"/>
                <w:kern w:val="2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</w:rPr>
            </w:pPr>
            <w:r w:rsidRPr="00B90761">
              <w:rPr>
                <w:rFonts w:eastAsia="Calibri"/>
                <w:kern w:val="2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kern w:val="2"/>
                <w:lang w:eastAsia="ar-SA"/>
              </w:rPr>
            </w:pPr>
            <w:r>
              <w:rPr>
                <w:rFonts w:eastAsia="Calibri"/>
                <w:b/>
                <w:kern w:val="2"/>
                <w:lang w:eastAsia="ar-SA"/>
              </w:rPr>
              <w:t>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kern w:val="2"/>
                <w:lang w:eastAsia="ar-SA"/>
              </w:rPr>
            </w:pPr>
            <w:r>
              <w:rPr>
                <w:rFonts w:eastAsia="Calibri"/>
                <w:b/>
                <w:kern w:val="2"/>
                <w:lang w:eastAsia="ar-SA"/>
              </w:rPr>
              <w:t>94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kern w:val="2"/>
                <w:lang w:eastAsia="ar-SA"/>
              </w:rPr>
            </w:pPr>
            <w:r>
              <w:rPr>
                <w:rFonts w:eastAsia="Calibri"/>
                <w:b/>
                <w:kern w:val="2"/>
                <w:lang w:eastAsia="ar-SA"/>
              </w:rPr>
              <w:t>95</w:t>
            </w:r>
          </w:p>
        </w:tc>
      </w:tr>
    </w:tbl>
    <w:p w:rsidR="00162233" w:rsidRDefault="00162233" w:rsidP="00162233">
      <w:pPr>
        <w:suppressAutoHyphens/>
        <w:rPr>
          <w:rFonts w:eastAsia="Arial"/>
          <w:b/>
          <w:bCs/>
          <w:kern w:val="2"/>
          <w:lang w:val="en-US" w:eastAsia="ar-SA"/>
        </w:rPr>
      </w:pPr>
    </w:p>
    <w:p w:rsidR="00162233" w:rsidRPr="00757C4A" w:rsidRDefault="00162233" w:rsidP="00162233">
      <w:pPr>
        <w:suppressAutoHyphens/>
        <w:rPr>
          <w:rFonts w:eastAsia="Arial"/>
          <w:b/>
          <w:bCs/>
          <w:kern w:val="2"/>
          <w:lang w:val="en-US" w:eastAsia="ar-SA"/>
        </w:rPr>
      </w:pPr>
    </w:p>
    <w:p w:rsidR="00162233" w:rsidRDefault="00162233" w:rsidP="00162233">
      <w:pPr>
        <w:suppressAutoHyphens/>
        <w:ind w:firstLine="708"/>
        <w:jc w:val="center"/>
        <w:rPr>
          <w:rFonts w:eastAsia="Arial"/>
          <w:b/>
          <w:bCs/>
          <w:kern w:val="2"/>
          <w:lang w:eastAsia="ar-SA"/>
        </w:rPr>
      </w:pPr>
      <w:r w:rsidRPr="00B90761">
        <w:rPr>
          <w:rFonts w:eastAsia="Arial"/>
          <w:b/>
          <w:bCs/>
          <w:kern w:val="2"/>
          <w:lang w:eastAsia="ar-SA"/>
        </w:rPr>
        <w:t>2.10. Оценка уровня негативного воздействия транспортной инфраструктуры на окружающую среду, безопасность и здоровье человека</w:t>
      </w:r>
    </w:p>
    <w:p w:rsidR="00162233" w:rsidRPr="00B90761" w:rsidRDefault="00162233" w:rsidP="00162233">
      <w:pPr>
        <w:suppressAutoHyphens/>
        <w:ind w:firstLine="708"/>
        <w:jc w:val="center"/>
        <w:rPr>
          <w:rFonts w:eastAsia="Arial"/>
          <w:kern w:val="2"/>
          <w:lang w:eastAsia="ar-SA"/>
        </w:rPr>
      </w:pPr>
    </w:p>
    <w:p w:rsidR="00162233" w:rsidRPr="00B90761" w:rsidRDefault="00162233" w:rsidP="00162233">
      <w:pPr>
        <w:suppressAutoHyphens/>
        <w:ind w:firstLine="708"/>
        <w:jc w:val="both"/>
        <w:rPr>
          <w:rFonts w:eastAsia="Arial"/>
          <w:i/>
          <w:iCs/>
          <w:kern w:val="2"/>
          <w:lang w:eastAsia="ar-SA"/>
        </w:rPr>
      </w:pPr>
      <w:r w:rsidRPr="00B90761">
        <w:rPr>
          <w:rFonts w:eastAsia="Arial"/>
          <w:kern w:val="2"/>
          <w:lang w:eastAsia="ar-SA"/>
        </w:rPr>
        <w:t>Рассмотрим характерные факторы, неблагоприятно влияющие на окружающую среду и здоровье.</w:t>
      </w:r>
    </w:p>
    <w:p w:rsidR="00162233" w:rsidRPr="00B90761" w:rsidRDefault="00162233" w:rsidP="00162233">
      <w:pPr>
        <w:suppressAutoHyphens/>
        <w:ind w:firstLine="708"/>
        <w:jc w:val="both"/>
        <w:rPr>
          <w:rFonts w:eastAsia="Arial"/>
          <w:i/>
          <w:iCs/>
          <w:kern w:val="2"/>
          <w:lang w:eastAsia="ar-SA"/>
        </w:rPr>
      </w:pPr>
      <w:r w:rsidRPr="00B90761">
        <w:rPr>
          <w:rFonts w:eastAsia="Arial"/>
          <w:i/>
          <w:iCs/>
          <w:kern w:val="2"/>
          <w:lang w:eastAsia="ar-SA"/>
        </w:rPr>
        <w:t>Загрязнение атмосферы.</w:t>
      </w:r>
      <w:r w:rsidRPr="00B90761">
        <w:rPr>
          <w:rFonts w:eastAsia="Arial"/>
          <w:kern w:val="2"/>
          <w:lang w:eastAsia="ar-SA"/>
        </w:rPr>
        <w:t xml:space="preserve"> Выброс в воздух дыма и газообразных загрязняющих веществ (</w:t>
      </w:r>
      <w:proofErr w:type="spellStart"/>
      <w:r w:rsidRPr="00B90761">
        <w:rPr>
          <w:rFonts w:eastAsia="Arial"/>
          <w:kern w:val="2"/>
          <w:lang w:eastAsia="ar-SA"/>
        </w:rPr>
        <w:t>диоксин</w:t>
      </w:r>
      <w:proofErr w:type="spellEnd"/>
      <w:r w:rsidRPr="00B90761">
        <w:rPr>
          <w:rFonts w:eastAsia="Arial"/>
          <w:kern w:val="2"/>
          <w:lang w:eastAsia="ar-SA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162233" w:rsidRPr="00B90761" w:rsidRDefault="00162233" w:rsidP="00162233">
      <w:pPr>
        <w:suppressAutoHyphens/>
        <w:ind w:firstLine="708"/>
        <w:jc w:val="both"/>
        <w:rPr>
          <w:rFonts w:eastAsia="Arial"/>
          <w:kern w:val="2"/>
          <w:lang w:eastAsia="ar-SA"/>
        </w:rPr>
      </w:pPr>
      <w:r w:rsidRPr="00B90761">
        <w:rPr>
          <w:rFonts w:eastAsia="Arial"/>
          <w:i/>
          <w:iCs/>
          <w:kern w:val="2"/>
          <w:lang w:eastAsia="ar-SA"/>
        </w:rPr>
        <w:t>Воздействие шума.</w:t>
      </w:r>
      <w:r w:rsidRPr="00B90761">
        <w:rPr>
          <w:rFonts w:eastAsia="Arial"/>
          <w:kern w:val="2"/>
          <w:lang w:eastAsia="ar-SA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B90761">
        <w:rPr>
          <w:rFonts w:eastAsia="Arial"/>
          <w:kern w:val="2"/>
          <w:lang w:eastAsia="ar-SA"/>
        </w:rPr>
        <w:t>сердечно-сосудистых</w:t>
      </w:r>
      <w:proofErr w:type="gramEnd"/>
      <w:r w:rsidRPr="00B90761">
        <w:rPr>
          <w:rFonts w:eastAsia="Arial"/>
          <w:kern w:val="2"/>
          <w:lang w:eastAsia="ar-SA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162233" w:rsidRDefault="00162233" w:rsidP="00162233">
      <w:pPr>
        <w:suppressAutoHyphens/>
        <w:ind w:firstLine="708"/>
        <w:jc w:val="both"/>
        <w:rPr>
          <w:rFonts w:eastAsia="Arial"/>
          <w:kern w:val="2"/>
          <w:lang w:eastAsia="ar-SA"/>
        </w:rPr>
      </w:pPr>
      <w:r w:rsidRPr="00B90761">
        <w:rPr>
          <w:rFonts w:eastAsia="Arial"/>
          <w:kern w:val="2"/>
          <w:lang w:eastAsia="ar-SA"/>
        </w:rPr>
        <w:t xml:space="preserve">Учитывая сложившуюся планировочную структуру сельского поселения и характер </w:t>
      </w:r>
      <w:proofErr w:type="gramStart"/>
      <w:r w:rsidRPr="00B90761">
        <w:rPr>
          <w:rFonts w:eastAsia="Arial"/>
          <w:kern w:val="2"/>
          <w:lang w:eastAsia="ar-SA"/>
        </w:rPr>
        <w:t>дорожно-транспортно</w:t>
      </w:r>
      <w:proofErr w:type="gramEnd"/>
      <w:r w:rsidRPr="00B90761">
        <w:rPr>
          <w:rFonts w:eastAsia="Arial"/>
          <w:kern w:val="2"/>
          <w:lang w:eastAsia="ar-SA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162233" w:rsidRDefault="00162233" w:rsidP="00162233">
      <w:pPr>
        <w:suppressAutoHyphens/>
        <w:ind w:firstLine="708"/>
        <w:jc w:val="both"/>
        <w:rPr>
          <w:rFonts w:eastAsia="Arial"/>
          <w:b/>
          <w:bCs/>
          <w:kern w:val="2"/>
          <w:lang w:eastAsia="ar-SA"/>
        </w:rPr>
      </w:pPr>
    </w:p>
    <w:p w:rsidR="00AD29D6" w:rsidRDefault="00AD29D6" w:rsidP="00162233">
      <w:pPr>
        <w:suppressAutoHyphens/>
        <w:ind w:firstLine="708"/>
        <w:jc w:val="both"/>
        <w:rPr>
          <w:rFonts w:eastAsia="Arial"/>
          <w:b/>
          <w:bCs/>
          <w:kern w:val="2"/>
          <w:lang w:eastAsia="ar-SA"/>
        </w:rPr>
      </w:pPr>
    </w:p>
    <w:p w:rsidR="00AD29D6" w:rsidRDefault="00AD29D6" w:rsidP="00162233">
      <w:pPr>
        <w:suppressAutoHyphens/>
        <w:ind w:firstLine="708"/>
        <w:jc w:val="both"/>
        <w:rPr>
          <w:rFonts w:eastAsia="Arial"/>
          <w:b/>
          <w:bCs/>
          <w:kern w:val="2"/>
          <w:lang w:eastAsia="ar-SA"/>
        </w:rPr>
      </w:pPr>
    </w:p>
    <w:p w:rsidR="00AD29D6" w:rsidRDefault="00AD29D6" w:rsidP="00162233">
      <w:pPr>
        <w:suppressAutoHyphens/>
        <w:ind w:firstLine="708"/>
        <w:jc w:val="both"/>
        <w:rPr>
          <w:rFonts w:eastAsia="Arial"/>
          <w:b/>
          <w:bCs/>
          <w:kern w:val="2"/>
          <w:lang w:eastAsia="ar-SA"/>
        </w:rPr>
      </w:pPr>
    </w:p>
    <w:p w:rsidR="00AD29D6" w:rsidRDefault="00AD29D6" w:rsidP="00162233">
      <w:pPr>
        <w:suppressAutoHyphens/>
        <w:ind w:firstLine="708"/>
        <w:jc w:val="both"/>
        <w:rPr>
          <w:rFonts w:eastAsia="Arial"/>
          <w:b/>
          <w:bCs/>
          <w:kern w:val="2"/>
          <w:lang w:eastAsia="ar-SA"/>
        </w:rPr>
      </w:pPr>
    </w:p>
    <w:p w:rsidR="00AD29D6" w:rsidRDefault="00AD29D6" w:rsidP="00162233">
      <w:pPr>
        <w:suppressAutoHyphens/>
        <w:ind w:firstLine="708"/>
        <w:jc w:val="both"/>
        <w:rPr>
          <w:rFonts w:eastAsia="Arial"/>
          <w:b/>
          <w:bCs/>
          <w:kern w:val="2"/>
          <w:lang w:eastAsia="ar-SA"/>
        </w:rPr>
      </w:pPr>
    </w:p>
    <w:p w:rsidR="00AD29D6" w:rsidRDefault="00AD29D6" w:rsidP="00162233">
      <w:pPr>
        <w:suppressAutoHyphens/>
        <w:ind w:firstLine="708"/>
        <w:jc w:val="both"/>
        <w:rPr>
          <w:rFonts w:eastAsia="Arial"/>
          <w:b/>
          <w:bCs/>
          <w:kern w:val="2"/>
          <w:lang w:eastAsia="ar-SA"/>
        </w:rPr>
      </w:pPr>
    </w:p>
    <w:p w:rsidR="00162233" w:rsidRPr="00B90761" w:rsidRDefault="00162233" w:rsidP="00162233">
      <w:pPr>
        <w:suppressAutoHyphens/>
        <w:ind w:firstLine="708"/>
        <w:jc w:val="center"/>
        <w:rPr>
          <w:rFonts w:eastAsia="Arial"/>
          <w:kern w:val="2"/>
          <w:lang w:eastAsia="ar-SA"/>
        </w:rPr>
      </w:pPr>
      <w:r w:rsidRPr="00B90761">
        <w:rPr>
          <w:rFonts w:eastAsia="Arial"/>
          <w:b/>
          <w:bCs/>
          <w:kern w:val="2"/>
          <w:lang w:eastAsia="ar-SA"/>
        </w:rPr>
        <w:lastRenderedPageBreak/>
        <w:t>2.11. Характеристика существующих условий и перспектив развития и размещения транспортной инфраструктуры поселения</w:t>
      </w:r>
    </w:p>
    <w:p w:rsidR="00162233" w:rsidRPr="00B90761" w:rsidRDefault="00162233" w:rsidP="00162233">
      <w:pPr>
        <w:suppressAutoHyphens/>
        <w:ind w:firstLine="708"/>
        <w:jc w:val="both"/>
        <w:rPr>
          <w:rFonts w:eastAsia="Arial"/>
          <w:b/>
          <w:bCs/>
          <w:kern w:val="2"/>
          <w:lang w:eastAsia="ar-SA"/>
        </w:rPr>
      </w:pPr>
    </w:p>
    <w:p w:rsidR="00162233" w:rsidRPr="00DF78DD" w:rsidRDefault="00162233" w:rsidP="00162233">
      <w:pPr>
        <w:spacing w:after="120"/>
        <w:ind w:left="709"/>
        <w:jc w:val="center"/>
        <w:outlineLvl w:val="1"/>
        <w:rPr>
          <w:rFonts w:eastAsia="Calibri"/>
          <w:b/>
          <w:lang w:val="x-none" w:eastAsia="x-none"/>
        </w:rPr>
      </w:pPr>
      <w:r w:rsidRPr="00DF78DD">
        <w:rPr>
          <w:rFonts w:eastAsia="Calibri"/>
          <w:b/>
          <w:lang w:val="x-none" w:eastAsia="x-none"/>
        </w:rPr>
        <w:t xml:space="preserve">Технико-экономические показатели </w:t>
      </w:r>
      <w:r>
        <w:rPr>
          <w:rFonts w:eastAsia="Calibri"/>
          <w:b/>
          <w:lang w:eastAsia="x-none"/>
        </w:rPr>
        <w:t xml:space="preserve">Генерального </w:t>
      </w:r>
      <w:r w:rsidRPr="00DF78DD">
        <w:rPr>
          <w:rFonts w:eastAsia="Calibri"/>
          <w:b/>
          <w:lang w:val="x-none" w:eastAsia="x-none"/>
        </w:rPr>
        <w:t xml:space="preserve">плана </w:t>
      </w:r>
      <w:r>
        <w:rPr>
          <w:rFonts w:eastAsia="Calibri"/>
          <w:b/>
          <w:lang w:eastAsia="x-none"/>
        </w:rPr>
        <w:t xml:space="preserve"> Пушкинского </w:t>
      </w:r>
      <w:r w:rsidRPr="00DF78DD">
        <w:rPr>
          <w:rFonts w:eastAsia="Calibri"/>
          <w:b/>
          <w:lang w:val="x-none" w:eastAsia="x-none"/>
        </w:rPr>
        <w:t xml:space="preserve">сельсовета 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1523"/>
        <w:gridCol w:w="1873"/>
        <w:gridCol w:w="1816"/>
        <w:gridCol w:w="1732"/>
      </w:tblGrid>
      <w:tr w:rsidR="00162233" w:rsidRPr="00B90761" w:rsidTr="00162233">
        <w:trPr>
          <w:trHeight w:hRule="exact" w:val="1178"/>
          <w:tblHeader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Показатели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Единица измерения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 xml:space="preserve">Современное состояние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Первая очередь строительства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Расчётный срок</w:t>
            </w:r>
          </w:p>
        </w:tc>
      </w:tr>
      <w:tr w:rsidR="00162233" w:rsidRPr="00B90761" w:rsidTr="0016223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color w:val="FF0000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Транспортная инфраструктура</w:t>
            </w:r>
          </w:p>
        </w:tc>
      </w:tr>
      <w:tr w:rsidR="00162233" w:rsidRPr="00B90761" w:rsidTr="00162233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Протяженность дорог, в том числе: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км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10,4</w:t>
            </w:r>
          </w:p>
        </w:tc>
      </w:tr>
      <w:tr w:rsidR="00162233" w:rsidRPr="00B90761" w:rsidTr="00162233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км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10,4</w:t>
            </w:r>
          </w:p>
        </w:tc>
      </w:tr>
    </w:tbl>
    <w:p w:rsidR="00162233" w:rsidRPr="00B90761" w:rsidRDefault="00162233" w:rsidP="00162233">
      <w:pPr>
        <w:suppressAutoHyphens/>
        <w:ind w:firstLine="708"/>
        <w:jc w:val="both"/>
        <w:rPr>
          <w:rFonts w:eastAsia="Arial"/>
          <w:b/>
          <w:bCs/>
          <w:kern w:val="2"/>
          <w:lang w:eastAsia="ar-SA"/>
        </w:rPr>
      </w:pPr>
    </w:p>
    <w:p w:rsidR="00162233" w:rsidRDefault="00162233" w:rsidP="00162233">
      <w:pPr>
        <w:suppressAutoHyphens/>
        <w:ind w:firstLine="708"/>
        <w:jc w:val="center"/>
        <w:rPr>
          <w:rFonts w:eastAsia="Arial"/>
          <w:b/>
          <w:bCs/>
          <w:kern w:val="2"/>
          <w:lang w:eastAsia="ar-SA"/>
        </w:rPr>
      </w:pPr>
      <w:r w:rsidRPr="00B90761">
        <w:rPr>
          <w:rFonts w:eastAsia="Arial"/>
          <w:b/>
          <w:bCs/>
          <w:kern w:val="2"/>
          <w:lang w:eastAsia="ar-SA"/>
        </w:rPr>
        <w:t>2.12. Оценка нормативно-правовой базы, необходимой для функционирования и развития транспортной системы поселения</w:t>
      </w:r>
    </w:p>
    <w:p w:rsidR="00162233" w:rsidRPr="00B90761" w:rsidRDefault="00162233" w:rsidP="00162233">
      <w:pPr>
        <w:suppressAutoHyphens/>
        <w:ind w:firstLine="708"/>
        <w:jc w:val="center"/>
        <w:rPr>
          <w:rFonts w:eastAsia="Arial"/>
          <w:kern w:val="2"/>
          <w:lang w:eastAsia="ar-SA"/>
        </w:rPr>
      </w:pPr>
    </w:p>
    <w:p w:rsidR="00162233" w:rsidRPr="00B90761" w:rsidRDefault="00162233" w:rsidP="00162233">
      <w:pPr>
        <w:suppressAutoHyphens/>
        <w:ind w:firstLine="708"/>
        <w:jc w:val="both"/>
        <w:rPr>
          <w:rFonts w:eastAsia="Arial"/>
          <w:kern w:val="2"/>
          <w:lang w:eastAsia="ar-SA"/>
        </w:rPr>
      </w:pPr>
      <w:proofErr w:type="gramStart"/>
      <w:r w:rsidRPr="00B90761">
        <w:rPr>
          <w:rFonts w:eastAsia="Arial"/>
          <w:kern w:val="2"/>
          <w:lang w:eastAsia="ar-SA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B90761">
        <w:rPr>
          <w:rFonts w:eastAsia="Arial"/>
          <w:kern w:val="2"/>
          <w:lang w:eastAsia="ar-SA"/>
        </w:rPr>
        <w:t>:</w:t>
      </w:r>
    </w:p>
    <w:p w:rsidR="00162233" w:rsidRPr="00B90761" w:rsidRDefault="00162233" w:rsidP="00162233">
      <w:pPr>
        <w:suppressAutoHyphens/>
        <w:ind w:firstLine="708"/>
        <w:jc w:val="both"/>
        <w:rPr>
          <w:rFonts w:eastAsia="Arial"/>
          <w:kern w:val="2"/>
          <w:lang w:eastAsia="ar-SA"/>
        </w:rPr>
      </w:pPr>
      <w:r w:rsidRPr="00B90761">
        <w:rPr>
          <w:rFonts w:eastAsia="Arial"/>
          <w:kern w:val="2"/>
          <w:lang w:eastAsia="ar-SA"/>
        </w:rPr>
        <w:t>1. Градостроительный кодекс РФ от 29.12.2004</w:t>
      </w:r>
      <w:r>
        <w:rPr>
          <w:rFonts w:eastAsia="Arial"/>
          <w:kern w:val="2"/>
          <w:lang w:eastAsia="ar-SA"/>
        </w:rPr>
        <w:t xml:space="preserve"> </w:t>
      </w:r>
      <w:r w:rsidRPr="00B90761">
        <w:rPr>
          <w:rFonts w:eastAsia="Arial"/>
          <w:kern w:val="2"/>
          <w:lang w:eastAsia="ar-SA"/>
        </w:rPr>
        <w:t>г. №190-ФЗ (ред. от 30.12.2015</w:t>
      </w:r>
      <w:r>
        <w:rPr>
          <w:rFonts w:eastAsia="Arial"/>
          <w:kern w:val="2"/>
          <w:lang w:eastAsia="ar-SA"/>
        </w:rPr>
        <w:t xml:space="preserve"> </w:t>
      </w:r>
      <w:r w:rsidRPr="00B90761">
        <w:rPr>
          <w:rFonts w:eastAsia="Arial"/>
          <w:kern w:val="2"/>
          <w:lang w:eastAsia="ar-SA"/>
        </w:rPr>
        <w:t>г.);</w:t>
      </w:r>
    </w:p>
    <w:p w:rsidR="00162233" w:rsidRPr="00B90761" w:rsidRDefault="00162233" w:rsidP="00162233">
      <w:pPr>
        <w:suppressAutoHyphens/>
        <w:ind w:firstLine="708"/>
        <w:jc w:val="both"/>
        <w:rPr>
          <w:rFonts w:eastAsia="Arial"/>
          <w:kern w:val="2"/>
          <w:lang w:eastAsia="ar-SA"/>
        </w:rPr>
      </w:pPr>
      <w:r w:rsidRPr="00B90761">
        <w:rPr>
          <w:rFonts w:eastAsia="Arial"/>
          <w:kern w:val="2"/>
          <w:lang w:eastAsia="ar-SA"/>
        </w:rPr>
        <w:t>2. Федеральный закон от 08.11.2007г. №</w:t>
      </w:r>
      <w:r>
        <w:rPr>
          <w:rFonts w:eastAsia="Arial"/>
          <w:kern w:val="2"/>
          <w:lang w:eastAsia="ar-SA"/>
        </w:rPr>
        <w:t xml:space="preserve"> </w:t>
      </w:r>
      <w:r w:rsidRPr="00B90761">
        <w:rPr>
          <w:rFonts w:eastAsia="Arial"/>
          <w:kern w:val="2"/>
          <w:lang w:eastAsia="ar-SA"/>
        </w:rPr>
        <w:t>257-ФЗ (ред. от 15.02.2016</w:t>
      </w:r>
      <w:r>
        <w:rPr>
          <w:rFonts w:eastAsia="Arial"/>
          <w:kern w:val="2"/>
          <w:lang w:eastAsia="ar-SA"/>
        </w:rPr>
        <w:t xml:space="preserve"> </w:t>
      </w:r>
      <w:r w:rsidRPr="00B90761">
        <w:rPr>
          <w:rFonts w:eastAsia="Arial"/>
          <w:kern w:val="2"/>
          <w:lang w:eastAsia="ar-SA"/>
        </w:rPr>
        <w:t>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162233" w:rsidRPr="00B90761" w:rsidRDefault="00162233" w:rsidP="00162233">
      <w:pPr>
        <w:suppressAutoHyphens/>
        <w:ind w:firstLine="708"/>
        <w:jc w:val="both"/>
        <w:rPr>
          <w:rFonts w:eastAsia="Arial"/>
          <w:kern w:val="2"/>
          <w:lang w:eastAsia="ar-SA"/>
        </w:rPr>
      </w:pPr>
      <w:r w:rsidRPr="00B90761">
        <w:rPr>
          <w:rFonts w:eastAsia="Arial"/>
          <w:kern w:val="2"/>
          <w:lang w:eastAsia="ar-SA"/>
        </w:rPr>
        <w:t>3. Федеральный закон от 10.12.1995</w:t>
      </w:r>
      <w:r>
        <w:rPr>
          <w:rFonts w:eastAsia="Arial"/>
          <w:kern w:val="2"/>
          <w:lang w:eastAsia="ar-SA"/>
        </w:rPr>
        <w:t xml:space="preserve"> </w:t>
      </w:r>
      <w:r w:rsidRPr="00B90761">
        <w:rPr>
          <w:rFonts w:eastAsia="Arial"/>
          <w:kern w:val="2"/>
          <w:lang w:eastAsia="ar-SA"/>
        </w:rPr>
        <w:t>г. №</w:t>
      </w:r>
      <w:r>
        <w:rPr>
          <w:rFonts w:eastAsia="Arial"/>
          <w:kern w:val="2"/>
          <w:lang w:eastAsia="ar-SA"/>
        </w:rPr>
        <w:t xml:space="preserve"> </w:t>
      </w:r>
      <w:r w:rsidRPr="00B90761">
        <w:rPr>
          <w:rFonts w:eastAsia="Arial"/>
          <w:kern w:val="2"/>
          <w:lang w:eastAsia="ar-SA"/>
        </w:rPr>
        <w:t>196-ФЗ (ред. от 28.11.2015</w:t>
      </w:r>
      <w:r>
        <w:rPr>
          <w:rFonts w:eastAsia="Arial"/>
          <w:kern w:val="2"/>
          <w:lang w:eastAsia="ar-SA"/>
        </w:rPr>
        <w:t xml:space="preserve"> </w:t>
      </w:r>
      <w:r w:rsidRPr="00B90761">
        <w:rPr>
          <w:rFonts w:eastAsia="Arial"/>
          <w:kern w:val="2"/>
          <w:lang w:eastAsia="ar-SA"/>
        </w:rPr>
        <w:t>г.) «О безопасности дорожного движения»;</w:t>
      </w:r>
    </w:p>
    <w:p w:rsidR="00162233" w:rsidRPr="00B90761" w:rsidRDefault="00162233" w:rsidP="00162233">
      <w:pPr>
        <w:suppressAutoHyphens/>
        <w:ind w:firstLine="708"/>
        <w:jc w:val="both"/>
        <w:rPr>
          <w:rFonts w:eastAsia="Arial"/>
          <w:kern w:val="2"/>
          <w:lang w:eastAsia="ar-SA"/>
        </w:rPr>
      </w:pPr>
      <w:r w:rsidRPr="00B90761">
        <w:rPr>
          <w:rFonts w:eastAsia="Arial"/>
          <w:kern w:val="2"/>
          <w:lang w:eastAsia="ar-SA"/>
        </w:rPr>
        <w:t>4. Постановление Правительства РФ от 23.10.1993</w:t>
      </w:r>
      <w:r>
        <w:rPr>
          <w:rFonts w:eastAsia="Arial"/>
          <w:kern w:val="2"/>
          <w:lang w:eastAsia="ar-SA"/>
        </w:rPr>
        <w:t xml:space="preserve"> </w:t>
      </w:r>
      <w:r w:rsidRPr="00B90761">
        <w:rPr>
          <w:rFonts w:eastAsia="Arial"/>
          <w:kern w:val="2"/>
          <w:lang w:eastAsia="ar-SA"/>
        </w:rPr>
        <w:t>г. №</w:t>
      </w:r>
      <w:r>
        <w:rPr>
          <w:rFonts w:eastAsia="Arial"/>
          <w:kern w:val="2"/>
          <w:lang w:eastAsia="ar-SA"/>
        </w:rPr>
        <w:t xml:space="preserve"> </w:t>
      </w:r>
      <w:r w:rsidRPr="00B90761">
        <w:rPr>
          <w:rFonts w:eastAsia="Arial"/>
          <w:kern w:val="2"/>
          <w:lang w:eastAsia="ar-SA"/>
        </w:rPr>
        <w:t>1090 (ред. от 21.01.2016</w:t>
      </w:r>
      <w:r>
        <w:rPr>
          <w:rFonts w:eastAsia="Arial"/>
          <w:kern w:val="2"/>
          <w:lang w:eastAsia="ar-SA"/>
        </w:rPr>
        <w:t xml:space="preserve"> </w:t>
      </w:r>
      <w:r w:rsidRPr="00B90761">
        <w:rPr>
          <w:rFonts w:eastAsia="Arial"/>
          <w:kern w:val="2"/>
          <w:lang w:eastAsia="ar-SA"/>
        </w:rPr>
        <w:t>г) «О правилах дорожного движения»;</w:t>
      </w:r>
    </w:p>
    <w:p w:rsidR="00162233" w:rsidRPr="00B90761" w:rsidRDefault="00162233" w:rsidP="00162233">
      <w:pPr>
        <w:suppressAutoHyphens/>
        <w:ind w:firstLine="708"/>
        <w:jc w:val="both"/>
        <w:rPr>
          <w:rFonts w:eastAsia="Arial"/>
          <w:kern w:val="2"/>
          <w:lang w:eastAsia="ar-SA"/>
        </w:rPr>
      </w:pPr>
      <w:r w:rsidRPr="00B90761">
        <w:rPr>
          <w:rFonts w:eastAsia="Arial"/>
          <w:kern w:val="2"/>
          <w:lang w:eastAsia="ar-SA"/>
        </w:rPr>
        <w:t>5. Постановление Правительства РФ от 25.12.2015</w:t>
      </w:r>
      <w:r>
        <w:rPr>
          <w:rFonts w:eastAsia="Arial"/>
          <w:kern w:val="2"/>
          <w:lang w:eastAsia="ar-SA"/>
        </w:rPr>
        <w:t xml:space="preserve"> </w:t>
      </w:r>
      <w:r w:rsidRPr="00B90761">
        <w:rPr>
          <w:rFonts w:eastAsia="Arial"/>
          <w:kern w:val="2"/>
          <w:lang w:eastAsia="ar-SA"/>
        </w:rPr>
        <w:t>г. №</w:t>
      </w:r>
      <w:r>
        <w:rPr>
          <w:rFonts w:eastAsia="Arial"/>
          <w:kern w:val="2"/>
          <w:lang w:eastAsia="ar-SA"/>
        </w:rPr>
        <w:t xml:space="preserve"> </w:t>
      </w:r>
      <w:r w:rsidRPr="00B90761">
        <w:rPr>
          <w:rFonts w:eastAsia="Arial"/>
          <w:kern w:val="2"/>
          <w:lang w:eastAsia="ar-SA"/>
        </w:rPr>
        <w:t>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162233" w:rsidRPr="00B90761" w:rsidRDefault="00162233" w:rsidP="00162233">
      <w:pPr>
        <w:suppressAutoHyphens/>
        <w:ind w:firstLine="708"/>
        <w:jc w:val="both"/>
        <w:rPr>
          <w:rFonts w:eastAsia="Arial"/>
          <w:kern w:val="2"/>
          <w:lang w:eastAsia="ar-SA"/>
        </w:rPr>
      </w:pPr>
      <w:r>
        <w:rPr>
          <w:rFonts w:eastAsia="Arial"/>
          <w:kern w:val="2"/>
          <w:lang w:eastAsia="ar-SA"/>
        </w:rPr>
        <w:t xml:space="preserve">6. Генеральный план Пушкинского </w:t>
      </w:r>
      <w:r w:rsidRPr="00B90761">
        <w:rPr>
          <w:rFonts w:eastAsia="Arial"/>
          <w:kern w:val="2"/>
          <w:lang w:eastAsia="ar-SA"/>
        </w:rPr>
        <w:t xml:space="preserve">сельсовета, утвержден </w:t>
      </w:r>
      <w:r>
        <w:rPr>
          <w:rFonts w:eastAsia="Arial"/>
          <w:kern w:val="2"/>
          <w:lang w:eastAsia="ar-SA"/>
        </w:rPr>
        <w:t xml:space="preserve">решением Пушкинской </w:t>
      </w:r>
      <w:r w:rsidRPr="00B90761">
        <w:rPr>
          <w:rFonts w:eastAsia="Arial"/>
          <w:kern w:val="2"/>
          <w:lang w:eastAsia="ar-SA"/>
        </w:rPr>
        <w:t xml:space="preserve">сельской Думы от </w:t>
      </w:r>
      <w:r>
        <w:rPr>
          <w:rFonts w:eastAsia="Arial"/>
          <w:kern w:val="2"/>
          <w:lang w:eastAsia="ar-SA"/>
        </w:rPr>
        <w:t>02</w:t>
      </w:r>
      <w:r w:rsidRPr="00DF78DD">
        <w:rPr>
          <w:rFonts w:eastAsia="Arial"/>
          <w:kern w:val="2"/>
          <w:lang w:eastAsia="ar-SA"/>
        </w:rPr>
        <w:t>.</w:t>
      </w:r>
      <w:r>
        <w:rPr>
          <w:rFonts w:eastAsia="Arial"/>
          <w:kern w:val="2"/>
          <w:lang w:eastAsia="ar-SA"/>
        </w:rPr>
        <w:t>12</w:t>
      </w:r>
      <w:r w:rsidRPr="00DF78DD">
        <w:rPr>
          <w:rFonts w:eastAsia="Arial"/>
          <w:kern w:val="2"/>
          <w:lang w:eastAsia="ar-SA"/>
        </w:rPr>
        <w:t>.201</w:t>
      </w:r>
      <w:r>
        <w:rPr>
          <w:rFonts w:eastAsia="Arial"/>
          <w:kern w:val="2"/>
          <w:lang w:eastAsia="ar-SA"/>
        </w:rPr>
        <w:t>3 г</w:t>
      </w:r>
      <w:r w:rsidRPr="00B90761">
        <w:rPr>
          <w:rFonts w:eastAsia="Arial"/>
          <w:kern w:val="2"/>
          <w:lang w:eastAsia="ar-SA"/>
        </w:rPr>
        <w:t xml:space="preserve">. № </w:t>
      </w:r>
      <w:r>
        <w:rPr>
          <w:rFonts w:eastAsia="Arial"/>
          <w:kern w:val="2"/>
          <w:lang w:eastAsia="ar-SA"/>
        </w:rPr>
        <w:t>25</w:t>
      </w:r>
      <w:r w:rsidRPr="00B90761">
        <w:rPr>
          <w:rFonts w:eastAsia="Arial"/>
          <w:b/>
          <w:kern w:val="2"/>
          <w:lang w:eastAsia="ar-SA"/>
        </w:rPr>
        <w:t>;</w:t>
      </w:r>
    </w:p>
    <w:p w:rsidR="00162233" w:rsidRPr="00B90761" w:rsidRDefault="00162233" w:rsidP="00162233">
      <w:pPr>
        <w:suppressAutoHyphens/>
        <w:ind w:firstLine="708"/>
        <w:jc w:val="both"/>
        <w:rPr>
          <w:rFonts w:eastAsia="Arial"/>
          <w:kern w:val="2"/>
          <w:lang w:eastAsia="ar-SA"/>
        </w:rPr>
      </w:pPr>
      <w:r w:rsidRPr="00B90761">
        <w:rPr>
          <w:rFonts w:eastAsia="Arial"/>
          <w:kern w:val="2"/>
          <w:lang w:eastAsia="ar-SA"/>
        </w:rPr>
        <w:t>7. Нормативы градостроитель</w:t>
      </w:r>
      <w:r>
        <w:rPr>
          <w:rFonts w:eastAsia="Arial"/>
          <w:kern w:val="2"/>
          <w:lang w:eastAsia="ar-SA"/>
        </w:rPr>
        <w:t xml:space="preserve">ного проектирования Пушкинского </w:t>
      </w:r>
      <w:r w:rsidRPr="00B90761">
        <w:rPr>
          <w:rFonts w:eastAsia="Arial"/>
          <w:kern w:val="2"/>
          <w:lang w:eastAsia="ar-SA"/>
        </w:rPr>
        <w:t xml:space="preserve">сельсовета, </w:t>
      </w:r>
      <w:r>
        <w:rPr>
          <w:rFonts w:eastAsia="Arial"/>
          <w:kern w:val="2"/>
          <w:lang w:eastAsia="ar-SA"/>
        </w:rPr>
        <w:t>утверждены  решением Пушкинской с</w:t>
      </w:r>
      <w:r w:rsidRPr="00B90761">
        <w:rPr>
          <w:rFonts w:eastAsia="Arial"/>
          <w:kern w:val="2"/>
          <w:lang w:eastAsia="ar-SA"/>
        </w:rPr>
        <w:t xml:space="preserve">ельской Думы от </w:t>
      </w:r>
      <w:r>
        <w:rPr>
          <w:rFonts w:eastAsia="Arial"/>
          <w:kern w:val="2"/>
          <w:lang w:eastAsia="ar-SA"/>
        </w:rPr>
        <w:t>02</w:t>
      </w:r>
      <w:r w:rsidRPr="00DF78DD">
        <w:rPr>
          <w:rFonts w:eastAsia="Arial"/>
          <w:kern w:val="2"/>
          <w:lang w:eastAsia="ar-SA"/>
        </w:rPr>
        <w:t>.</w:t>
      </w:r>
      <w:r>
        <w:rPr>
          <w:rFonts w:eastAsia="Arial"/>
          <w:kern w:val="2"/>
          <w:lang w:eastAsia="ar-SA"/>
        </w:rPr>
        <w:t>12</w:t>
      </w:r>
      <w:r w:rsidRPr="00DF78DD">
        <w:rPr>
          <w:rFonts w:eastAsia="Arial"/>
          <w:kern w:val="2"/>
          <w:lang w:eastAsia="ar-SA"/>
        </w:rPr>
        <w:t>.201</w:t>
      </w:r>
      <w:r>
        <w:rPr>
          <w:rFonts w:eastAsia="Arial"/>
          <w:kern w:val="2"/>
          <w:lang w:eastAsia="ar-SA"/>
        </w:rPr>
        <w:t>3 г. № 26</w:t>
      </w:r>
      <w:r w:rsidRPr="00B90761">
        <w:rPr>
          <w:rFonts w:eastAsia="Arial"/>
          <w:kern w:val="2"/>
          <w:lang w:eastAsia="ar-SA"/>
        </w:rPr>
        <w:t xml:space="preserve">. </w:t>
      </w:r>
    </w:p>
    <w:p w:rsidR="00162233" w:rsidRDefault="00162233" w:rsidP="00162233">
      <w:pPr>
        <w:suppressAutoHyphens/>
        <w:ind w:firstLine="708"/>
        <w:jc w:val="both"/>
        <w:rPr>
          <w:rFonts w:eastAsia="Arial"/>
          <w:kern w:val="2"/>
          <w:lang w:eastAsia="ar-SA"/>
        </w:rPr>
      </w:pPr>
      <w:r w:rsidRPr="00B90761">
        <w:rPr>
          <w:rFonts w:eastAsia="Arial"/>
          <w:kern w:val="2"/>
          <w:lang w:eastAsia="ar-SA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162233" w:rsidRDefault="00162233" w:rsidP="00162233">
      <w:pPr>
        <w:suppressAutoHyphens/>
        <w:ind w:firstLine="708"/>
        <w:jc w:val="both"/>
        <w:rPr>
          <w:rFonts w:eastAsia="Arial"/>
          <w:b/>
          <w:bCs/>
          <w:kern w:val="2"/>
          <w:lang w:eastAsia="ar-SA"/>
        </w:rPr>
      </w:pPr>
    </w:p>
    <w:p w:rsidR="00162233" w:rsidRDefault="00162233" w:rsidP="00162233">
      <w:pPr>
        <w:suppressAutoHyphens/>
        <w:jc w:val="center"/>
        <w:rPr>
          <w:rFonts w:eastAsia="Arial"/>
          <w:b/>
          <w:bCs/>
          <w:kern w:val="2"/>
          <w:sz w:val="26"/>
          <w:szCs w:val="26"/>
          <w:lang w:eastAsia="ar-SA"/>
        </w:rPr>
      </w:pPr>
      <w:r w:rsidRPr="0053504B">
        <w:rPr>
          <w:rFonts w:eastAsia="Arial"/>
          <w:b/>
          <w:bCs/>
          <w:kern w:val="2"/>
          <w:sz w:val="26"/>
          <w:szCs w:val="26"/>
          <w:lang w:eastAsia="ar-SA"/>
        </w:rPr>
        <w:t>3. Прогноз транспортного спроса, изменение объемов и характера передвижения населения и перевозок</w:t>
      </w:r>
      <w:r>
        <w:rPr>
          <w:rFonts w:eastAsia="Arial"/>
          <w:b/>
          <w:bCs/>
          <w:kern w:val="2"/>
          <w:sz w:val="26"/>
          <w:szCs w:val="26"/>
          <w:lang w:eastAsia="ar-SA"/>
        </w:rPr>
        <w:t xml:space="preserve"> грузов на территории поселения</w:t>
      </w:r>
    </w:p>
    <w:p w:rsidR="00162233" w:rsidRPr="0053504B" w:rsidRDefault="00162233" w:rsidP="00162233">
      <w:pPr>
        <w:suppressAutoHyphens/>
        <w:jc w:val="center"/>
        <w:rPr>
          <w:rFonts w:eastAsia="Arial"/>
          <w:b/>
          <w:bCs/>
          <w:kern w:val="2"/>
          <w:sz w:val="26"/>
          <w:szCs w:val="26"/>
          <w:lang w:eastAsia="ar-SA"/>
        </w:rPr>
      </w:pPr>
    </w:p>
    <w:p w:rsidR="00162233" w:rsidRDefault="00162233" w:rsidP="00162233">
      <w:pPr>
        <w:suppressAutoHyphens/>
        <w:ind w:firstLine="708"/>
        <w:jc w:val="center"/>
        <w:rPr>
          <w:rFonts w:eastAsia="Arial"/>
          <w:b/>
          <w:bCs/>
          <w:kern w:val="2"/>
          <w:lang w:eastAsia="ar-SA"/>
        </w:rPr>
      </w:pPr>
      <w:r w:rsidRPr="00B90761">
        <w:rPr>
          <w:rFonts w:eastAsia="Arial"/>
          <w:b/>
          <w:bCs/>
          <w:kern w:val="2"/>
          <w:lang w:eastAsia="ar-SA"/>
        </w:rPr>
        <w:t>3.1. Прогноз социально-экономического и градос</w:t>
      </w:r>
      <w:r>
        <w:rPr>
          <w:rFonts w:eastAsia="Arial"/>
          <w:b/>
          <w:bCs/>
          <w:kern w:val="2"/>
          <w:lang w:eastAsia="ar-SA"/>
        </w:rPr>
        <w:t>троительного развития поселения</w:t>
      </w:r>
    </w:p>
    <w:p w:rsidR="00162233" w:rsidRPr="00B90761" w:rsidRDefault="00162233" w:rsidP="00162233">
      <w:pPr>
        <w:suppressAutoHyphens/>
        <w:ind w:firstLine="708"/>
        <w:jc w:val="both"/>
        <w:rPr>
          <w:rFonts w:eastAsia="Arial"/>
          <w:kern w:val="2"/>
          <w:lang w:eastAsia="ar-SA"/>
        </w:rPr>
      </w:pPr>
    </w:p>
    <w:p w:rsidR="00162233" w:rsidRPr="00B90761" w:rsidRDefault="00162233" w:rsidP="00162233">
      <w:pPr>
        <w:suppressAutoHyphens/>
        <w:jc w:val="both"/>
        <w:rPr>
          <w:rFonts w:eastAsia="Arial"/>
          <w:kern w:val="2"/>
          <w:lang w:eastAsia="ar-SA"/>
        </w:rPr>
      </w:pPr>
      <w:r w:rsidRPr="00B90761">
        <w:rPr>
          <w:rFonts w:eastAsia="Arial"/>
          <w:kern w:val="2"/>
          <w:lang w:eastAsia="ar-SA"/>
        </w:rPr>
        <w:t xml:space="preserve"> </w:t>
      </w:r>
      <w:r>
        <w:rPr>
          <w:rFonts w:eastAsia="Arial"/>
          <w:kern w:val="2"/>
          <w:lang w:eastAsia="ar-SA"/>
        </w:rPr>
        <w:t xml:space="preserve">       </w:t>
      </w:r>
      <w:r w:rsidRPr="00B90761">
        <w:rPr>
          <w:rFonts w:eastAsia="Arial"/>
          <w:kern w:val="2"/>
          <w:lang w:eastAsia="ar-SA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162233" w:rsidRDefault="00162233" w:rsidP="00162233">
      <w:pPr>
        <w:ind w:firstLine="567"/>
        <w:jc w:val="both"/>
      </w:pPr>
      <w:r>
        <w:t>На территории Пушкинского сельсовета проживает 597</w:t>
      </w:r>
      <w:r w:rsidRPr="00B90761">
        <w:t xml:space="preserve"> человек, в том числе</w:t>
      </w:r>
      <w:r>
        <w:t>: трудоспособного возраста – 232</w:t>
      </w:r>
      <w:r w:rsidRPr="00B90761">
        <w:t xml:space="preserve"> человек</w:t>
      </w:r>
      <w:r>
        <w:t>а</w:t>
      </w:r>
      <w:r w:rsidRPr="00B90761">
        <w:t>, д</w:t>
      </w:r>
      <w:r>
        <w:t>ети до 18-летнего возраста – 147</w:t>
      </w:r>
      <w:r w:rsidRPr="00B90761">
        <w:t xml:space="preserve"> человек. Зарег</w:t>
      </w:r>
      <w:r>
        <w:t>истрировано 8</w:t>
      </w:r>
      <w:r w:rsidRPr="00B90761">
        <w:t xml:space="preserve"> предпри</w:t>
      </w:r>
      <w:r>
        <w:t>ятий и организаций, из которых 5</w:t>
      </w:r>
      <w:r w:rsidRPr="00B90761">
        <w:t xml:space="preserve"> – социальной сферы, 1 сел</w:t>
      </w:r>
      <w:r>
        <w:t>ьскохозяйственное предприятие, 2</w:t>
      </w:r>
      <w:r w:rsidRPr="00B90761">
        <w:t xml:space="preserve"> КФХ. </w:t>
      </w:r>
    </w:p>
    <w:p w:rsidR="00162233" w:rsidRPr="003143AC" w:rsidRDefault="00162233" w:rsidP="00162233">
      <w:pPr>
        <w:ind w:firstLine="567"/>
        <w:jc w:val="both"/>
      </w:pPr>
      <w:r w:rsidRPr="00B90761">
        <w:lastRenderedPageBreak/>
        <w:t>Причинами сохранения численности населения являются многие факторы, в том числе удобное</w:t>
      </w:r>
      <w:r>
        <w:t xml:space="preserve"> расположение вблизи  районного</w:t>
      </w:r>
      <w:r w:rsidRPr="00B90761">
        <w:t xml:space="preserve"> центра, наличие рабочих мест.</w:t>
      </w:r>
      <w:r>
        <w:t xml:space="preserve"> </w:t>
      </w:r>
      <w:r w:rsidRPr="00B90761">
        <w:rPr>
          <w:rFonts w:eastAsia="Calibri"/>
          <w:kern w:val="2"/>
          <w:lang w:eastAsia="ar-SA"/>
        </w:rPr>
        <w:t>Из большего числа нормативных критериев (обеспеченность школой, объектами соцкультбыта, инженерными сетями, дорогами и др.) наиболее приоритетным является обеспеченность жителей жильём, состоянием дорог населенных пунктов.</w:t>
      </w:r>
    </w:p>
    <w:p w:rsidR="00162233" w:rsidRPr="00B90761" w:rsidRDefault="00162233" w:rsidP="00162233">
      <w:pPr>
        <w:suppressAutoHyphens/>
        <w:ind w:firstLine="567"/>
        <w:jc w:val="both"/>
        <w:rPr>
          <w:rFonts w:eastAsia="Calibri"/>
          <w:kern w:val="2"/>
          <w:lang w:eastAsia="ar-SA"/>
        </w:rPr>
      </w:pPr>
      <w:r w:rsidRPr="00B90761">
        <w:rPr>
          <w:rFonts w:eastAsia="Calibri"/>
          <w:kern w:val="2"/>
          <w:lang w:eastAsia="ar-SA"/>
        </w:rPr>
        <w:t>О</w:t>
      </w:r>
      <w:r>
        <w:rPr>
          <w:rFonts w:eastAsia="Calibri"/>
          <w:kern w:val="2"/>
          <w:lang w:eastAsia="ar-SA"/>
        </w:rPr>
        <w:t xml:space="preserve">бщая жилая площадь в Пушкинском </w:t>
      </w:r>
      <w:r w:rsidRPr="00B90761">
        <w:rPr>
          <w:rFonts w:eastAsia="Calibri"/>
          <w:kern w:val="2"/>
          <w:lang w:eastAsia="ar-SA"/>
        </w:rPr>
        <w:t>сел</w:t>
      </w:r>
      <w:r>
        <w:rPr>
          <w:rFonts w:eastAsia="Calibri"/>
          <w:kern w:val="2"/>
          <w:lang w:eastAsia="ar-SA"/>
        </w:rPr>
        <w:t>ьском поселении составляет 14348</w:t>
      </w:r>
      <w:r w:rsidRPr="00B90761">
        <w:rPr>
          <w:rFonts w:eastAsia="Calibri"/>
          <w:kern w:val="2"/>
          <w:lang w:eastAsia="ar-SA"/>
        </w:rPr>
        <w:t xml:space="preserve"> м</w:t>
      </w:r>
      <w:proofErr w:type="gramStart"/>
      <w:r w:rsidRPr="00B90761">
        <w:rPr>
          <w:rFonts w:eastAsia="Calibri"/>
          <w:kern w:val="2"/>
          <w:vertAlign w:val="superscript"/>
          <w:lang w:eastAsia="ar-SA"/>
        </w:rPr>
        <w:t>2</w:t>
      </w:r>
      <w:proofErr w:type="gramEnd"/>
      <w:r w:rsidRPr="00B90761">
        <w:rPr>
          <w:rFonts w:eastAsia="Calibri"/>
          <w:kern w:val="2"/>
          <w:lang w:eastAsia="ar-SA"/>
        </w:rPr>
        <w:t xml:space="preserve">. </w:t>
      </w:r>
      <w:r w:rsidRPr="00B90761">
        <w:rPr>
          <w:rFonts w:eastAsia="Calibri"/>
          <w:bCs/>
          <w:kern w:val="2"/>
          <w:lang w:eastAsia="ar-SA"/>
        </w:rPr>
        <w:t>В настоящее время обеспеченност</w:t>
      </w:r>
      <w:r>
        <w:rPr>
          <w:rFonts w:eastAsia="Calibri"/>
          <w:bCs/>
          <w:kern w:val="2"/>
          <w:lang w:eastAsia="ar-SA"/>
        </w:rPr>
        <w:t xml:space="preserve">ь общей площадью по Пушкинскому </w:t>
      </w:r>
      <w:r w:rsidRPr="00B90761">
        <w:rPr>
          <w:rFonts w:eastAsia="Calibri"/>
          <w:bCs/>
          <w:kern w:val="2"/>
          <w:lang w:eastAsia="ar-SA"/>
        </w:rPr>
        <w:t>сельсовету</w:t>
      </w:r>
      <w:r w:rsidRPr="00B90761">
        <w:rPr>
          <w:rFonts w:eastAsia="Calibri"/>
          <w:kern w:val="2"/>
          <w:lang w:eastAsia="ar-SA"/>
        </w:rPr>
        <w:t xml:space="preserve"> </w:t>
      </w:r>
      <w:r>
        <w:rPr>
          <w:rFonts w:eastAsia="Calibri"/>
          <w:bCs/>
          <w:kern w:val="2"/>
          <w:lang w:eastAsia="ar-SA"/>
        </w:rPr>
        <w:t>равен 1</w:t>
      </w:r>
      <w:r w:rsidR="007144B9">
        <w:rPr>
          <w:rFonts w:eastAsia="Calibri"/>
          <w:bCs/>
          <w:kern w:val="2"/>
          <w:lang w:eastAsia="ar-SA"/>
        </w:rPr>
        <w:t>8</w:t>
      </w:r>
      <w:r w:rsidRPr="00B90761">
        <w:rPr>
          <w:rFonts w:eastAsia="Calibri"/>
          <w:bCs/>
          <w:kern w:val="2"/>
          <w:lang w:eastAsia="ar-SA"/>
        </w:rPr>
        <w:t xml:space="preserve"> м</w:t>
      </w:r>
      <w:proofErr w:type="gramStart"/>
      <w:r w:rsidRPr="00B90761">
        <w:rPr>
          <w:rFonts w:eastAsia="Calibri"/>
          <w:bCs/>
          <w:kern w:val="2"/>
          <w:vertAlign w:val="superscript"/>
          <w:lang w:eastAsia="ar-SA"/>
        </w:rPr>
        <w:t>2</w:t>
      </w:r>
      <w:proofErr w:type="gramEnd"/>
      <w:r w:rsidRPr="00B90761">
        <w:rPr>
          <w:rFonts w:eastAsia="Calibri"/>
          <w:bCs/>
          <w:kern w:val="2"/>
          <w:lang w:eastAsia="ar-SA"/>
        </w:rPr>
        <w:t>/чел.</w:t>
      </w:r>
    </w:p>
    <w:p w:rsidR="00162233" w:rsidRPr="00B90761" w:rsidRDefault="00162233" w:rsidP="00162233">
      <w:pPr>
        <w:widowControl w:val="0"/>
        <w:suppressAutoHyphens/>
        <w:ind w:firstLine="567"/>
        <w:jc w:val="both"/>
        <w:rPr>
          <w:rFonts w:eastAsia="Calibri"/>
          <w:bCs/>
          <w:kern w:val="2"/>
          <w:lang w:eastAsia="ar-SA"/>
        </w:rPr>
      </w:pPr>
      <w:r>
        <w:rPr>
          <w:rFonts w:eastAsia="Calibri"/>
          <w:bCs/>
          <w:kern w:val="2"/>
          <w:lang w:eastAsia="ar-SA"/>
        </w:rPr>
        <w:t xml:space="preserve">Население Пушкинского </w:t>
      </w:r>
      <w:r w:rsidRPr="00B90761">
        <w:rPr>
          <w:rFonts w:eastAsia="Calibri"/>
          <w:bCs/>
          <w:kern w:val="2"/>
          <w:lang w:eastAsia="ar-SA"/>
        </w:rPr>
        <w:t xml:space="preserve"> сельсовета,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новый. </w:t>
      </w:r>
    </w:p>
    <w:p w:rsidR="00162233" w:rsidRPr="00B90761" w:rsidRDefault="00162233" w:rsidP="00162233">
      <w:pPr>
        <w:widowControl w:val="0"/>
        <w:suppressAutoHyphens/>
        <w:ind w:firstLine="567"/>
        <w:jc w:val="both"/>
        <w:rPr>
          <w:rFonts w:eastAsia="Calibri"/>
          <w:bCs/>
          <w:kern w:val="2"/>
          <w:lang w:eastAsia="ar-SA"/>
        </w:rPr>
      </w:pPr>
      <w:r w:rsidRPr="00B90761">
        <w:rPr>
          <w:rFonts w:eastAsia="Calibri"/>
          <w:bCs/>
          <w:kern w:val="2"/>
          <w:lang w:eastAsia="ar-SA"/>
        </w:rPr>
        <w:t>В концепции территориа</w:t>
      </w:r>
      <w:r>
        <w:rPr>
          <w:rFonts w:eastAsia="Calibri"/>
          <w:bCs/>
          <w:kern w:val="2"/>
          <w:lang w:eastAsia="ar-SA"/>
        </w:rPr>
        <w:t xml:space="preserve">льного планирования Пушкинского </w:t>
      </w:r>
      <w:r w:rsidRPr="00B90761">
        <w:rPr>
          <w:rFonts w:eastAsia="Calibri"/>
          <w:bCs/>
          <w:kern w:val="2"/>
          <w:lang w:eastAsia="ar-SA"/>
        </w:rPr>
        <w:t xml:space="preserve">сельсовета предусмотрено увеличение обеспеченности общей площади на 1-ую очередь строительства до </w:t>
      </w:r>
      <w:r>
        <w:rPr>
          <w:rFonts w:eastAsia="Calibri"/>
          <w:bCs/>
          <w:kern w:val="2"/>
          <w:lang w:eastAsia="ar-SA"/>
        </w:rPr>
        <w:t>28</w:t>
      </w:r>
      <w:r w:rsidRPr="00B90761">
        <w:rPr>
          <w:rFonts w:eastAsia="Calibri"/>
          <w:bCs/>
          <w:kern w:val="2"/>
          <w:lang w:eastAsia="ar-SA"/>
        </w:rPr>
        <w:t xml:space="preserve"> м</w:t>
      </w:r>
      <w:proofErr w:type="gramStart"/>
      <w:r w:rsidRPr="00B90761">
        <w:rPr>
          <w:rFonts w:eastAsia="Calibri"/>
          <w:bCs/>
          <w:kern w:val="2"/>
          <w:vertAlign w:val="superscript"/>
          <w:lang w:eastAsia="ar-SA"/>
        </w:rPr>
        <w:t>2</w:t>
      </w:r>
      <w:proofErr w:type="gramEnd"/>
      <w:r w:rsidRPr="00B90761">
        <w:rPr>
          <w:rFonts w:eastAsia="Calibri"/>
          <w:bCs/>
          <w:kern w:val="2"/>
          <w:vertAlign w:val="superscript"/>
          <w:lang w:eastAsia="ar-SA"/>
        </w:rPr>
        <w:t xml:space="preserve"> </w:t>
      </w:r>
      <w:r w:rsidRPr="00B90761">
        <w:rPr>
          <w:rFonts w:eastAsia="Calibri"/>
          <w:bCs/>
          <w:kern w:val="2"/>
          <w:lang w:eastAsia="ar-SA"/>
        </w:rPr>
        <w:t xml:space="preserve">на одного жителя, а на расчетный срок до </w:t>
      </w:r>
      <w:r>
        <w:rPr>
          <w:rFonts w:eastAsia="Calibri"/>
          <w:bCs/>
          <w:kern w:val="2"/>
          <w:lang w:eastAsia="ar-SA"/>
        </w:rPr>
        <w:t>37</w:t>
      </w:r>
      <w:r w:rsidRPr="00B90761">
        <w:rPr>
          <w:rFonts w:eastAsia="Calibri"/>
          <w:bCs/>
          <w:kern w:val="2"/>
          <w:lang w:eastAsia="ar-SA"/>
        </w:rPr>
        <w:t xml:space="preserve"> м</w:t>
      </w:r>
      <w:r w:rsidRPr="00B90761">
        <w:rPr>
          <w:rFonts w:eastAsia="Calibri"/>
          <w:bCs/>
          <w:kern w:val="2"/>
          <w:vertAlign w:val="superscript"/>
          <w:lang w:eastAsia="ar-SA"/>
        </w:rPr>
        <w:t>2</w:t>
      </w:r>
      <w:r w:rsidRPr="00B90761">
        <w:rPr>
          <w:rFonts w:eastAsia="Calibri"/>
          <w:bCs/>
          <w:kern w:val="2"/>
          <w:lang w:eastAsia="ar-SA"/>
        </w:rPr>
        <w:t>.</w:t>
      </w:r>
    </w:p>
    <w:p w:rsidR="00162233" w:rsidRDefault="00162233" w:rsidP="00162233">
      <w:pPr>
        <w:widowControl w:val="0"/>
        <w:suppressAutoHyphens/>
        <w:ind w:firstLine="567"/>
        <w:jc w:val="both"/>
        <w:rPr>
          <w:rFonts w:eastAsia="Calibri"/>
          <w:bCs/>
          <w:kern w:val="2"/>
          <w:lang w:eastAsia="ar-SA"/>
        </w:rPr>
      </w:pPr>
      <w:r w:rsidRPr="00B90761">
        <w:rPr>
          <w:rFonts w:eastAsia="Calibri"/>
          <w:bCs/>
          <w:kern w:val="2"/>
          <w:lang w:eastAsia="ar-SA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162233" w:rsidRPr="00B90761" w:rsidRDefault="00162233" w:rsidP="00162233">
      <w:pPr>
        <w:widowControl w:val="0"/>
        <w:suppressAutoHyphens/>
        <w:ind w:firstLine="567"/>
        <w:jc w:val="both"/>
        <w:rPr>
          <w:rFonts w:eastAsia="Calibri"/>
          <w:bCs/>
          <w:kern w:val="2"/>
          <w:lang w:eastAsia="ar-SA"/>
        </w:rPr>
      </w:pPr>
    </w:p>
    <w:p w:rsidR="00162233" w:rsidRDefault="00162233" w:rsidP="00162233">
      <w:pPr>
        <w:suppressAutoHyphens/>
        <w:ind w:firstLine="708"/>
        <w:jc w:val="center"/>
        <w:rPr>
          <w:rFonts w:eastAsia="Arial"/>
          <w:b/>
          <w:bCs/>
          <w:kern w:val="2"/>
          <w:lang w:eastAsia="ar-SA"/>
        </w:rPr>
      </w:pPr>
      <w:r w:rsidRPr="00B90761">
        <w:rPr>
          <w:rFonts w:eastAsia="Arial"/>
          <w:b/>
          <w:bCs/>
          <w:kern w:val="2"/>
          <w:lang w:eastAsia="ar-SA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162233" w:rsidRPr="00B90761" w:rsidRDefault="00162233" w:rsidP="00162233">
      <w:pPr>
        <w:suppressAutoHyphens/>
        <w:ind w:firstLine="708"/>
        <w:jc w:val="center"/>
        <w:rPr>
          <w:rFonts w:eastAsia="Arial"/>
          <w:kern w:val="2"/>
          <w:lang w:eastAsia="ar-SA"/>
        </w:rPr>
      </w:pPr>
    </w:p>
    <w:p w:rsidR="00162233" w:rsidRDefault="00162233" w:rsidP="00162233">
      <w:pPr>
        <w:suppressAutoHyphens/>
        <w:ind w:firstLine="708"/>
        <w:jc w:val="both"/>
        <w:rPr>
          <w:rFonts w:eastAsia="Arial"/>
          <w:kern w:val="2"/>
          <w:lang w:eastAsia="ar-SA"/>
        </w:rPr>
      </w:pPr>
      <w:r w:rsidRPr="00B90761">
        <w:rPr>
          <w:rFonts w:eastAsia="Arial"/>
          <w:kern w:val="2"/>
          <w:lang w:eastAsia="ar-SA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162233" w:rsidRPr="00B90761" w:rsidRDefault="00162233" w:rsidP="00162233">
      <w:pPr>
        <w:suppressAutoHyphens/>
        <w:ind w:firstLine="708"/>
        <w:jc w:val="both"/>
        <w:rPr>
          <w:rFonts w:eastAsia="Arial"/>
          <w:kern w:val="2"/>
          <w:lang w:eastAsia="ar-SA"/>
        </w:rPr>
      </w:pPr>
    </w:p>
    <w:p w:rsidR="00162233" w:rsidRDefault="00162233" w:rsidP="00162233">
      <w:pPr>
        <w:suppressAutoHyphens/>
        <w:ind w:firstLine="708"/>
        <w:jc w:val="center"/>
        <w:rPr>
          <w:rFonts w:eastAsia="Arial"/>
          <w:b/>
          <w:kern w:val="2"/>
          <w:lang w:eastAsia="ar-SA"/>
        </w:rPr>
      </w:pPr>
      <w:r w:rsidRPr="00B90761">
        <w:rPr>
          <w:rFonts w:eastAsia="Arial"/>
          <w:b/>
          <w:kern w:val="2"/>
          <w:lang w:eastAsia="ar-SA"/>
        </w:rPr>
        <w:t>3.3. Прогноз развития транспортно инф</w:t>
      </w:r>
      <w:r>
        <w:rPr>
          <w:rFonts w:eastAsia="Arial"/>
          <w:b/>
          <w:kern w:val="2"/>
          <w:lang w:eastAsia="ar-SA"/>
        </w:rPr>
        <w:t>раструктуры по видам транспорта</w:t>
      </w:r>
    </w:p>
    <w:p w:rsidR="00162233" w:rsidRPr="00B90761" w:rsidRDefault="00162233" w:rsidP="00162233">
      <w:pPr>
        <w:suppressAutoHyphens/>
        <w:ind w:firstLine="708"/>
        <w:jc w:val="center"/>
        <w:rPr>
          <w:rFonts w:eastAsia="Arial"/>
          <w:b/>
          <w:kern w:val="2"/>
          <w:lang w:eastAsia="ar-SA"/>
        </w:rPr>
      </w:pPr>
    </w:p>
    <w:p w:rsidR="00162233" w:rsidRDefault="00162233" w:rsidP="00162233">
      <w:pPr>
        <w:suppressAutoHyphens/>
        <w:ind w:firstLine="708"/>
        <w:jc w:val="both"/>
        <w:rPr>
          <w:rFonts w:eastAsia="Arial"/>
          <w:kern w:val="2"/>
          <w:lang w:eastAsia="ar-SA"/>
        </w:rPr>
      </w:pPr>
      <w:r w:rsidRPr="00B90761">
        <w:rPr>
          <w:rFonts w:eastAsia="Arial"/>
          <w:kern w:val="2"/>
          <w:lang w:eastAsia="ar-SA"/>
        </w:rP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остается </w:t>
      </w:r>
      <w:proofErr w:type="gramStart"/>
      <w:r w:rsidRPr="00B90761">
        <w:rPr>
          <w:rFonts w:eastAsia="Arial"/>
          <w:kern w:val="2"/>
          <w:lang w:eastAsia="ar-SA"/>
        </w:rPr>
        <w:t>автомобильный</w:t>
      </w:r>
      <w:proofErr w:type="gramEnd"/>
      <w:r w:rsidRPr="00B90761">
        <w:rPr>
          <w:rFonts w:eastAsia="Arial"/>
          <w:kern w:val="2"/>
          <w:lang w:eastAsia="ar-SA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162233" w:rsidRPr="00B90761" w:rsidRDefault="00162233" w:rsidP="00162233">
      <w:pPr>
        <w:suppressAutoHyphens/>
        <w:ind w:firstLine="708"/>
        <w:jc w:val="both"/>
        <w:rPr>
          <w:rFonts w:eastAsia="Arial"/>
          <w:kern w:val="2"/>
          <w:lang w:eastAsia="ar-SA"/>
        </w:rPr>
      </w:pPr>
    </w:p>
    <w:p w:rsidR="00162233" w:rsidRDefault="00162233" w:rsidP="00162233">
      <w:pPr>
        <w:suppressAutoHyphens/>
        <w:ind w:firstLine="708"/>
        <w:jc w:val="center"/>
        <w:rPr>
          <w:rFonts w:eastAsia="Arial"/>
          <w:b/>
          <w:kern w:val="2"/>
          <w:lang w:eastAsia="ar-SA"/>
        </w:rPr>
      </w:pPr>
      <w:r w:rsidRPr="00B90761">
        <w:rPr>
          <w:rFonts w:eastAsia="Arial"/>
          <w:b/>
          <w:kern w:val="2"/>
          <w:lang w:eastAsia="ar-SA"/>
        </w:rPr>
        <w:t>3.4. Прогноз р</w:t>
      </w:r>
      <w:r>
        <w:rPr>
          <w:rFonts w:eastAsia="Arial"/>
          <w:b/>
          <w:kern w:val="2"/>
          <w:lang w:eastAsia="ar-SA"/>
        </w:rPr>
        <w:t>азвития дорожной сети поселения</w:t>
      </w:r>
    </w:p>
    <w:p w:rsidR="00162233" w:rsidRPr="00B90761" w:rsidRDefault="00162233" w:rsidP="00162233">
      <w:pPr>
        <w:suppressAutoHyphens/>
        <w:ind w:firstLine="708"/>
        <w:jc w:val="center"/>
        <w:rPr>
          <w:rFonts w:eastAsia="Arial"/>
          <w:b/>
          <w:kern w:val="2"/>
          <w:lang w:eastAsia="ar-SA"/>
        </w:rPr>
      </w:pPr>
    </w:p>
    <w:p w:rsidR="00162233" w:rsidRPr="00B90761" w:rsidRDefault="00162233" w:rsidP="00162233">
      <w:pPr>
        <w:suppressAutoHyphens/>
        <w:ind w:firstLine="708"/>
        <w:jc w:val="both"/>
        <w:rPr>
          <w:rFonts w:eastAsia="Arial"/>
          <w:kern w:val="2"/>
          <w:lang w:eastAsia="ar-SA"/>
        </w:rPr>
      </w:pPr>
      <w:r w:rsidRPr="00B90761">
        <w:rPr>
          <w:rFonts w:eastAsia="Arial"/>
          <w:kern w:val="2"/>
          <w:lang w:eastAsia="ar-SA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B90761">
        <w:rPr>
          <w:rFonts w:eastAsia="Arial"/>
          <w:kern w:val="2"/>
          <w:lang w:eastAsia="ar-SA"/>
        </w:rPr>
        <w:t>ремонта</w:t>
      </w:r>
      <w:proofErr w:type="gramEnd"/>
      <w:r w:rsidRPr="00B90761">
        <w:rPr>
          <w:rFonts w:eastAsia="Arial"/>
          <w:kern w:val="2"/>
          <w:lang w:eastAsia="ar-SA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162233" w:rsidRDefault="00162233" w:rsidP="00162233">
      <w:pPr>
        <w:suppressAutoHyphens/>
        <w:ind w:firstLine="708"/>
        <w:jc w:val="center"/>
        <w:rPr>
          <w:rFonts w:eastAsia="Arial"/>
          <w:b/>
          <w:kern w:val="2"/>
          <w:lang w:eastAsia="ar-SA"/>
        </w:rPr>
      </w:pPr>
      <w:r w:rsidRPr="00B90761">
        <w:rPr>
          <w:rFonts w:eastAsia="Arial"/>
          <w:b/>
          <w:kern w:val="2"/>
          <w:lang w:eastAsia="ar-SA"/>
        </w:rPr>
        <w:t>3.5. Прогноз уровня автомобилизации</w:t>
      </w:r>
      <w:r>
        <w:rPr>
          <w:rFonts w:eastAsia="Arial"/>
          <w:b/>
          <w:kern w:val="2"/>
          <w:lang w:eastAsia="ar-SA"/>
        </w:rPr>
        <w:t>, параметров дорожного движения</w:t>
      </w:r>
    </w:p>
    <w:p w:rsidR="00162233" w:rsidRPr="00B90761" w:rsidRDefault="00162233" w:rsidP="00162233">
      <w:pPr>
        <w:suppressAutoHyphens/>
        <w:ind w:firstLine="708"/>
        <w:jc w:val="center"/>
        <w:rPr>
          <w:rFonts w:eastAsia="Arial"/>
          <w:b/>
          <w:kern w:val="2"/>
          <w:lang w:eastAsia="ar-SA"/>
        </w:rPr>
      </w:pPr>
    </w:p>
    <w:p w:rsidR="00162233" w:rsidRDefault="00162233" w:rsidP="00162233">
      <w:pPr>
        <w:suppressAutoHyphens/>
        <w:ind w:firstLine="420"/>
        <w:jc w:val="both"/>
        <w:rPr>
          <w:rFonts w:eastAsia="Arial"/>
          <w:kern w:val="2"/>
          <w:lang w:eastAsia="ar-SA"/>
        </w:rPr>
      </w:pPr>
      <w:r w:rsidRPr="00B90761">
        <w:rPr>
          <w:rFonts w:eastAsia="Arial"/>
          <w:kern w:val="2"/>
          <w:lang w:eastAsia="ar-SA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162233" w:rsidRDefault="00162233" w:rsidP="00162233">
      <w:pPr>
        <w:suppressAutoHyphens/>
        <w:ind w:firstLine="420"/>
        <w:jc w:val="both"/>
        <w:rPr>
          <w:rFonts w:eastAsia="Arial"/>
          <w:kern w:val="2"/>
          <w:lang w:eastAsia="ar-SA"/>
        </w:rPr>
      </w:pPr>
    </w:p>
    <w:p w:rsidR="00CD7DF3" w:rsidRDefault="00CD7DF3" w:rsidP="00162233">
      <w:pPr>
        <w:suppressAutoHyphens/>
        <w:ind w:firstLine="420"/>
        <w:jc w:val="both"/>
        <w:rPr>
          <w:rFonts w:eastAsia="Arial"/>
          <w:kern w:val="2"/>
          <w:lang w:eastAsia="ar-SA"/>
        </w:rPr>
      </w:pPr>
    </w:p>
    <w:p w:rsidR="00CD7DF3" w:rsidRPr="00B90761" w:rsidRDefault="00CD7DF3" w:rsidP="00162233">
      <w:pPr>
        <w:suppressAutoHyphens/>
        <w:ind w:firstLine="420"/>
        <w:jc w:val="both"/>
        <w:rPr>
          <w:rFonts w:eastAsia="Arial"/>
          <w:kern w:val="2"/>
          <w:lang w:eastAsia="ar-SA"/>
        </w:rPr>
      </w:pPr>
    </w:p>
    <w:p w:rsidR="00162233" w:rsidRPr="00B90761" w:rsidRDefault="00162233" w:rsidP="00162233">
      <w:pPr>
        <w:suppressAutoHyphens/>
        <w:jc w:val="center"/>
        <w:rPr>
          <w:rFonts w:eastAsia="Arial"/>
          <w:b/>
          <w:kern w:val="2"/>
          <w:lang w:eastAsia="ar-SA"/>
        </w:rPr>
      </w:pPr>
      <w:r w:rsidRPr="00B90761">
        <w:rPr>
          <w:rFonts w:eastAsia="Arial"/>
          <w:b/>
          <w:kern w:val="2"/>
          <w:lang w:eastAsia="ar-SA" w:bidi="ru-RU"/>
        </w:rPr>
        <w:lastRenderedPageBreak/>
        <w:t>Прогноз изменения уровня автомобилизации и количества автомобилей у насе</w:t>
      </w:r>
      <w:r>
        <w:rPr>
          <w:rFonts w:eastAsia="Arial"/>
          <w:b/>
          <w:kern w:val="2"/>
          <w:lang w:eastAsia="ar-SA" w:bidi="ru-RU"/>
        </w:rPr>
        <w:t xml:space="preserve">ления на территории Пушкинского </w:t>
      </w:r>
      <w:r w:rsidRPr="00B90761">
        <w:rPr>
          <w:rFonts w:eastAsia="Arial"/>
          <w:b/>
          <w:kern w:val="2"/>
          <w:lang w:eastAsia="ar-SA" w:bidi="ru-RU"/>
        </w:rPr>
        <w:t xml:space="preserve"> сельсовета</w:t>
      </w:r>
    </w:p>
    <w:p w:rsidR="00162233" w:rsidRPr="00B90761" w:rsidRDefault="00162233" w:rsidP="00162233">
      <w:pPr>
        <w:suppressAutoHyphens/>
        <w:ind w:firstLine="420"/>
        <w:jc w:val="both"/>
        <w:rPr>
          <w:rFonts w:eastAsia="Arial"/>
          <w:kern w:val="2"/>
          <w:lang w:eastAsia="ar-SA"/>
        </w:rPr>
      </w:pPr>
    </w:p>
    <w:tbl>
      <w:tblPr>
        <w:tblW w:w="10073" w:type="dxa"/>
        <w:jc w:val="center"/>
        <w:tblInd w:w="-502" w:type="dxa"/>
        <w:tblLook w:val="04A0" w:firstRow="1" w:lastRow="0" w:firstColumn="1" w:lastColumn="0" w:noHBand="0" w:noVBand="1"/>
      </w:tblPr>
      <w:tblGrid>
        <w:gridCol w:w="500"/>
        <w:gridCol w:w="2448"/>
        <w:gridCol w:w="965"/>
        <w:gridCol w:w="1230"/>
        <w:gridCol w:w="1230"/>
        <w:gridCol w:w="1230"/>
        <w:gridCol w:w="1240"/>
        <w:gridCol w:w="1230"/>
      </w:tblGrid>
      <w:tr w:rsidR="00162233" w:rsidRPr="00B90761" w:rsidTr="00162233">
        <w:trPr>
          <w:trHeight w:val="6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bCs/>
                <w:kern w:val="2"/>
                <w:lang w:eastAsia="ar-SA"/>
              </w:rPr>
            </w:pPr>
            <w:r w:rsidRPr="00B90761">
              <w:rPr>
                <w:rFonts w:eastAsia="Calibri"/>
                <w:b/>
                <w:bCs/>
                <w:kern w:val="2"/>
                <w:lang w:eastAsia="ar-SA"/>
              </w:rPr>
              <w:t>№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bCs/>
                <w:kern w:val="2"/>
                <w:lang w:eastAsia="ar-SA"/>
              </w:rPr>
            </w:pPr>
            <w:r w:rsidRPr="00B90761">
              <w:rPr>
                <w:rFonts w:eastAsia="Calibri"/>
                <w:b/>
                <w:bCs/>
                <w:kern w:val="2"/>
                <w:lang w:eastAsia="ar-SA"/>
              </w:rPr>
              <w:t>Показатели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bCs/>
                <w:kern w:val="2"/>
                <w:lang w:eastAsia="ar-SA"/>
              </w:rPr>
            </w:pPr>
            <w:r>
              <w:rPr>
                <w:rFonts w:eastAsia="Calibri"/>
                <w:b/>
                <w:bCs/>
                <w:kern w:val="2"/>
                <w:lang w:eastAsia="ar-SA"/>
              </w:rPr>
              <w:t xml:space="preserve">2016 год </w:t>
            </w:r>
          </w:p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bCs/>
                <w:kern w:val="2"/>
                <w:lang w:eastAsia="ar-SA"/>
              </w:rPr>
            </w:pPr>
            <w:r>
              <w:rPr>
                <w:rFonts w:eastAsia="Calibri"/>
                <w:b/>
                <w:bCs/>
                <w:kern w:val="2"/>
                <w:lang w:eastAsia="ar-SA"/>
              </w:rPr>
              <w:t>(факт)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bCs/>
                <w:kern w:val="2"/>
                <w:lang w:eastAsia="ar-SA"/>
              </w:rPr>
            </w:pPr>
            <w:r w:rsidRPr="00B90761">
              <w:rPr>
                <w:rFonts w:eastAsia="Calibri"/>
                <w:b/>
                <w:bCs/>
                <w:kern w:val="2"/>
                <w:lang w:eastAsia="ar-SA"/>
              </w:rPr>
              <w:t>2017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bCs/>
                <w:kern w:val="2"/>
                <w:lang w:eastAsia="ar-SA"/>
              </w:rPr>
            </w:pPr>
            <w:r w:rsidRPr="00B90761">
              <w:rPr>
                <w:rFonts w:eastAsia="Calibri"/>
                <w:b/>
                <w:bCs/>
                <w:kern w:val="2"/>
                <w:lang w:eastAsia="ar-SA"/>
              </w:rPr>
              <w:t>2018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bCs/>
                <w:kern w:val="2"/>
                <w:lang w:eastAsia="ar-SA"/>
              </w:rPr>
            </w:pPr>
            <w:r w:rsidRPr="00B90761">
              <w:rPr>
                <w:rFonts w:eastAsia="Calibri"/>
                <w:b/>
                <w:bCs/>
                <w:kern w:val="2"/>
                <w:lang w:eastAsia="ar-SA"/>
              </w:rPr>
              <w:t>2019 год (прогноз)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bCs/>
                <w:kern w:val="2"/>
                <w:lang w:eastAsia="ar-SA"/>
              </w:rPr>
            </w:pPr>
            <w:r w:rsidRPr="00B90761">
              <w:rPr>
                <w:rFonts w:eastAsia="Calibri"/>
                <w:b/>
                <w:bCs/>
                <w:kern w:val="2"/>
                <w:lang w:eastAsia="ar-SA"/>
              </w:rPr>
              <w:t>2020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33" w:rsidRDefault="00162233" w:rsidP="00162233">
            <w:pPr>
              <w:suppressAutoHyphens/>
              <w:ind w:right="-2"/>
              <w:rPr>
                <w:rFonts w:eastAsia="Calibri"/>
                <w:b/>
                <w:bCs/>
                <w:kern w:val="2"/>
                <w:lang w:eastAsia="ar-SA"/>
              </w:rPr>
            </w:pPr>
          </w:p>
          <w:p w:rsidR="00162233" w:rsidRPr="00B90761" w:rsidRDefault="00162233" w:rsidP="00162233">
            <w:pPr>
              <w:suppressAutoHyphens/>
              <w:ind w:right="-2"/>
              <w:rPr>
                <w:rFonts w:eastAsia="Calibri"/>
                <w:b/>
                <w:bCs/>
                <w:kern w:val="2"/>
                <w:lang w:eastAsia="ar-SA"/>
              </w:rPr>
            </w:pPr>
            <w:r>
              <w:rPr>
                <w:rFonts w:eastAsia="Calibri"/>
                <w:b/>
                <w:bCs/>
                <w:kern w:val="2"/>
                <w:lang w:eastAsia="ar-SA"/>
              </w:rPr>
              <w:t>2021 год (прогноз)</w:t>
            </w:r>
          </w:p>
        </w:tc>
      </w:tr>
      <w:tr w:rsidR="00162233" w:rsidRPr="00B90761" w:rsidTr="00162233">
        <w:trPr>
          <w:trHeight w:val="273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Об</w:t>
            </w:r>
            <w:r>
              <w:rPr>
                <w:rFonts w:eastAsia="Calibri"/>
                <w:kern w:val="2"/>
                <w:lang w:eastAsia="ar-SA"/>
              </w:rPr>
              <w:t xml:space="preserve">щая численность населения, </w:t>
            </w:r>
            <w:r w:rsidRPr="00B90761">
              <w:rPr>
                <w:rFonts w:eastAsia="Calibri"/>
                <w:kern w:val="2"/>
                <w:lang w:eastAsia="ar-SA"/>
              </w:rPr>
              <w:t>чел.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kern w:val="2"/>
                <w:lang w:eastAsia="ar-SA"/>
              </w:rPr>
            </w:pPr>
            <w:r>
              <w:rPr>
                <w:rFonts w:eastAsia="Calibri"/>
                <w:b/>
                <w:kern w:val="2"/>
                <w:lang w:eastAsia="ar-SA"/>
              </w:rPr>
              <w:t>597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kern w:val="2"/>
                <w:lang w:eastAsia="ar-SA"/>
              </w:rPr>
            </w:pPr>
            <w:r>
              <w:rPr>
                <w:rFonts w:eastAsia="Calibri"/>
                <w:b/>
                <w:kern w:val="2"/>
                <w:lang w:eastAsia="ar-SA"/>
              </w:rPr>
              <w:t>597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kern w:val="2"/>
                <w:lang w:eastAsia="ar-SA"/>
              </w:rPr>
            </w:pPr>
            <w:r>
              <w:rPr>
                <w:rFonts w:eastAsia="Calibri"/>
                <w:b/>
                <w:kern w:val="2"/>
                <w:lang w:eastAsia="ar-SA"/>
              </w:rPr>
              <w:t>598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33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kern w:val="2"/>
                <w:lang w:eastAsia="ar-SA"/>
              </w:rPr>
            </w:pPr>
          </w:p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kern w:val="2"/>
                <w:lang w:eastAsia="ar-SA"/>
              </w:rPr>
            </w:pPr>
            <w:r>
              <w:rPr>
                <w:rFonts w:eastAsia="Calibri"/>
                <w:b/>
                <w:kern w:val="2"/>
                <w:lang w:eastAsia="ar-SA"/>
              </w:rPr>
              <w:t>598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33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kern w:val="2"/>
                <w:lang w:eastAsia="ar-SA"/>
              </w:rPr>
            </w:pPr>
          </w:p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kern w:val="2"/>
                <w:lang w:eastAsia="ar-SA"/>
              </w:rPr>
            </w:pPr>
            <w:r>
              <w:rPr>
                <w:rFonts w:eastAsia="Calibri"/>
                <w:b/>
                <w:kern w:val="2"/>
                <w:lang w:eastAsia="ar-SA"/>
              </w:rPr>
              <w:t>598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33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kern w:val="2"/>
                <w:lang w:eastAsia="ar-SA"/>
              </w:rPr>
            </w:pPr>
          </w:p>
          <w:p w:rsidR="00162233" w:rsidRDefault="00162233" w:rsidP="00162233">
            <w:pPr>
              <w:suppressAutoHyphens/>
              <w:ind w:right="-2"/>
              <w:jc w:val="center"/>
              <w:rPr>
                <w:rFonts w:eastAsia="Calibri"/>
                <w:b/>
                <w:kern w:val="2"/>
                <w:lang w:eastAsia="ar-SA"/>
              </w:rPr>
            </w:pPr>
            <w:r>
              <w:rPr>
                <w:rFonts w:eastAsia="Calibri"/>
                <w:b/>
                <w:kern w:val="2"/>
                <w:lang w:eastAsia="ar-SA"/>
              </w:rPr>
              <w:t>598</w:t>
            </w:r>
          </w:p>
        </w:tc>
      </w:tr>
      <w:tr w:rsidR="00162233" w:rsidRPr="00B90761" w:rsidTr="00162233">
        <w:trPr>
          <w:trHeight w:val="6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Количество автомобилей у населения, ед.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33" w:rsidRDefault="00162233" w:rsidP="00162233">
            <w:pPr>
              <w:suppressAutoHyphens/>
              <w:ind w:right="-2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     </w:t>
            </w:r>
          </w:p>
          <w:p w:rsidR="00162233" w:rsidRPr="00B90761" w:rsidRDefault="00162233" w:rsidP="00162233">
            <w:pPr>
              <w:suppressAutoHyphens/>
              <w:ind w:right="-2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    98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33" w:rsidRDefault="00162233" w:rsidP="00162233">
            <w:pPr>
              <w:suppressAutoHyphens/>
              <w:ind w:right="-2"/>
              <w:jc w:val="center"/>
              <w:rPr>
                <w:rFonts w:eastAsia="Calibri"/>
                <w:kern w:val="2"/>
                <w:lang w:eastAsia="ar-SA"/>
              </w:rPr>
            </w:pPr>
          </w:p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33" w:rsidRDefault="00162233" w:rsidP="00162233">
            <w:pPr>
              <w:suppressAutoHyphens/>
              <w:ind w:right="-2"/>
              <w:jc w:val="center"/>
              <w:rPr>
                <w:rFonts w:eastAsia="Calibri"/>
                <w:kern w:val="2"/>
                <w:lang w:eastAsia="ar-SA"/>
              </w:rPr>
            </w:pPr>
          </w:p>
          <w:p w:rsidR="00162233" w:rsidRDefault="00162233" w:rsidP="00162233">
            <w:pPr>
              <w:suppressAutoHyphens/>
              <w:ind w:right="-2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100</w:t>
            </w:r>
          </w:p>
        </w:tc>
      </w:tr>
      <w:tr w:rsidR="00162233" w:rsidRPr="00B90761" w:rsidTr="00162233">
        <w:trPr>
          <w:trHeight w:val="6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Уровень автомобилизации населения, ед./1000 чел.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160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161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ind w:right="-2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161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33" w:rsidRDefault="00162233" w:rsidP="00162233">
            <w:pPr>
              <w:suppressAutoHyphens/>
              <w:ind w:right="-2"/>
              <w:rPr>
                <w:rFonts w:eastAsia="Calibri"/>
                <w:kern w:val="2"/>
                <w:lang w:eastAsia="ar-SA"/>
              </w:rPr>
            </w:pPr>
          </w:p>
          <w:p w:rsidR="00162233" w:rsidRDefault="00162233" w:rsidP="00162233">
            <w:pPr>
              <w:suppressAutoHyphens/>
              <w:ind w:right="-2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     </w:t>
            </w:r>
          </w:p>
          <w:p w:rsidR="00162233" w:rsidRPr="00B90761" w:rsidRDefault="00162233" w:rsidP="00162233">
            <w:pPr>
              <w:suppressAutoHyphens/>
              <w:ind w:right="-2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     164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33" w:rsidRDefault="00162233" w:rsidP="00162233">
            <w:pPr>
              <w:suppressAutoHyphens/>
              <w:ind w:right="-2"/>
              <w:rPr>
                <w:rFonts w:eastAsia="Calibri"/>
                <w:kern w:val="2"/>
                <w:lang w:eastAsia="ar-SA"/>
              </w:rPr>
            </w:pPr>
          </w:p>
          <w:p w:rsidR="00162233" w:rsidRDefault="00162233" w:rsidP="00162233">
            <w:pPr>
              <w:suppressAutoHyphens/>
              <w:ind w:right="-2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     </w:t>
            </w:r>
          </w:p>
          <w:p w:rsidR="00162233" w:rsidRPr="00B90761" w:rsidRDefault="00162233" w:rsidP="00162233">
            <w:pPr>
              <w:suppressAutoHyphens/>
              <w:ind w:right="-2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     165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33" w:rsidRDefault="00162233" w:rsidP="00162233">
            <w:pPr>
              <w:suppressAutoHyphens/>
              <w:ind w:right="-2"/>
              <w:rPr>
                <w:rFonts w:eastAsia="Calibri"/>
                <w:kern w:val="2"/>
                <w:lang w:eastAsia="ar-SA"/>
              </w:rPr>
            </w:pPr>
          </w:p>
          <w:p w:rsidR="00162233" w:rsidRDefault="00162233" w:rsidP="00162233">
            <w:pPr>
              <w:suppressAutoHyphens/>
              <w:ind w:right="-2"/>
              <w:rPr>
                <w:rFonts w:eastAsia="Calibri"/>
                <w:kern w:val="2"/>
                <w:lang w:eastAsia="ar-SA"/>
              </w:rPr>
            </w:pPr>
          </w:p>
          <w:p w:rsidR="00162233" w:rsidRDefault="00162233" w:rsidP="00162233">
            <w:pPr>
              <w:suppressAutoHyphens/>
              <w:ind w:right="-2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    167</w:t>
            </w:r>
          </w:p>
        </w:tc>
      </w:tr>
    </w:tbl>
    <w:p w:rsidR="00162233" w:rsidRPr="00B90761" w:rsidRDefault="00162233" w:rsidP="00162233">
      <w:pPr>
        <w:suppressAutoHyphens/>
        <w:ind w:firstLine="420"/>
        <w:jc w:val="both"/>
        <w:rPr>
          <w:rFonts w:eastAsia="Arial"/>
          <w:kern w:val="2"/>
          <w:lang w:eastAsia="ar-SA"/>
        </w:rPr>
      </w:pPr>
    </w:p>
    <w:p w:rsidR="00162233" w:rsidRDefault="00162233" w:rsidP="00162233">
      <w:pPr>
        <w:suppressAutoHyphens/>
        <w:ind w:firstLine="420"/>
        <w:jc w:val="center"/>
        <w:rPr>
          <w:rFonts w:eastAsia="Arial"/>
          <w:b/>
          <w:kern w:val="2"/>
          <w:lang w:eastAsia="ar-SA"/>
        </w:rPr>
      </w:pPr>
      <w:r w:rsidRPr="00B90761">
        <w:rPr>
          <w:rFonts w:eastAsia="Arial"/>
          <w:b/>
          <w:kern w:val="2"/>
          <w:lang w:eastAsia="ar-SA"/>
        </w:rPr>
        <w:t xml:space="preserve">3.6. Прогноз показателей </w:t>
      </w:r>
      <w:r>
        <w:rPr>
          <w:rFonts w:eastAsia="Arial"/>
          <w:b/>
          <w:kern w:val="2"/>
          <w:lang w:eastAsia="ar-SA"/>
        </w:rPr>
        <w:t>безопасности дорожного движения</w:t>
      </w:r>
    </w:p>
    <w:p w:rsidR="00162233" w:rsidRPr="00B90761" w:rsidRDefault="00162233" w:rsidP="00162233">
      <w:pPr>
        <w:suppressAutoHyphens/>
        <w:ind w:firstLine="420"/>
        <w:jc w:val="center"/>
        <w:rPr>
          <w:rFonts w:eastAsia="Arial"/>
          <w:b/>
          <w:kern w:val="2"/>
          <w:lang w:eastAsia="ar-SA"/>
        </w:rPr>
      </w:pPr>
    </w:p>
    <w:p w:rsidR="00162233" w:rsidRPr="00B90761" w:rsidRDefault="00162233" w:rsidP="00162233">
      <w:pPr>
        <w:suppressAutoHyphens/>
        <w:ind w:firstLine="420"/>
        <w:jc w:val="both"/>
        <w:rPr>
          <w:rFonts w:eastAsia="Arial"/>
          <w:kern w:val="2"/>
          <w:lang w:eastAsia="ar-SA"/>
        </w:rPr>
      </w:pPr>
      <w:r w:rsidRPr="00B90761">
        <w:rPr>
          <w:rFonts w:eastAsia="Arial"/>
          <w:kern w:val="2"/>
          <w:lang w:eastAsia="ar-SA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162233" w:rsidRDefault="00162233" w:rsidP="00162233">
      <w:pPr>
        <w:suppressAutoHyphens/>
        <w:ind w:firstLine="420"/>
        <w:jc w:val="both"/>
        <w:rPr>
          <w:rFonts w:eastAsia="Arial"/>
          <w:kern w:val="2"/>
          <w:lang w:eastAsia="ar-SA"/>
        </w:rPr>
      </w:pPr>
      <w:proofErr w:type="gramStart"/>
      <w:r w:rsidRPr="00B90761">
        <w:rPr>
          <w:rFonts w:eastAsia="Arial"/>
          <w:kern w:val="2"/>
          <w:lang w:eastAsia="ar-SA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B90761">
        <w:rPr>
          <w:rFonts w:eastAsia="Arial"/>
          <w:kern w:val="2"/>
          <w:lang w:eastAsia="ar-SA"/>
        </w:rPr>
        <w:t>видеофиксации</w:t>
      </w:r>
      <w:proofErr w:type="spellEnd"/>
      <w:r w:rsidRPr="00B90761">
        <w:rPr>
          <w:rFonts w:eastAsia="Arial"/>
          <w:kern w:val="2"/>
          <w:lang w:eastAsia="ar-SA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СМИ, освещенность проезжей части населенных пунктов.</w:t>
      </w:r>
      <w:proofErr w:type="gramEnd"/>
    </w:p>
    <w:p w:rsidR="00162233" w:rsidRPr="00B90761" w:rsidRDefault="00162233" w:rsidP="00162233">
      <w:pPr>
        <w:suppressAutoHyphens/>
        <w:ind w:firstLine="420"/>
        <w:jc w:val="both"/>
        <w:rPr>
          <w:rFonts w:eastAsia="Arial"/>
          <w:kern w:val="2"/>
          <w:lang w:eastAsia="ar-SA"/>
        </w:rPr>
      </w:pPr>
    </w:p>
    <w:p w:rsidR="00162233" w:rsidRDefault="00162233" w:rsidP="00162233">
      <w:pPr>
        <w:suppressAutoHyphens/>
        <w:ind w:firstLine="720"/>
        <w:jc w:val="center"/>
        <w:rPr>
          <w:rFonts w:eastAsia="Arial"/>
          <w:b/>
          <w:kern w:val="2"/>
          <w:lang w:eastAsia="ar-SA"/>
        </w:rPr>
      </w:pPr>
      <w:r w:rsidRPr="00B90761">
        <w:rPr>
          <w:rFonts w:eastAsia="Arial"/>
          <w:b/>
          <w:kern w:val="2"/>
          <w:lang w:eastAsia="ar-SA"/>
        </w:rPr>
        <w:t>3.7. Прогноз негативного воздействия транспортной инфраструктуры на окруж</w:t>
      </w:r>
      <w:r>
        <w:rPr>
          <w:rFonts w:eastAsia="Arial"/>
          <w:b/>
          <w:kern w:val="2"/>
          <w:lang w:eastAsia="ar-SA"/>
        </w:rPr>
        <w:t>ающую среду и здоровье человека</w:t>
      </w:r>
    </w:p>
    <w:p w:rsidR="00162233" w:rsidRPr="00B90761" w:rsidRDefault="00162233" w:rsidP="00162233">
      <w:pPr>
        <w:suppressAutoHyphens/>
        <w:ind w:firstLine="720"/>
        <w:jc w:val="center"/>
        <w:rPr>
          <w:rFonts w:eastAsia="Arial"/>
          <w:b/>
          <w:kern w:val="2"/>
          <w:lang w:eastAsia="ar-SA"/>
        </w:rPr>
      </w:pPr>
    </w:p>
    <w:p w:rsidR="00162233" w:rsidRPr="00B90761" w:rsidRDefault="00162233" w:rsidP="00162233">
      <w:pPr>
        <w:suppressAutoHyphens/>
        <w:ind w:firstLine="708"/>
        <w:jc w:val="both"/>
        <w:rPr>
          <w:rFonts w:eastAsia="Arial"/>
          <w:kern w:val="2"/>
          <w:lang w:eastAsia="ar-SA"/>
        </w:rPr>
      </w:pPr>
      <w:r w:rsidRPr="00B90761">
        <w:rPr>
          <w:rFonts w:eastAsia="Arial"/>
          <w:kern w:val="2"/>
          <w:lang w:eastAsia="ar-SA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B90761">
        <w:rPr>
          <w:rFonts w:eastAsia="Arial"/>
          <w:i/>
          <w:iCs/>
          <w:kern w:val="2"/>
          <w:lang w:eastAsia="ar-SA"/>
        </w:rPr>
        <w:t xml:space="preserve"> </w:t>
      </w:r>
      <w:r w:rsidRPr="00B90761">
        <w:rPr>
          <w:rFonts w:eastAsia="Arial"/>
          <w:iCs/>
          <w:kern w:val="2"/>
          <w:lang w:eastAsia="ar-SA"/>
        </w:rPr>
        <w:t>загрязнение атмосферы</w:t>
      </w:r>
      <w:r w:rsidRPr="00B90761">
        <w:rPr>
          <w:rFonts w:eastAsia="Arial"/>
          <w:kern w:val="2"/>
          <w:lang w:eastAsia="ar-SA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162233" w:rsidRDefault="00162233" w:rsidP="00162233">
      <w:pPr>
        <w:suppressAutoHyphens/>
        <w:jc w:val="center"/>
        <w:rPr>
          <w:rFonts w:eastAsia="Arial"/>
          <w:b/>
          <w:kern w:val="2"/>
          <w:lang w:eastAsia="ar-SA"/>
        </w:rPr>
      </w:pPr>
    </w:p>
    <w:p w:rsidR="00162233" w:rsidRDefault="00162233" w:rsidP="00162233">
      <w:pPr>
        <w:suppressAutoHyphens/>
        <w:jc w:val="center"/>
        <w:rPr>
          <w:rFonts w:eastAsia="Arial"/>
          <w:b/>
          <w:kern w:val="2"/>
          <w:sz w:val="26"/>
          <w:szCs w:val="26"/>
          <w:lang w:eastAsia="ar-SA"/>
        </w:rPr>
      </w:pPr>
      <w:bookmarkStart w:id="1" w:name="_GoBack"/>
      <w:bookmarkEnd w:id="1"/>
      <w:r w:rsidRPr="0053504B">
        <w:rPr>
          <w:rFonts w:eastAsia="Arial"/>
          <w:b/>
          <w:kern w:val="2"/>
          <w:sz w:val="26"/>
          <w:szCs w:val="26"/>
          <w:lang w:eastAsia="ar-SA"/>
        </w:rPr>
        <w:t xml:space="preserve">4.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53504B">
        <w:rPr>
          <w:rFonts w:eastAsia="Arial"/>
          <w:b/>
          <w:kern w:val="2"/>
          <w:sz w:val="26"/>
          <w:szCs w:val="26"/>
          <w:lang w:eastAsia="ar-SA"/>
        </w:rPr>
        <w:t>инфраструктуры</w:t>
      </w:r>
      <w:proofErr w:type="gramEnd"/>
      <w:r w:rsidRPr="0053504B">
        <w:rPr>
          <w:rFonts w:eastAsia="Arial"/>
          <w:b/>
          <w:kern w:val="2"/>
          <w:sz w:val="26"/>
          <w:szCs w:val="26"/>
          <w:lang w:eastAsia="ar-SA"/>
        </w:rPr>
        <w:t xml:space="preserve"> с последующим выбором предлагаем</w:t>
      </w:r>
      <w:r>
        <w:rPr>
          <w:rFonts w:eastAsia="Arial"/>
          <w:b/>
          <w:kern w:val="2"/>
          <w:sz w:val="26"/>
          <w:szCs w:val="26"/>
          <w:lang w:eastAsia="ar-SA"/>
        </w:rPr>
        <w:t>ого к реализации варианта</w:t>
      </w:r>
    </w:p>
    <w:p w:rsidR="00162233" w:rsidRPr="0053504B" w:rsidRDefault="00162233" w:rsidP="00162233">
      <w:pPr>
        <w:suppressAutoHyphens/>
        <w:jc w:val="center"/>
        <w:rPr>
          <w:rFonts w:eastAsia="Arial"/>
          <w:b/>
          <w:kern w:val="2"/>
          <w:sz w:val="26"/>
          <w:szCs w:val="26"/>
          <w:lang w:eastAsia="ar-SA"/>
        </w:rPr>
      </w:pPr>
    </w:p>
    <w:p w:rsidR="00162233" w:rsidRPr="00B90761" w:rsidRDefault="00162233" w:rsidP="00162233">
      <w:pPr>
        <w:suppressAutoHyphens/>
        <w:ind w:firstLine="708"/>
        <w:jc w:val="both"/>
        <w:rPr>
          <w:rFonts w:eastAsia="Arial"/>
          <w:kern w:val="2"/>
          <w:lang w:eastAsia="ar-SA"/>
        </w:rPr>
      </w:pPr>
      <w:r w:rsidRPr="00B90761">
        <w:rPr>
          <w:rFonts w:eastAsia="Arial"/>
          <w:kern w:val="2"/>
          <w:lang w:eastAsia="ar-SA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>
        <w:rPr>
          <w:rFonts w:eastAsia="Arial"/>
          <w:kern w:val="2"/>
          <w:lang w:eastAsia="ar-SA"/>
        </w:rPr>
        <w:t>а</w:t>
      </w:r>
      <w:r w:rsidRPr="00B90761">
        <w:rPr>
          <w:rFonts w:eastAsia="Arial"/>
          <w:kern w:val="2"/>
          <w:lang w:eastAsia="ar-SA"/>
        </w:rPr>
        <w:t>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162233" w:rsidRDefault="00162233" w:rsidP="00162233">
      <w:pPr>
        <w:suppressAutoHyphens/>
        <w:jc w:val="center"/>
        <w:rPr>
          <w:rFonts w:eastAsia="Arial"/>
          <w:b/>
          <w:kern w:val="2"/>
          <w:lang w:eastAsia="ar-SA"/>
        </w:rPr>
      </w:pPr>
    </w:p>
    <w:p w:rsidR="00162233" w:rsidRDefault="00162233" w:rsidP="00162233">
      <w:pPr>
        <w:suppressAutoHyphens/>
        <w:jc w:val="center"/>
        <w:rPr>
          <w:rFonts w:eastAsia="Arial"/>
          <w:b/>
          <w:kern w:val="2"/>
          <w:sz w:val="26"/>
          <w:szCs w:val="26"/>
          <w:lang w:eastAsia="ar-SA"/>
        </w:rPr>
      </w:pPr>
      <w:r w:rsidRPr="0053504B">
        <w:rPr>
          <w:rFonts w:eastAsia="Arial"/>
          <w:b/>
          <w:kern w:val="2"/>
          <w:sz w:val="26"/>
          <w:szCs w:val="26"/>
          <w:lang w:eastAsia="ar-SA"/>
        </w:rPr>
        <w:t>5. Перечень мероприятий (инвестиционных проектов) по проектированию, строительству, реконструкции объек</w:t>
      </w:r>
      <w:r>
        <w:rPr>
          <w:rFonts w:eastAsia="Arial"/>
          <w:b/>
          <w:kern w:val="2"/>
          <w:sz w:val="26"/>
          <w:szCs w:val="26"/>
          <w:lang w:eastAsia="ar-SA"/>
        </w:rPr>
        <w:t>тов транспортной инфраструктуры</w:t>
      </w:r>
    </w:p>
    <w:p w:rsidR="00162233" w:rsidRPr="0053504B" w:rsidRDefault="00162233" w:rsidP="00162233">
      <w:pPr>
        <w:suppressAutoHyphens/>
        <w:jc w:val="center"/>
        <w:rPr>
          <w:rFonts w:eastAsia="Arial"/>
          <w:b/>
          <w:kern w:val="2"/>
          <w:sz w:val="26"/>
          <w:szCs w:val="26"/>
          <w:lang w:eastAsia="ar-SA"/>
        </w:rPr>
      </w:pPr>
    </w:p>
    <w:p w:rsidR="00162233" w:rsidRDefault="00162233" w:rsidP="00162233">
      <w:pPr>
        <w:suppressAutoHyphens/>
        <w:ind w:firstLine="708"/>
        <w:jc w:val="both"/>
        <w:rPr>
          <w:rFonts w:eastAsia="Arial"/>
          <w:b/>
          <w:kern w:val="2"/>
          <w:lang w:eastAsia="ar-SA"/>
        </w:rPr>
      </w:pPr>
      <w:r w:rsidRPr="00E33487">
        <w:rPr>
          <w:rFonts w:eastAsia="Arial"/>
          <w:b/>
          <w:kern w:val="2"/>
          <w:lang w:eastAsia="ar-SA"/>
        </w:rPr>
        <w:t>5.1. Мероприятия по развитию транспортной инфраструктуры по видам транспорт</w:t>
      </w:r>
      <w:r>
        <w:rPr>
          <w:rFonts w:eastAsia="Arial"/>
          <w:b/>
          <w:kern w:val="2"/>
          <w:lang w:eastAsia="ar-SA"/>
        </w:rPr>
        <w:t>а</w:t>
      </w:r>
    </w:p>
    <w:p w:rsidR="00162233" w:rsidRPr="00E33487" w:rsidRDefault="00162233" w:rsidP="00162233">
      <w:pPr>
        <w:suppressAutoHyphens/>
        <w:ind w:firstLine="708"/>
        <w:jc w:val="both"/>
        <w:rPr>
          <w:rFonts w:eastAsia="Arial"/>
          <w:b/>
          <w:kern w:val="2"/>
          <w:lang w:eastAsia="ar-SA"/>
        </w:rPr>
      </w:pPr>
    </w:p>
    <w:p w:rsidR="00162233" w:rsidRDefault="00162233" w:rsidP="00162233">
      <w:pPr>
        <w:suppressAutoHyphens/>
        <w:ind w:firstLine="708"/>
        <w:jc w:val="both"/>
        <w:rPr>
          <w:rFonts w:eastAsia="Arial"/>
          <w:kern w:val="2"/>
          <w:lang w:eastAsia="ar-SA"/>
        </w:rPr>
      </w:pPr>
      <w:proofErr w:type="gramStart"/>
      <w:r w:rsidRPr="00B90761">
        <w:rPr>
          <w:rFonts w:eastAsia="Arial"/>
          <w:kern w:val="2"/>
          <w:lang w:eastAsia="ar-SA"/>
        </w:rPr>
        <w:t>С учетом сложившейся экономической ситуации,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162233" w:rsidRPr="00B90761" w:rsidRDefault="00162233" w:rsidP="00162233">
      <w:pPr>
        <w:suppressAutoHyphens/>
        <w:ind w:firstLine="708"/>
        <w:jc w:val="both"/>
        <w:rPr>
          <w:rFonts w:eastAsia="Arial"/>
          <w:kern w:val="2"/>
          <w:lang w:eastAsia="ar-SA"/>
        </w:rPr>
      </w:pPr>
    </w:p>
    <w:p w:rsidR="00162233" w:rsidRDefault="00162233" w:rsidP="00162233">
      <w:pPr>
        <w:suppressAutoHyphens/>
        <w:ind w:firstLine="708"/>
        <w:jc w:val="both"/>
        <w:rPr>
          <w:rFonts w:eastAsia="Arial"/>
          <w:b/>
          <w:kern w:val="2"/>
          <w:lang w:eastAsia="ar-SA"/>
        </w:rPr>
      </w:pPr>
      <w:r w:rsidRPr="00B90761">
        <w:rPr>
          <w:rFonts w:eastAsia="Arial"/>
          <w:b/>
          <w:kern w:val="2"/>
          <w:lang w:eastAsia="ar-SA"/>
        </w:rPr>
        <w:t>5.2 Мероприятия п</w:t>
      </w:r>
      <w:r>
        <w:rPr>
          <w:rFonts w:eastAsia="Arial"/>
          <w:b/>
          <w:kern w:val="2"/>
          <w:lang w:eastAsia="ar-SA"/>
        </w:rPr>
        <w:t>о развитию сети дорог поселения</w:t>
      </w:r>
    </w:p>
    <w:p w:rsidR="00162233" w:rsidRPr="00B90761" w:rsidRDefault="00162233" w:rsidP="00162233">
      <w:pPr>
        <w:suppressAutoHyphens/>
        <w:ind w:firstLine="708"/>
        <w:jc w:val="both"/>
        <w:rPr>
          <w:rFonts w:eastAsia="Arial"/>
          <w:b/>
          <w:kern w:val="2"/>
          <w:lang w:eastAsia="ar-SA"/>
        </w:rPr>
      </w:pPr>
    </w:p>
    <w:p w:rsidR="00162233" w:rsidRDefault="00162233" w:rsidP="00162233">
      <w:pPr>
        <w:suppressAutoHyphens/>
        <w:ind w:firstLine="708"/>
        <w:jc w:val="both"/>
        <w:rPr>
          <w:rFonts w:eastAsia="Arial"/>
          <w:kern w:val="2"/>
          <w:lang w:eastAsia="ar-SA"/>
        </w:rPr>
      </w:pPr>
      <w:r w:rsidRPr="00B90761">
        <w:rPr>
          <w:rFonts w:eastAsia="Arial"/>
          <w:kern w:val="2"/>
          <w:lang w:eastAsia="ar-SA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162233" w:rsidRPr="00B90761" w:rsidRDefault="00162233" w:rsidP="00162233">
      <w:pPr>
        <w:suppressAutoHyphens/>
        <w:ind w:firstLine="708"/>
        <w:jc w:val="both"/>
        <w:rPr>
          <w:rFonts w:eastAsia="Arial"/>
          <w:kern w:val="2"/>
          <w:lang w:eastAsia="ar-SA"/>
        </w:rPr>
      </w:pPr>
    </w:p>
    <w:p w:rsidR="00162233" w:rsidRPr="0053504B" w:rsidRDefault="00162233" w:rsidP="00162233">
      <w:pPr>
        <w:suppressAutoHyphens/>
        <w:spacing w:line="100" w:lineRule="atLeast"/>
        <w:jc w:val="center"/>
        <w:rPr>
          <w:rFonts w:eastAsia="Calibri"/>
          <w:b/>
          <w:kern w:val="2"/>
          <w:lang w:eastAsia="ar-SA"/>
        </w:rPr>
      </w:pPr>
      <w:r w:rsidRPr="0053504B">
        <w:rPr>
          <w:rFonts w:eastAsia="Calibri"/>
          <w:b/>
          <w:kern w:val="2"/>
          <w:lang w:eastAsia="ar-SA"/>
        </w:rPr>
        <w:t>ПЕРЕЧЕНЬ</w:t>
      </w:r>
    </w:p>
    <w:p w:rsidR="00162233" w:rsidRPr="0053504B" w:rsidRDefault="00162233" w:rsidP="00162233">
      <w:pPr>
        <w:suppressAutoHyphens/>
        <w:spacing w:line="100" w:lineRule="atLeast"/>
        <w:jc w:val="center"/>
        <w:rPr>
          <w:rFonts w:eastAsia="Calibri"/>
          <w:b/>
          <w:kern w:val="2"/>
          <w:lang w:eastAsia="ar-SA"/>
        </w:rPr>
      </w:pPr>
      <w:r w:rsidRPr="0053504B">
        <w:rPr>
          <w:rFonts w:eastAsia="Calibri"/>
          <w:b/>
          <w:kern w:val="2"/>
          <w:lang w:eastAsia="ar-SA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>
        <w:rPr>
          <w:rFonts w:eastAsia="Calibri"/>
          <w:b/>
          <w:kern w:val="2"/>
          <w:lang w:eastAsia="ar-SA"/>
        </w:rPr>
        <w:t xml:space="preserve">Пушкинского </w:t>
      </w:r>
      <w:r w:rsidRPr="0053504B">
        <w:rPr>
          <w:rFonts w:eastAsia="Calibri"/>
          <w:b/>
          <w:kern w:val="2"/>
          <w:lang w:eastAsia="ar-SA"/>
        </w:rPr>
        <w:t xml:space="preserve"> сельсовета на 2017 - 2021 годы</w:t>
      </w:r>
    </w:p>
    <w:p w:rsidR="00162233" w:rsidRPr="00B90761" w:rsidRDefault="00162233" w:rsidP="00162233">
      <w:pPr>
        <w:suppressAutoHyphens/>
        <w:spacing w:line="100" w:lineRule="atLeast"/>
        <w:jc w:val="both"/>
        <w:rPr>
          <w:rFonts w:eastAsia="Calibri"/>
          <w:kern w:val="2"/>
          <w:lang w:eastAsia="ar-SA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8"/>
        <w:gridCol w:w="3812"/>
        <w:gridCol w:w="1697"/>
        <w:gridCol w:w="1136"/>
        <w:gridCol w:w="2830"/>
        <w:gridCol w:w="6"/>
      </w:tblGrid>
      <w:tr w:rsidR="00162233" w:rsidRPr="00B90761" w:rsidTr="00162233">
        <w:trPr>
          <w:gridAfter w:val="1"/>
          <w:wAfter w:w="6" w:type="dxa"/>
          <w:trHeight w:val="23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suppressAutoHyphens/>
              <w:spacing w:line="100" w:lineRule="atLeast"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 xml:space="preserve">№ </w:t>
            </w:r>
            <w:proofErr w:type="gramStart"/>
            <w:r w:rsidRPr="00B90761">
              <w:rPr>
                <w:rFonts w:eastAsia="Calibri"/>
                <w:kern w:val="2"/>
                <w:lang w:eastAsia="ar-SA"/>
              </w:rPr>
              <w:t>п</w:t>
            </w:r>
            <w:proofErr w:type="gramEnd"/>
            <w:r w:rsidRPr="00B90761">
              <w:rPr>
                <w:rFonts w:eastAsia="Calibri"/>
                <w:kern w:val="2"/>
                <w:lang w:eastAsia="ar-SA"/>
              </w:rPr>
              <w:t>/п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suppressAutoHyphens/>
              <w:spacing w:line="100" w:lineRule="atLeast"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Наименование 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suppressAutoHyphens/>
              <w:spacing w:line="100" w:lineRule="atLeast"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Сроки реализации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suppressAutoHyphens/>
              <w:spacing w:line="100" w:lineRule="atLeast"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 xml:space="preserve">Объем финансирования, </w:t>
            </w:r>
            <w:proofErr w:type="spellStart"/>
            <w:r w:rsidRPr="00B90761">
              <w:rPr>
                <w:rFonts w:eastAsia="Calibri"/>
                <w:kern w:val="2"/>
                <w:lang w:eastAsia="ar-SA"/>
              </w:rPr>
              <w:t>тыс</w:t>
            </w:r>
            <w:proofErr w:type="gramStart"/>
            <w:r w:rsidRPr="00B90761">
              <w:rPr>
                <w:rFonts w:eastAsia="Calibri"/>
                <w:kern w:val="2"/>
                <w:lang w:eastAsia="ar-SA"/>
              </w:rPr>
              <w:t>.р</w:t>
            </w:r>
            <w:proofErr w:type="gramEnd"/>
            <w:r w:rsidRPr="00B90761">
              <w:rPr>
                <w:rFonts w:eastAsia="Calibri"/>
                <w:kern w:val="2"/>
                <w:lang w:eastAsia="ar-SA"/>
              </w:rPr>
              <w:t>уб</w:t>
            </w:r>
            <w:proofErr w:type="spellEnd"/>
            <w:r w:rsidRPr="00B90761">
              <w:rPr>
                <w:rFonts w:eastAsia="Calibri"/>
                <w:kern w:val="2"/>
                <w:lang w:eastAsia="ar-SA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suppressAutoHyphens/>
              <w:spacing w:line="100" w:lineRule="atLeast"/>
              <w:jc w:val="center"/>
              <w:rPr>
                <w:rFonts w:eastAsia="Calibri"/>
                <w:kern w:val="2"/>
                <w:lang w:eastAsia="ar-SA"/>
              </w:rPr>
            </w:pPr>
            <w:proofErr w:type="gramStart"/>
            <w:r w:rsidRPr="00B90761">
              <w:rPr>
                <w:rFonts w:eastAsia="Calibri"/>
                <w:kern w:val="2"/>
                <w:lang w:eastAsia="ar-SA"/>
              </w:rPr>
              <w:t>Ответственный</w:t>
            </w:r>
            <w:proofErr w:type="gramEnd"/>
            <w:r w:rsidRPr="00B90761">
              <w:rPr>
                <w:rFonts w:eastAsia="Calibri"/>
                <w:kern w:val="2"/>
                <w:lang w:eastAsia="ar-SA"/>
              </w:rPr>
              <w:t xml:space="preserve"> за реализацию мероприятия</w:t>
            </w:r>
          </w:p>
        </w:tc>
      </w:tr>
      <w:tr w:rsidR="00162233" w:rsidRPr="00B90761" w:rsidTr="00162233">
        <w:trPr>
          <w:gridAfter w:val="1"/>
          <w:wAfter w:w="6" w:type="dxa"/>
          <w:trHeight w:val="609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Монтаж дорожного (ул</w:t>
            </w:r>
            <w:r>
              <w:rPr>
                <w:rFonts w:eastAsia="Calibri"/>
                <w:kern w:val="2"/>
                <w:lang w:eastAsia="ar-SA"/>
              </w:rPr>
              <w:t>ичного) освещения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       2017</w:t>
            </w:r>
            <w:r w:rsidRPr="00B90761">
              <w:rPr>
                <w:rFonts w:eastAsia="Calibri"/>
                <w:kern w:val="2"/>
                <w:lang w:eastAsia="ar-SA"/>
              </w:rPr>
              <w:t xml:space="preserve">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70,0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Адм</w:t>
            </w:r>
            <w:r>
              <w:rPr>
                <w:rFonts w:eastAsia="Calibri"/>
                <w:kern w:val="2"/>
                <w:lang w:eastAsia="ar-SA"/>
              </w:rPr>
              <w:t xml:space="preserve">инистрация  </w:t>
            </w:r>
            <w:proofErr w:type="gramStart"/>
            <w:r>
              <w:rPr>
                <w:rFonts w:eastAsia="Calibri"/>
                <w:kern w:val="2"/>
                <w:lang w:eastAsia="ar-SA"/>
              </w:rPr>
              <w:t>Пушкинского</w:t>
            </w:r>
            <w:proofErr w:type="gramEnd"/>
          </w:p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сельсовета</w:t>
            </w:r>
          </w:p>
        </w:tc>
      </w:tr>
      <w:tr w:rsidR="00162233" w:rsidRPr="00B90761" w:rsidTr="00162233">
        <w:trPr>
          <w:gridAfter w:val="1"/>
          <w:wAfter w:w="6" w:type="dxa"/>
          <w:trHeight w:val="23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515C33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515C33">
              <w:rPr>
                <w:rFonts w:eastAsia="Calibri"/>
                <w:kern w:val="2"/>
                <w:lang w:eastAsia="ar-SA"/>
              </w:rPr>
              <w:t>Реконструкция автодороги</w:t>
            </w:r>
          </w:p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515C33">
              <w:rPr>
                <w:rFonts w:eastAsia="Calibri"/>
                <w:kern w:val="2"/>
                <w:lang w:eastAsia="ar-SA"/>
              </w:rPr>
              <w:t xml:space="preserve"> (капитальный ремонт) </w:t>
            </w:r>
            <w:r>
              <w:rPr>
                <w:rFonts w:eastAsia="Calibri"/>
                <w:kern w:val="2"/>
                <w:lang w:eastAsia="ar-SA"/>
              </w:rPr>
              <w:t>25</w:t>
            </w:r>
            <w:r w:rsidRPr="00515C33">
              <w:rPr>
                <w:rFonts w:eastAsia="Calibri"/>
                <w:kern w:val="2"/>
                <w:lang w:eastAsia="ar-SA"/>
              </w:rPr>
              <w:t>0 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       2017г.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205,0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Адм</w:t>
            </w:r>
            <w:r>
              <w:rPr>
                <w:rFonts w:eastAsia="Calibri"/>
                <w:kern w:val="2"/>
                <w:lang w:eastAsia="ar-SA"/>
              </w:rPr>
              <w:t xml:space="preserve">инистрация  </w:t>
            </w:r>
            <w:proofErr w:type="gramStart"/>
            <w:r>
              <w:rPr>
                <w:rFonts w:eastAsia="Calibri"/>
                <w:kern w:val="2"/>
                <w:lang w:eastAsia="ar-SA"/>
              </w:rPr>
              <w:t>Пушкинского</w:t>
            </w:r>
            <w:proofErr w:type="gramEnd"/>
          </w:p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Сельсовета</w:t>
            </w:r>
          </w:p>
        </w:tc>
      </w:tr>
      <w:tr w:rsidR="00162233" w:rsidRPr="00B90761" w:rsidTr="00162233">
        <w:trPr>
          <w:gridAfter w:val="1"/>
          <w:wAfter w:w="6" w:type="dxa"/>
          <w:trHeight w:val="23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Монтаж дорожного (ул</w:t>
            </w:r>
            <w:r>
              <w:rPr>
                <w:rFonts w:eastAsia="Calibri"/>
                <w:kern w:val="2"/>
                <w:lang w:eastAsia="ar-SA"/>
              </w:rPr>
              <w:t>ичного) освещения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       2018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40,0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Адм</w:t>
            </w:r>
            <w:r>
              <w:rPr>
                <w:rFonts w:eastAsia="Calibri"/>
                <w:kern w:val="2"/>
                <w:lang w:eastAsia="ar-SA"/>
              </w:rPr>
              <w:t xml:space="preserve">инистрация  </w:t>
            </w:r>
            <w:proofErr w:type="gramStart"/>
            <w:r>
              <w:rPr>
                <w:rFonts w:eastAsia="Calibri"/>
                <w:kern w:val="2"/>
                <w:lang w:eastAsia="ar-SA"/>
              </w:rPr>
              <w:t>Пушкинского</w:t>
            </w:r>
            <w:proofErr w:type="gramEnd"/>
          </w:p>
          <w:p w:rsidR="00162233" w:rsidRPr="00515C33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Сельсовета</w:t>
            </w:r>
          </w:p>
        </w:tc>
      </w:tr>
      <w:tr w:rsidR="00162233" w:rsidRPr="00B90761" w:rsidTr="00162233">
        <w:trPr>
          <w:gridAfter w:val="1"/>
          <w:wAfter w:w="6" w:type="dxa"/>
          <w:trHeight w:val="23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515C33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515C33">
              <w:rPr>
                <w:rFonts w:eastAsia="Calibri"/>
                <w:kern w:val="2"/>
                <w:lang w:eastAsia="ar-SA"/>
              </w:rPr>
              <w:t>Реконструкция автодороги</w:t>
            </w:r>
          </w:p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515C33">
              <w:rPr>
                <w:rFonts w:eastAsia="Calibri"/>
                <w:kern w:val="2"/>
                <w:lang w:eastAsia="ar-SA"/>
              </w:rPr>
              <w:t xml:space="preserve"> (капитальный ремонт) </w:t>
            </w:r>
            <w:r>
              <w:rPr>
                <w:rFonts w:eastAsia="Calibri"/>
                <w:kern w:val="2"/>
                <w:lang w:eastAsia="ar-SA"/>
              </w:rPr>
              <w:t>3</w:t>
            </w:r>
            <w:r w:rsidRPr="00515C33">
              <w:rPr>
                <w:rFonts w:eastAsia="Calibri"/>
                <w:kern w:val="2"/>
                <w:lang w:eastAsia="ar-SA"/>
              </w:rPr>
              <w:t>00 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        2018</w:t>
            </w:r>
            <w:r w:rsidRPr="00B90761">
              <w:rPr>
                <w:rFonts w:eastAsia="Calibri"/>
                <w:kern w:val="2"/>
                <w:lang w:eastAsia="ar-SA"/>
              </w:rPr>
              <w:t xml:space="preserve">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269,0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Адм</w:t>
            </w:r>
            <w:r>
              <w:rPr>
                <w:rFonts w:eastAsia="Calibri"/>
                <w:kern w:val="2"/>
                <w:lang w:eastAsia="ar-SA"/>
              </w:rPr>
              <w:t xml:space="preserve">инистрация  </w:t>
            </w:r>
            <w:proofErr w:type="gramStart"/>
            <w:r>
              <w:rPr>
                <w:rFonts w:eastAsia="Calibri"/>
                <w:kern w:val="2"/>
                <w:lang w:eastAsia="ar-SA"/>
              </w:rPr>
              <w:t>Пушкинского</w:t>
            </w:r>
            <w:proofErr w:type="gramEnd"/>
          </w:p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Сельсовета</w:t>
            </w:r>
          </w:p>
        </w:tc>
      </w:tr>
      <w:tr w:rsidR="00162233" w:rsidRPr="00B90761" w:rsidTr="00162233">
        <w:trPr>
          <w:gridAfter w:val="1"/>
          <w:wAfter w:w="6" w:type="dxa"/>
          <w:trHeight w:val="23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numPr>
                <w:ilvl w:val="0"/>
                <w:numId w:val="3"/>
              </w:num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Монтаж дорожного (ул</w:t>
            </w:r>
            <w:r>
              <w:rPr>
                <w:rFonts w:eastAsia="Calibri"/>
                <w:kern w:val="2"/>
                <w:lang w:eastAsia="ar-SA"/>
              </w:rPr>
              <w:t>ичного) освещения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       2019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45,0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Адм</w:t>
            </w:r>
            <w:r>
              <w:rPr>
                <w:rFonts w:eastAsia="Calibri"/>
                <w:kern w:val="2"/>
                <w:lang w:eastAsia="ar-SA"/>
              </w:rPr>
              <w:t xml:space="preserve">инистрация  </w:t>
            </w:r>
            <w:proofErr w:type="gramStart"/>
            <w:r>
              <w:rPr>
                <w:rFonts w:eastAsia="Calibri"/>
                <w:kern w:val="2"/>
                <w:lang w:eastAsia="ar-SA"/>
              </w:rPr>
              <w:t>Пушкинского</w:t>
            </w:r>
            <w:proofErr w:type="gramEnd"/>
          </w:p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Сельсовета</w:t>
            </w:r>
          </w:p>
        </w:tc>
      </w:tr>
      <w:tr w:rsidR="00162233" w:rsidRPr="00B90761" w:rsidTr="0016223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suppressAutoHyphens/>
              <w:jc w:val="both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6.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515C33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515C33">
              <w:rPr>
                <w:rFonts w:eastAsia="Calibri"/>
                <w:kern w:val="2"/>
                <w:lang w:eastAsia="ar-SA"/>
              </w:rPr>
              <w:t>Реконструкция автодороги</w:t>
            </w:r>
          </w:p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515C33">
              <w:rPr>
                <w:rFonts w:eastAsia="Calibri"/>
                <w:kern w:val="2"/>
                <w:lang w:eastAsia="ar-SA"/>
              </w:rPr>
              <w:t xml:space="preserve"> (капитальный ремонт) </w:t>
            </w:r>
            <w:r>
              <w:rPr>
                <w:rFonts w:eastAsia="Calibri"/>
                <w:kern w:val="2"/>
                <w:lang w:eastAsia="ar-SA"/>
              </w:rPr>
              <w:t>3</w:t>
            </w:r>
            <w:r w:rsidRPr="00515C33">
              <w:rPr>
                <w:rFonts w:eastAsia="Calibri"/>
                <w:kern w:val="2"/>
                <w:lang w:eastAsia="ar-SA"/>
              </w:rPr>
              <w:t>00 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 xml:space="preserve">  </w:t>
            </w:r>
            <w:r>
              <w:rPr>
                <w:rFonts w:eastAsia="Calibri"/>
                <w:kern w:val="2"/>
                <w:lang w:eastAsia="ar-SA"/>
              </w:rPr>
              <w:t xml:space="preserve">     2019</w:t>
            </w:r>
            <w:r w:rsidRPr="00B90761">
              <w:rPr>
                <w:rFonts w:eastAsia="Calibri"/>
                <w:kern w:val="2"/>
                <w:lang w:eastAsia="ar-SA"/>
              </w:rPr>
              <w:t xml:space="preserve">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276,0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Адм</w:t>
            </w:r>
            <w:r>
              <w:rPr>
                <w:rFonts w:eastAsia="Calibri"/>
                <w:kern w:val="2"/>
                <w:lang w:eastAsia="ar-SA"/>
              </w:rPr>
              <w:t xml:space="preserve">инистрация  </w:t>
            </w:r>
            <w:proofErr w:type="gramStart"/>
            <w:r>
              <w:rPr>
                <w:rFonts w:eastAsia="Calibri"/>
                <w:kern w:val="2"/>
                <w:lang w:eastAsia="ar-SA"/>
              </w:rPr>
              <w:t>Пушкинского</w:t>
            </w:r>
            <w:proofErr w:type="gramEnd"/>
          </w:p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Сельсовета</w:t>
            </w:r>
          </w:p>
        </w:tc>
      </w:tr>
      <w:tr w:rsidR="00162233" w:rsidRPr="00B90761" w:rsidTr="0016223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Default="00162233" w:rsidP="00162233">
            <w:pPr>
              <w:suppressAutoHyphens/>
              <w:jc w:val="both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7.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Монтаж дорожного (ул</w:t>
            </w:r>
            <w:r>
              <w:rPr>
                <w:rFonts w:eastAsia="Calibri"/>
                <w:kern w:val="2"/>
                <w:lang w:eastAsia="ar-SA"/>
              </w:rPr>
              <w:t>ичного) освещения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       2020г.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50,0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Адм</w:t>
            </w:r>
            <w:r>
              <w:rPr>
                <w:rFonts w:eastAsia="Calibri"/>
                <w:kern w:val="2"/>
                <w:lang w:eastAsia="ar-SA"/>
              </w:rPr>
              <w:t xml:space="preserve">инистрация  </w:t>
            </w:r>
            <w:proofErr w:type="gramStart"/>
            <w:r>
              <w:rPr>
                <w:rFonts w:eastAsia="Calibri"/>
                <w:kern w:val="2"/>
                <w:lang w:eastAsia="ar-SA"/>
              </w:rPr>
              <w:t>Пушкинского</w:t>
            </w:r>
            <w:proofErr w:type="gramEnd"/>
          </w:p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Сельсовета</w:t>
            </w:r>
          </w:p>
        </w:tc>
      </w:tr>
      <w:tr w:rsidR="00162233" w:rsidRPr="00B90761" w:rsidTr="0016223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suppressAutoHyphens/>
              <w:jc w:val="both"/>
              <w:rPr>
                <w:rFonts w:eastAsia="Arial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8.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515C33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515C33">
              <w:rPr>
                <w:rFonts w:eastAsia="Calibri"/>
                <w:kern w:val="2"/>
                <w:lang w:eastAsia="ar-SA"/>
              </w:rPr>
              <w:t>Реконструкция автодороги</w:t>
            </w:r>
          </w:p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515C33">
              <w:rPr>
                <w:rFonts w:eastAsia="Calibri"/>
                <w:kern w:val="2"/>
                <w:lang w:eastAsia="ar-SA"/>
              </w:rPr>
              <w:t xml:space="preserve"> (капитальный ремонт) </w:t>
            </w:r>
            <w:r>
              <w:rPr>
                <w:rFonts w:eastAsia="Calibri"/>
                <w:kern w:val="2"/>
                <w:lang w:eastAsia="ar-SA"/>
              </w:rPr>
              <w:t>25</w:t>
            </w:r>
            <w:r w:rsidRPr="00515C33">
              <w:rPr>
                <w:rFonts w:eastAsia="Calibri"/>
                <w:kern w:val="2"/>
                <w:lang w:eastAsia="ar-SA"/>
              </w:rPr>
              <w:t>0 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suppressAutoHyphens/>
              <w:jc w:val="both"/>
              <w:rPr>
                <w:rFonts w:eastAsia="Arial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       2020</w:t>
            </w:r>
            <w:r w:rsidRPr="00B90761">
              <w:rPr>
                <w:rFonts w:eastAsia="Calibri"/>
                <w:kern w:val="2"/>
                <w:lang w:eastAsia="ar-SA"/>
              </w:rPr>
              <w:t xml:space="preserve">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suppressAutoHyphens/>
              <w:jc w:val="both"/>
              <w:rPr>
                <w:rFonts w:eastAsia="Arial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270,0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Адм</w:t>
            </w:r>
            <w:r>
              <w:rPr>
                <w:rFonts w:eastAsia="Calibri"/>
                <w:kern w:val="2"/>
                <w:lang w:eastAsia="ar-SA"/>
              </w:rPr>
              <w:t xml:space="preserve">инистрация  </w:t>
            </w:r>
            <w:proofErr w:type="gramStart"/>
            <w:r>
              <w:rPr>
                <w:rFonts w:eastAsia="Calibri"/>
                <w:kern w:val="2"/>
                <w:lang w:eastAsia="ar-SA"/>
              </w:rPr>
              <w:t>Пушкинского</w:t>
            </w:r>
            <w:proofErr w:type="gramEnd"/>
          </w:p>
          <w:p w:rsidR="00162233" w:rsidRPr="00B90761" w:rsidRDefault="00162233" w:rsidP="00162233">
            <w:pPr>
              <w:suppressAutoHyphens/>
              <w:jc w:val="both"/>
              <w:rPr>
                <w:rFonts w:eastAsia="Arial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lastRenderedPageBreak/>
              <w:t>Сельсовета</w:t>
            </w:r>
          </w:p>
        </w:tc>
      </w:tr>
      <w:tr w:rsidR="00162233" w:rsidRPr="00B90761" w:rsidTr="0016223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suppressAutoHyphens/>
              <w:jc w:val="both"/>
              <w:rPr>
                <w:rFonts w:eastAsia="Arial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lastRenderedPageBreak/>
              <w:t>9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Монтаж дорожного (ул</w:t>
            </w:r>
            <w:r>
              <w:rPr>
                <w:rFonts w:eastAsia="Calibri"/>
                <w:kern w:val="2"/>
                <w:lang w:eastAsia="ar-SA"/>
              </w:rPr>
              <w:t>ичного) освещения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suppressAutoHyphens/>
              <w:jc w:val="both"/>
              <w:rPr>
                <w:rFonts w:eastAsia="Arial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       2021</w:t>
            </w:r>
            <w:r w:rsidRPr="00B90761">
              <w:rPr>
                <w:rFonts w:eastAsia="Calibri"/>
                <w:kern w:val="2"/>
                <w:lang w:eastAsia="ar-SA"/>
              </w:rPr>
              <w:t xml:space="preserve">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suppressAutoHyphens/>
              <w:jc w:val="both"/>
              <w:rPr>
                <w:rFonts w:eastAsia="Arial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50,0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Адм</w:t>
            </w:r>
            <w:r>
              <w:rPr>
                <w:rFonts w:eastAsia="Calibri"/>
                <w:kern w:val="2"/>
                <w:lang w:eastAsia="ar-SA"/>
              </w:rPr>
              <w:t xml:space="preserve">инистрация  </w:t>
            </w:r>
            <w:proofErr w:type="gramStart"/>
            <w:r>
              <w:rPr>
                <w:rFonts w:eastAsia="Calibri"/>
                <w:kern w:val="2"/>
                <w:lang w:eastAsia="ar-SA"/>
              </w:rPr>
              <w:t>Пушкинского</w:t>
            </w:r>
            <w:proofErr w:type="gramEnd"/>
          </w:p>
          <w:p w:rsidR="00162233" w:rsidRPr="00B90761" w:rsidRDefault="00162233" w:rsidP="00162233">
            <w:pPr>
              <w:suppressAutoHyphens/>
              <w:jc w:val="both"/>
              <w:rPr>
                <w:rFonts w:eastAsia="Arial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сельсовета</w:t>
            </w:r>
          </w:p>
        </w:tc>
      </w:tr>
      <w:tr w:rsidR="00162233" w:rsidRPr="00B90761" w:rsidTr="0016223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Default="00162233" w:rsidP="00162233">
            <w:pPr>
              <w:suppressAutoHyphens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10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515C33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515C33">
              <w:rPr>
                <w:rFonts w:eastAsia="Calibri"/>
                <w:kern w:val="2"/>
                <w:lang w:eastAsia="ar-SA"/>
              </w:rPr>
              <w:t>Реконструкция автодороги</w:t>
            </w:r>
          </w:p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515C33">
              <w:rPr>
                <w:rFonts w:eastAsia="Calibri"/>
                <w:kern w:val="2"/>
                <w:lang w:eastAsia="ar-SA"/>
              </w:rPr>
              <w:t xml:space="preserve"> (капитальный ремонт) </w:t>
            </w:r>
            <w:r>
              <w:rPr>
                <w:rFonts w:eastAsia="Calibri"/>
                <w:kern w:val="2"/>
                <w:lang w:eastAsia="ar-SA"/>
              </w:rPr>
              <w:t>3</w:t>
            </w:r>
            <w:r w:rsidRPr="00515C33">
              <w:rPr>
                <w:rFonts w:eastAsia="Calibri"/>
                <w:kern w:val="2"/>
                <w:lang w:eastAsia="ar-SA"/>
              </w:rPr>
              <w:t>00 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suppressAutoHyphens/>
              <w:jc w:val="both"/>
              <w:rPr>
                <w:rFonts w:eastAsia="Arial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       2021</w:t>
            </w:r>
            <w:r w:rsidRPr="00B90761">
              <w:rPr>
                <w:rFonts w:eastAsia="Calibri"/>
                <w:kern w:val="2"/>
                <w:lang w:eastAsia="ar-SA"/>
              </w:rPr>
              <w:t xml:space="preserve">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Pr="00B90761" w:rsidRDefault="00162233" w:rsidP="00162233">
            <w:pPr>
              <w:suppressAutoHyphens/>
              <w:jc w:val="both"/>
              <w:rPr>
                <w:rFonts w:eastAsia="Arial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270,0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33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Адм</w:t>
            </w:r>
            <w:r>
              <w:rPr>
                <w:rFonts w:eastAsia="Calibri"/>
                <w:kern w:val="2"/>
                <w:lang w:eastAsia="ar-SA"/>
              </w:rPr>
              <w:t xml:space="preserve">инистрация  </w:t>
            </w:r>
            <w:proofErr w:type="gramStart"/>
            <w:r>
              <w:rPr>
                <w:rFonts w:eastAsia="Calibri"/>
                <w:kern w:val="2"/>
                <w:lang w:eastAsia="ar-SA"/>
              </w:rPr>
              <w:t>Пушкинского</w:t>
            </w:r>
            <w:proofErr w:type="gramEnd"/>
          </w:p>
          <w:p w:rsidR="00162233" w:rsidRPr="00B90761" w:rsidRDefault="00162233" w:rsidP="00162233">
            <w:pPr>
              <w:suppressAutoHyphens/>
              <w:jc w:val="both"/>
              <w:rPr>
                <w:rFonts w:eastAsia="Arial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сельсовета</w:t>
            </w:r>
          </w:p>
        </w:tc>
      </w:tr>
    </w:tbl>
    <w:p w:rsidR="00162233" w:rsidRPr="00B90761" w:rsidRDefault="00162233" w:rsidP="00162233">
      <w:pPr>
        <w:suppressAutoHyphens/>
        <w:ind w:hanging="142"/>
        <w:jc w:val="both"/>
        <w:rPr>
          <w:rFonts w:eastAsia="Arial"/>
          <w:kern w:val="2"/>
          <w:lang w:eastAsia="ar-SA"/>
        </w:rPr>
      </w:pPr>
    </w:p>
    <w:p w:rsidR="00162233" w:rsidRPr="00E33487" w:rsidRDefault="00162233" w:rsidP="00162233">
      <w:pPr>
        <w:numPr>
          <w:ilvl w:val="0"/>
          <w:numId w:val="3"/>
        </w:numPr>
        <w:suppressAutoHyphens/>
        <w:jc w:val="center"/>
        <w:rPr>
          <w:rFonts w:eastAsia="Arial"/>
          <w:b/>
          <w:kern w:val="2"/>
          <w:sz w:val="26"/>
          <w:szCs w:val="26"/>
          <w:lang w:eastAsia="ar-SA"/>
        </w:rPr>
      </w:pPr>
      <w:r w:rsidRPr="00E33487">
        <w:rPr>
          <w:rFonts w:eastAsia="Arial"/>
          <w:b/>
          <w:kern w:val="2"/>
          <w:sz w:val="26"/>
          <w:szCs w:val="26"/>
          <w:lang w:eastAsia="ar-SA"/>
        </w:rPr>
        <w:t>Предложения по инвестиционным преобразованиям,  совершенствованию правового и информационного обеспечения деятельности  в сфере проектирования, строительства, реконструкции объектов транспортно инфраструктуры на территории поселения</w:t>
      </w:r>
    </w:p>
    <w:p w:rsidR="00162233" w:rsidRPr="00B90761" w:rsidRDefault="00162233" w:rsidP="00162233">
      <w:pPr>
        <w:suppressAutoHyphens/>
        <w:rPr>
          <w:rFonts w:eastAsia="Arial"/>
          <w:b/>
          <w:kern w:val="2"/>
          <w:lang w:eastAsia="ar-SA"/>
        </w:rPr>
      </w:pPr>
    </w:p>
    <w:p w:rsidR="00162233" w:rsidRPr="00B90761" w:rsidRDefault="00162233" w:rsidP="00162233">
      <w:pPr>
        <w:suppressAutoHyphens/>
        <w:ind w:firstLine="708"/>
        <w:jc w:val="both"/>
        <w:rPr>
          <w:rFonts w:eastAsia="Arial"/>
          <w:kern w:val="2"/>
          <w:lang w:eastAsia="ar-SA"/>
        </w:rPr>
      </w:pPr>
      <w:r w:rsidRPr="00B90761">
        <w:rPr>
          <w:rFonts w:eastAsia="Arial"/>
          <w:kern w:val="2"/>
          <w:lang w:eastAsia="ar-SA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162233" w:rsidRDefault="00162233" w:rsidP="00162233">
      <w:pPr>
        <w:suppressAutoHyphens/>
        <w:jc w:val="center"/>
        <w:rPr>
          <w:rFonts w:eastAsia="Calibri"/>
          <w:b/>
          <w:kern w:val="2"/>
          <w:lang w:eastAsia="ar-SA"/>
        </w:rPr>
      </w:pPr>
    </w:p>
    <w:p w:rsidR="00162233" w:rsidRPr="0064346B" w:rsidRDefault="00162233" w:rsidP="00162233">
      <w:pPr>
        <w:suppressAutoHyphens/>
        <w:jc w:val="center"/>
        <w:rPr>
          <w:rFonts w:eastAsia="Calibri"/>
          <w:b/>
          <w:kern w:val="2"/>
          <w:lang w:eastAsia="ar-SA"/>
        </w:rPr>
      </w:pPr>
      <w:r w:rsidRPr="0064346B">
        <w:rPr>
          <w:rFonts w:eastAsia="Calibri"/>
          <w:b/>
          <w:kern w:val="2"/>
          <w:lang w:eastAsia="ar-SA"/>
        </w:rPr>
        <w:t>Мероприятия по проектированию, строительству и реконструкции дорог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992"/>
        <w:gridCol w:w="567"/>
        <w:gridCol w:w="567"/>
        <w:gridCol w:w="709"/>
        <w:gridCol w:w="709"/>
        <w:gridCol w:w="708"/>
        <w:gridCol w:w="1985"/>
        <w:gridCol w:w="1559"/>
      </w:tblGrid>
      <w:tr w:rsidR="00162233" w:rsidRPr="00B90761" w:rsidTr="0016223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№</w:t>
            </w:r>
            <w:proofErr w:type="gramStart"/>
            <w:r w:rsidRPr="00B90761">
              <w:rPr>
                <w:rFonts w:eastAsia="Calibri"/>
                <w:kern w:val="2"/>
                <w:lang w:eastAsia="ar-SA"/>
              </w:rPr>
              <w:t>п</w:t>
            </w:r>
            <w:proofErr w:type="gramEnd"/>
            <w:r w:rsidRPr="00B90761">
              <w:rPr>
                <w:rFonts w:eastAsia="Calibri"/>
                <w:kern w:val="2"/>
                <w:lang w:eastAsia="ar-SA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233" w:rsidRPr="004867CD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b/>
                <w:kern w:val="2"/>
                <w:lang w:eastAsia="ar-SA"/>
              </w:rPr>
            </w:pPr>
            <w:r w:rsidRPr="004867CD">
              <w:rPr>
                <w:rFonts w:eastAsia="Calibri"/>
                <w:b/>
                <w:kern w:val="2"/>
                <w:lang w:eastAsia="ar-SA"/>
              </w:rPr>
              <w:t>Технические параметры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233" w:rsidRPr="004867CD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b/>
                <w:kern w:val="2"/>
                <w:lang w:eastAsia="ar-SA"/>
              </w:rPr>
            </w:pPr>
            <w:r w:rsidRPr="004867CD">
              <w:rPr>
                <w:rFonts w:eastAsia="Calibri"/>
                <w:b/>
                <w:kern w:val="2"/>
                <w:lang w:eastAsia="ar-SA"/>
              </w:rPr>
              <w:t xml:space="preserve">Протяженность, </w:t>
            </w:r>
            <w:proofErr w:type="gramStart"/>
            <w:r w:rsidRPr="004867CD">
              <w:rPr>
                <w:rFonts w:eastAsia="Calibri"/>
                <w:b/>
                <w:kern w:val="2"/>
                <w:lang w:eastAsia="ar-SA"/>
              </w:rPr>
              <w:t>м</w:t>
            </w:r>
            <w:proofErr w:type="gram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 xml:space="preserve">График реализации </w:t>
            </w:r>
          </w:p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мероприятий</w:t>
            </w:r>
          </w:p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/</w:t>
            </w:r>
            <w:proofErr w:type="spellStart"/>
            <w:r w:rsidRPr="00B90761">
              <w:rPr>
                <w:rFonts w:eastAsia="Calibri"/>
                <w:kern w:val="2"/>
                <w:lang w:eastAsia="ar-SA"/>
              </w:rPr>
              <w:t>тыс</w:t>
            </w:r>
            <w:proofErr w:type="gramStart"/>
            <w:r w:rsidRPr="00B90761">
              <w:rPr>
                <w:rFonts w:eastAsia="Calibri"/>
                <w:kern w:val="2"/>
                <w:lang w:eastAsia="ar-SA"/>
              </w:rPr>
              <w:t>.р</w:t>
            </w:r>
            <w:proofErr w:type="gramEnd"/>
            <w:r w:rsidRPr="00B90761">
              <w:rPr>
                <w:rFonts w:eastAsia="Calibri"/>
                <w:kern w:val="2"/>
                <w:lang w:eastAsia="ar-SA"/>
              </w:rPr>
              <w:t>уб</w:t>
            </w:r>
            <w:proofErr w:type="spellEnd"/>
            <w:r w:rsidRPr="00B90761">
              <w:rPr>
                <w:rFonts w:eastAsia="Calibri"/>
                <w:kern w:val="2"/>
                <w:lang w:eastAsia="ar-SA"/>
              </w:rPr>
              <w:t>./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Ответственные 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Выполнение целевых показателей</w:t>
            </w:r>
          </w:p>
        </w:tc>
      </w:tr>
      <w:tr w:rsidR="00162233" w:rsidRPr="00B90761" w:rsidTr="00162233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2021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3" w:rsidRPr="00B90761" w:rsidRDefault="00162233" w:rsidP="00162233">
            <w:pPr>
              <w:rPr>
                <w:rFonts w:eastAsia="Calibri"/>
                <w:kern w:val="2"/>
                <w:lang w:eastAsia="ar-SA"/>
              </w:rPr>
            </w:pPr>
          </w:p>
        </w:tc>
      </w:tr>
      <w:tr w:rsidR="00162233" w:rsidRPr="00B90761" w:rsidTr="00162233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270BA0">
              <w:rPr>
                <w:rFonts w:eastAsia="Calibri"/>
                <w:kern w:val="2"/>
                <w:lang w:eastAsia="ar-SA"/>
              </w:rPr>
              <w:t xml:space="preserve">Монтаж </w:t>
            </w:r>
            <w:r>
              <w:rPr>
                <w:rFonts w:eastAsia="Calibri"/>
                <w:kern w:val="2"/>
                <w:lang w:eastAsia="ar-SA"/>
              </w:rPr>
              <w:t xml:space="preserve">обслуживание </w:t>
            </w:r>
            <w:r w:rsidRPr="00270BA0">
              <w:rPr>
                <w:rFonts w:eastAsia="Calibri"/>
                <w:kern w:val="2"/>
                <w:lang w:eastAsia="ar-SA"/>
              </w:rPr>
              <w:t xml:space="preserve">дорожного (уличного) освещения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65599B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2</w:t>
            </w:r>
            <w:r w:rsidRPr="0065599B">
              <w:rPr>
                <w:rFonts w:eastAsia="Calibri"/>
                <w:kern w:val="2"/>
                <w:lang w:eastAsia="ar-SA"/>
              </w:rPr>
              <w:t>0 фонарей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 xml:space="preserve">Администрация </w:t>
            </w:r>
          </w:p>
          <w:p w:rsidR="00162233" w:rsidRPr="00B90761" w:rsidRDefault="00162233" w:rsidP="00162233">
            <w:pPr>
              <w:suppressAutoHyphens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Пушкинского </w:t>
            </w:r>
            <w:r w:rsidRPr="00C062F7">
              <w:rPr>
                <w:rFonts w:eastAsia="Calibri"/>
                <w:kern w:val="2"/>
                <w:lang w:eastAsia="ar-SA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</w:tr>
      <w:tr w:rsidR="00162233" w:rsidRPr="00B90761" w:rsidTr="00162233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270BA0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5A37CD">
              <w:rPr>
                <w:rFonts w:eastAsia="Calibri"/>
                <w:kern w:val="2"/>
                <w:lang w:eastAsia="ar-SA"/>
              </w:rPr>
              <w:t>Реконструкция автодороги</w:t>
            </w:r>
            <w:r>
              <w:rPr>
                <w:rFonts w:eastAsia="Calibri"/>
                <w:kern w:val="2"/>
                <w:lang w:eastAsia="ar-SA"/>
              </w:rPr>
              <w:t xml:space="preserve"> </w:t>
            </w:r>
            <w:r w:rsidRPr="005A37CD">
              <w:rPr>
                <w:rFonts w:eastAsia="Calibri"/>
                <w:kern w:val="2"/>
                <w:lang w:eastAsia="ar-SA"/>
              </w:rPr>
              <w:t xml:space="preserve"> (капитальный ремонт) 2</w:t>
            </w:r>
            <w:r>
              <w:rPr>
                <w:rFonts w:eastAsia="Calibri"/>
                <w:kern w:val="2"/>
                <w:lang w:eastAsia="ar-SA"/>
              </w:rPr>
              <w:t>5</w:t>
            </w:r>
            <w:r w:rsidRPr="005A37CD">
              <w:rPr>
                <w:rFonts w:eastAsia="Calibri"/>
                <w:kern w:val="2"/>
                <w:lang w:eastAsia="ar-SA"/>
              </w:rPr>
              <w:t>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250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Default="00162233" w:rsidP="00162233">
            <w:pPr>
              <w:suppressAutoHyphens/>
              <w:ind w:left="113" w:right="113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205,0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 xml:space="preserve">Администрация </w:t>
            </w:r>
          </w:p>
          <w:p w:rsidR="00162233" w:rsidRPr="00B90761" w:rsidRDefault="00162233" w:rsidP="00162233">
            <w:pPr>
              <w:suppressAutoHyphens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Пушкинского </w:t>
            </w:r>
            <w:r w:rsidRPr="00C062F7">
              <w:rPr>
                <w:rFonts w:eastAsia="Calibri"/>
                <w:kern w:val="2"/>
                <w:lang w:eastAsia="ar-SA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</w:tr>
      <w:tr w:rsidR="00162233" w:rsidRPr="00B90761" w:rsidTr="00162233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270BA0">
              <w:rPr>
                <w:rFonts w:eastAsia="Calibri"/>
                <w:kern w:val="2"/>
                <w:lang w:eastAsia="ar-SA"/>
              </w:rPr>
              <w:t>Монтаж</w:t>
            </w:r>
            <w:r>
              <w:rPr>
                <w:rFonts w:eastAsia="Calibri"/>
                <w:kern w:val="2"/>
                <w:lang w:eastAsia="ar-SA"/>
              </w:rPr>
              <w:t xml:space="preserve">  обслуживание </w:t>
            </w:r>
            <w:r w:rsidRPr="00270BA0">
              <w:rPr>
                <w:rFonts w:eastAsia="Calibri"/>
                <w:kern w:val="2"/>
                <w:lang w:eastAsia="ar-SA"/>
              </w:rPr>
              <w:t xml:space="preserve">дорожного (уличного) освещения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10 фонарей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62233" w:rsidRDefault="00162233" w:rsidP="00162233">
            <w:pPr>
              <w:suppressAutoHyphens/>
              <w:ind w:left="113" w:right="113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 xml:space="preserve">Администрация </w:t>
            </w:r>
          </w:p>
          <w:p w:rsidR="00162233" w:rsidRPr="00B90761" w:rsidRDefault="00162233" w:rsidP="00162233">
            <w:pPr>
              <w:suppressAutoHyphens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Пушкинского </w:t>
            </w:r>
            <w:r w:rsidRPr="00C062F7">
              <w:rPr>
                <w:rFonts w:eastAsia="Calibri"/>
                <w:kern w:val="2"/>
                <w:lang w:eastAsia="ar-SA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</w:tr>
      <w:tr w:rsidR="00162233" w:rsidRPr="00B90761" w:rsidTr="00162233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270BA0">
              <w:rPr>
                <w:rFonts w:eastAsia="Calibri"/>
                <w:kern w:val="2"/>
                <w:lang w:eastAsia="ar-SA"/>
              </w:rPr>
              <w:t>Реконструкция автодороги</w:t>
            </w:r>
            <w:r>
              <w:rPr>
                <w:rFonts w:eastAsia="Calibri"/>
                <w:kern w:val="2"/>
                <w:lang w:eastAsia="ar-SA"/>
              </w:rPr>
              <w:t xml:space="preserve"> </w:t>
            </w:r>
            <w:r w:rsidRPr="00270BA0">
              <w:rPr>
                <w:rFonts w:eastAsia="Calibri"/>
                <w:kern w:val="2"/>
                <w:lang w:eastAsia="ar-SA"/>
              </w:rPr>
              <w:t xml:space="preserve"> (капитальный ремонт) </w:t>
            </w:r>
            <w:r>
              <w:rPr>
                <w:rFonts w:eastAsia="Calibri"/>
                <w:kern w:val="2"/>
                <w:lang w:eastAsia="ar-SA"/>
              </w:rPr>
              <w:t>3</w:t>
            </w:r>
            <w:r w:rsidRPr="00270BA0">
              <w:rPr>
                <w:rFonts w:eastAsia="Calibri"/>
                <w:kern w:val="2"/>
                <w:lang w:eastAsia="ar-SA"/>
              </w:rPr>
              <w:t>00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val="en-US" w:eastAsia="ar-SA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300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ind w:left="113" w:right="113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 xml:space="preserve">Администрация </w:t>
            </w:r>
          </w:p>
          <w:p w:rsidR="00162233" w:rsidRPr="00B90761" w:rsidRDefault="00162233" w:rsidP="00162233">
            <w:pPr>
              <w:suppressAutoHyphens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Пушкинского </w:t>
            </w:r>
            <w:r w:rsidRPr="00C062F7">
              <w:rPr>
                <w:rFonts w:eastAsia="Calibri"/>
                <w:kern w:val="2"/>
                <w:lang w:eastAsia="ar-SA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</w:tr>
      <w:tr w:rsidR="00162233" w:rsidRPr="00B90761" w:rsidTr="00162233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270BA0">
              <w:rPr>
                <w:rFonts w:eastAsia="Calibri"/>
                <w:kern w:val="2"/>
                <w:lang w:eastAsia="ar-SA"/>
              </w:rPr>
              <w:t>Монтаж</w:t>
            </w:r>
            <w:r>
              <w:rPr>
                <w:rFonts w:eastAsia="Calibri"/>
                <w:kern w:val="2"/>
                <w:lang w:eastAsia="ar-SA"/>
              </w:rPr>
              <w:t xml:space="preserve">  обслуживание </w:t>
            </w:r>
            <w:r w:rsidRPr="00270BA0">
              <w:rPr>
                <w:rFonts w:eastAsia="Calibri"/>
                <w:kern w:val="2"/>
                <w:lang w:eastAsia="ar-SA"/>
              </w:rPr>
              <w:t xml:space="preserve">дорожного (уличного) освещения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10 фонарей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Default="00162233" w:rsidP="00162233">
            <w:pPr>
              <w:suppressAutoHyphens/>
              <w:ind w:left="113" w:right="113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 xml:space="preserve">Администрация </w:t>
            </w:r>
          </w:p>
          <w:p w:rsidR="00162233" w:rsidRPr="00B90761" w:rsidRDefault="00162233" w:rsidP="00162233">
            <w:pPr>
              <w:suppressAutoHyphens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Пушкинского </w:t>
            </w:r>
            <w:r w:rsidRPr="00C062F7">
              <w:rPr>
                <w:rFonts w:eastAsia="Calibri"/>
                <w:kern w:val="2"/>
                <w:lang w:eastAsia="ar-SA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</w:tr>
      <w:tr w:rsidR="00162233" w:rsidRPr="00B90761" w:rsidTr="00162233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270BA0">
              <w:rPr>
                <w:rFonts w:eastAsia="Calibri"/>
                <w:kern w:val="2"/>
                <w:lang w:eastAsia="ar-SA"/>
              </w:rPr>
              <w:t>Реконструкция автодороги</w:t>
            </w:r>
            <w:r>
              <w:rPr>
                <w:rFonts w:eastAsia="Calibri"/>
                <w:kern w:val="2"/>
                <w:lang w:eastAsia="ar-SA"/>
              </w:rPr>
              <w:t xml:space="preserve"> </w:t>
            </w:r>
            <w:r w:rsidRPr="00270BA0">
              <w:rPr>
                <w:rFonts w:eastAsia="Calibri"/>
                <w:kern w:val="2"/>
                <w:lang w:eastAsia="ar-SA"/>
              </w:rPr>
              <w:t xml:space="preserve"> (капитальный ремонт) </w:t>
            </w:r>
            <w:r>
              <w:rPr>
                <w:rFonts w:eastAsia="Calibri"/>
                <w:kern w:val="2"/>
                <w:lang w:eastAsia="ar-SA"/>
              </w:rPr>
              <w:t>3</w:t>
            </w:r>
            <w:r w:rsidRPr="00270BA0">
              <w:rPr>
                <w:rFonts w:eastAsia="Calibri"/>
                <w:kern w:val="2"/>
                <w:lang w:eastAsia="ar-SA"/>
              </w:rPr>
              <w:t>00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val="en-US" w:eastAsia="ar-SA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300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ind w:left="113" w:right="113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276,0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 xml:space="preserve">Администрация </w:t>
            </w:r>
          </w:p>
          <w:p w:rsidR="00162233" w:rsidRPr="00B90761" w:rsidRDefault="00162233" w:rsidP="00162233">
            <w:pPr>
              <w:suppressAutoHyphens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Пушкинского </w:t>
            </w:r>
            <w:r w:rsidRPr="00C062F7">
              <w:rPr>
                <w:rFonts w:eastAsia="Calibri"/>
                <w:kern w:val="2"/>
                <w:lang w:eastAsia="ar-SA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</w:tr>
      <w:tr w:rsidR="00162233" w:rsidRPr="00B90761" w:rsidTr="00162233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270BA0">
              <w:rPr>
                <w:rFonts w:eastAsia="Calibri"/>
                <w:kern w:val="2"/>
                <w:lang w:eastAsia="ar-SA"/>
              </w:rPr>
              <w:t>Монтаж</w:t>
            </w:r>
            <w:r>
              <w:rPr>
                <w:rFonts w:eastAsia="Calibri"/>
                <w:kern w:val="2"/>
                <w:lang w:eastAsia="ar-SA"/>
              </w:rPr>
              <w:t xml:space="preserve">  обслуживание </w:t>
            </w:r>
            <w:r w:rsidRPr="00270BA0">
              <w:rPr>
                <w:rFonts w:eastAsia="Calibri"/>
                <w:kern w:val="2"/>
                <w:lang w:eastAsia="ar-SA"/>
              </w:rPr>
              <w:t xml:space="preserve">дорожного (уличного) освещения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10 фонарей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Default="00162233" w:rsidP="00162233">
            <w:pPr>
              <w:suppressAutoHyphens/>
              <w:ind w:left="113" w:right="113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 xml:space="preserve">Администрация </w:t>
            </w:r>
          </w:p>
          <w:p w:rsidR="00162233" w:rsidRPr="00B90761" w:rsidRDefault="00162233" w:rsidP="00162233">
            <w:pPr>
              <w:suppressAutoHyphens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Пушкинского </w:t>
            </w:r>
            <w:r w:rsidRPr="00C062F7">
              <w:rPr>
                <w:rFonts w:eastAsia="Calibri"/>
                <w:kern w:val="2"/>
                <w:lang w:eastAsia="ar-SA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</w:tr>
      <w:tr w:rsidR="00162233" w:rsidRPr="00B90761" w:rsidTr="00162233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270BA0">
              <w:rPr>
                <w:rFonts w:eastAsia="Calibri"/>
                <w:kern w:val="2"/>
                <w:lang w:eastAsia="ar-SA"/>
              </w:rPr>
              <w:t>Реконструкция автодороги</w:t>
            </w:r>
            <w:r>
              <w:rPr>
                <w:rFonts w:eastAsia="Calibri"/>
                <w:kern w:val="2"/>
                <w:lang w:eastAsia="ar-SA"/>
              </w:rPr>
              <w:t xml:space="preserve"> </w:t>
            </w:r>
            <w:r w:rsidRPr="00270BA0">
              <w:rPr>
                <w:rFonts w:eastAsia="Calibri"/>
                <w:kern w:val="2"/>
                <w:lang w:eastAsia="ar-SA"/>
              </w:rPr>
              <w:t xml:space="preserve"> (капитальный ремонт) </w:t>
            </w:r>
            <w:r>
              <w:rPr>
                <w:rFonts w:eastAsia="Calibri"/>
                <w:kern w:val="2"/>
                <w:lang w:eastAsia="ar-SA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val="en-US" w:eastAsia="ar-SA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250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ind w:left="113" w:right="113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270,0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 xml:space="preserve">Администрация </w:t>
            </w:r>
          </w:p>
          <w:p w:rsidR="00162233" w:rsidRPr="00B90761" w:rsidRDefault="00162233" w:rsidP="00162233">
            <w:pPr>
              <w:suppressAutoHyphens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Пушкинского </w:t>
            </w:r>
            <w:r w:rsidRPr="00C062F7">
              <w:rPr>
                <w:rFonts w:eastAsia="Calibri"/>
                <w:kern w:val="2"/>
                <w:lang w:eastAsia="ar-SA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</w:tr>
      <w:tr w:rsidR="00162233" w:rsidRPr="00B90761" w:rsidTr="00162233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270BA0">
              <w:rPr>
                <w:rFonts w:eastAsia="Calibri"/>
                <w:kern w:val="2"/>
                <w:lang w:eastAsia="ar-SA"/>
              </w:rPr>
              <w:t>Монтаж</w:t>
            </w:r>
            <w:r>
              <w:rPr>
                <w:rFonts w:eastAsia="Calibri"/>
                <w:kern w:val="2"/>
                <w:lang w:eastAsia="ar-SA"/>
              </w:rPr>
              <w:t xml:space="preserve">  обслуживание </w:t>
            </w:r>
            <w:r w:rsidRPr="00270BA0">
              <w:rPr>
                <w:rFonts w:eastAsia="Calibri"/>
                <w:kern w:val="2"/>
                <w:lang w:eastAsia="ar-SA"/>
              </w:rPr>
              <w:t xml:space="preserve">дорожного (уличного) освещения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10 фонарей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Default="00162233" w:rsidP="00162233">
            <w:pPr>
              <w:suppressAutoHyphens/>
              <w:ind w:left="113" w:right="113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 xml:space="preserve">Администрация </w:t>
            </w:r>
          </w:p>
          <w:p w:rsidR="00162233" w:rsidRPr="00B90761" w:rsidRDefault="00162233" w:rsidP="00162233">
            <w:pPr>
              <w:suppressAutoHyphens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Пушкинского </w:t>
            </w:r>
            <w:r w:rsidRPr="00C062F7">
              <w:rPr>
                <w:rFonts w:eastAsia="Calibri"/>
                <w:kern w:val="2"/>
                <w:lang w:eastAsia="ar-SA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</w:tr>
      <w:tr w:rsidR="00162233" w:rsidRPr="00B90761" w:rsidTr="00162233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270BA0">
              <w:rPr>
                <w:rFonts w:eastAsia="Calibri"/>
                <w:kern w:val="2"/>
                <w:lang w:eastAsia="ar-SA"/>
              </w:rPr>
              <w:t>Реконструкция автодороги</w:t>
            </w:r>
            <w:r>
              <w:rPr>
                <w:rFonts w:eastAsia="Calibri"/>
                <w:kern w:val="2"/>
                <w:lang w:eastAsia="ar-SA"/>
              </w:rPr>
              <w:t xml:space="preserve"> </w:t>
            </w:r>
            <w:r w:rsidRPr="00270BA0">
              <w:rPr>
                <w:rFonts w:eastAsia="Calibri"/>
                <w:kern w:val="2"/>
                <w:lang w:eastAsia="ar-SA"/>
              </w:rPr>
              <w:t xml:space="preserve"> (капитальный ремонт) </w:t>
            </w:r>
            <w:r>
              <w:rPr>
                <w:rFonts w:eastAsia="Calibri"/>
                <w:kern w:val="2"/>
                <w:lang w:eastAsia="ar-SA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val="en-US" w:eastAsia="ar-SA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300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ind w:left="113" w:right="113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233" w:rsidRPr="00B90761" w:rsidRDefault="00162233" w:rsidP="00162233">
            <w:pPr>
              <w:suppressAutoHyphens/>
              <w:ind w:left="113" w:right="113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270,0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spacing w:line="100" w:lineRule="atLeast"/>
              <w:jc w:val="both"/>
              <w:rPr>
                <w:rFonts w:eastAsia="Calibri"/>
                <w:kern w:val="2"/>
                <w:lang w:eastAsia="ar-SA"/>
              </w:rPr>
            </w:pPr>
            <w:r w:rsidRPr="00B90761">
              <w:rPr>
                <w:rFonts w:eastAsia="Calibri"/>
                <w:kern w:val="2"/>
                <w:lang w:eastAsia="ar-SA"/>
              </w:rPr>
              <w:t xml:space="preserve">Администрация </w:t>
            </w:r>
          </w:p>
          <w:p w:rsidR="00162233" w:rsidRPr="00B90761" w:rsidRDefault="00162233" w:rsidP="00162233">
            <w:pPr>
              <w:suppressAutoHyphens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Пушкинского </w:t>
            </w:r>
            <w:r w:rsidRPr="00C062F7">
              <w:rPr>
                <w:rFonts w:eastAsia="Calibri"/>
                <w:kern w:val="2"/>
                <w:lang w:eastAsia="ar-SA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B90761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</w:tc>
      </w:tr>
    </w:tbl>
    <w:p w:rsidR="00162233" w:rsidRDefault="00162233" w:rsidP="00162233">
      <w:pPr>
        <w:suppressAutoHyphens/>
        <w:rPr>
          <w:rFonts w:eastAsia="Calibri"/>
          <w:kern w:val="2"/>
          <w:lang w:eastAsia="ar-SA"/>
        </w:rPr>
      </w:pPr>
    </w:p>
    <w:p w:rsidR="00162233" w:rsidRDefault="00162233" w:rsidP="00162233">
      <w:pPr>
        <w:suppressAutoHyphens/>
        <w:rPr>
          <w:rFonts w:eastAsia="Calibri"/>
          <w:kern w:val="2"/>
          <w:lang w:eastAsia="ar-SA"/>
        </w:rPr>
      </w:pPr>
    </w:p>
    <w:p w:rsidR="00CD7DF3" w:rsidRDefault="00CD7DF3" w:rsidP="00162233">
      <w:pPr>
        <w:suppressAutoHyphens/>
        <w:rPr>
          <w:rFonts w:eastAsia="Calibri"/>
          <w:kern w:val="2"/>
          <w:lang w:eastAsia="ar-SA"/>
        </w:rPr>
      </w:pPr>
    </w:p>
    <w:p w:rsidR="00162233" w:rsidRPr="00481AEB" w:rsidRDefault="00162233" w:rsidP="00162233">
      <w:pPr>
        <w:pStyle w:val="a8"/>
        <w:numPr>
          <w:ilvl w:val="0"/>
          <w:numId w:val="3"/>
        </w:numPr>
        <w:jc w:val="center"/>
        <w:rPr>
          <w:rFonts w:eastAsia="Calibri"/>
          <w:b/>
          <w:sz w:val="26"/>
          <w:szCs w:val="26"/>
        </w:rPr>
      </w:pPr>
      <w:r w:rsidRPr="00481AEB">
        <w:rPr>
          <w:rFonts w:eastAsia="Calibri"/>
          <w:b/>
          <w:sz w:val="26"/>
          <w:szCs w:val="26"/>
        </w:rPr>
        <w:t>Оценка объемов и источников финансирования мероприятий</w:t>
      </w:r>
    </w:p>
    <w:p w:rsidR="00162233" w:rsidRPr="009045E3" w:rsidRDefault="00162233" w:rsidP="00162233">
      <w:pPr>
        <w:rPr>
          <w:rFonts w:eastAsia="Calibri"/>
          <w:b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2408"/>
        <w:gridCol w:w="1134"/>
        <w:gridCol w:w="850"/>
        <w:gridCol w:w="851"/>
        <w:gridCol w:w="850"/>
        <w:gridCol w:w="851"/>
        <w:gridCol w:w="850"/>
        <w:gridCol w:w="1418"/>
      </w:tblGrid>
      <w:tr w:rsidR="00162233" w:rsidRPr="0068316A" w:rsidTr="00162233">
        <w:trPr>
          <w:trHeight w:val="881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33" w:rsidRPr="0068316A" w:rsidRDefault="00162233" w:rsidP="00162233">
            <w:pPr>
              <w:suppressAutoHyphens/>
              <w:ind w:left="317"/>
              <w:jc w:val="center"/>
              <w:rPr>
                <w:rFonts w:eastAsia="Calibri"/>
                <w:kern w:val="2"/>
                <w:lang w:eastAsia="ar-SA"/>
              </w:rPr>
            </w:pPr>
            <w:r w:rsidRPr="0068316A">
              <w:rPr>
                <w:rFonts w:eastAsia="Calibri"/>
                <w:kern w:val="2"/>
                <w:lang w:eastAsia="ar-SA"/>
              </w:rPr>
              <w:t>Наименование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33" w:rsidRPr="0068316A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68316A">
              <w:rPr>
                <w:rFonts w:eastAsia="Calibri"/>
                <w:kern w:val="2"/>
                <w:lang w:eastAsia="ar-SA"/>
              </w:rPr>
              <w:t>Цели (задачи)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946C38" w:rsidRDefault="00162233" w:rsidP="00162233">
            <w:pPr>
              <w:suppressAutoHyphens/>
              <w:jc w:val="center"/>
              <w:rPr>
                <w:rFonts w:eastAsia="Calibri"/>
                <w:b/>
                <w:kern w:val="2"/>
                <w:lang w:eastAsia="ar-SA"/>
              </w:rPr>
            </w:pPr>
            <w:r w:rsidRPr="00946C38">
              <w:rPr>
                <w:rFonts w:eastAsia="Calibri"/>
                <w:b/>
                <w:kern w:val="2"/>
                <w:lang w:eastAsia="ar-SA"/>
              </w:rPr>
              <w:t>Всего затраты, тыс. руб.</w:t>
            </w:r>
          </w:p>
          <w:p w:rsidR="00162233" w:rsidRPr="00946C38" w:rsidRDefault="00162233" w:rsidP="00162233">
            <w:pPr>
              <w:suppressAutoHyphens/>
              <w:jc w:val="center"/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33" w:rsidRPr="009045E3" w:rsidRDefault="00162233" w:rsidP="00162233">
            <w:pPr>
              <w:suppressAutoHyphens/>
              <w:jc w:val="center"/>
              <w:rPr>
                <w:rFonts w:eastAsia="Calibri"/>
                <w:b/>
                <w:kern w:val="2"/>
                <w:lang w:eastAsia="ar-SA"/>
              </w:rPr>
            </w:pPr>
            <w:r w:rsidRPr="009045E3">
              <w:rPr>
                <w:rFonts w:eastAsia="Calibri"/>
                <w:b/>
                <w:kern w:val="2"/>
                <w:lang w:eastAsia="ar-SA"/>
              </w:rPr>
              <w:t>В том числе по годам,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33" w:rsidRPr="0068316A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68316A">
              <w:rPr>
                <w:rFonts w:eastAsia="Calibri"/>
                <w:kern w:val="2"/>
                <w:lang w:eastAsia="ar-SA"/>
              </w:rPr>
              <w:t>Источники финансирования</w:t>
            </w:r>
          </w:p>
        </w:tc>
      </w:tr>
      <w:tr w:rsidR="00162233" w:rsidRPr="0068316A" w:rsidTr="00162233">
        <w:trPr>
          <w:trHeight w:val="93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33" w:rsidRPr="0068316A" w:rsidRDefault="00162233" w:rsidP="00162233">
            <w:pPr>
              <w:ind w:left="317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33" w:rsidRPr="0068316A" w:rsidRDefault="00162233" w:rsidP="00162233">
            <w:pPr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33" w:rsidRPr="00946C38" w:rsidRDefault="00162233" w:rsidP="00162233">
            <w:pPr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33" w:rsidRPr="0068316A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68316A">
              <w:rPr>
                <w:rFonts w:eastAsia="Calibri"/>
                <w:kern w:val="2"/>
                <w:lang w:eastAsia="ar-S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33" w:rsidRPr="0068316A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68316A">
              <w:rPr>
                <w:rFonts w:eastAsia="Calibri"/>
                <w:kern w:val="2"/>
                <w:lang w:eastAsia="ar-S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33" w:rsidRPr="0068316A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68316A">
              <w:rPr>
                <w:rFonts w:eastAsia="Calibri"/>
                <w:kern w:val="2"/>
                <w:lang w:eastAsia="ar-S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33" w:rsidRPr="0068316A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68316A">
              <w:rPr>
                <w:rFonts w:eastAsia="Calibri"/>
                <w:kern w:val="2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33" w:rsidRPr="0068316A" w:rsidRDefault="00162233" w:rsidP="00162233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68316A">
              <w:rPr>
                <w:rFonts w:eastAsia="Calibri"/>
                <w:kern w:val="2"/>
                <w:lang w:eastAsia="ar-SA"/>
              </w:rPr>
              <w:t>2021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33" w:rsidRPr="0068316A" w:rsidRDefault="00162233" w:rsidP="00162233">
            <w:pPr>
              <w:rPr>
                <w:rFonts w:eastAsia="Calibri"/>
                <w:kern w:val="2"/>
                <w:lang w:eastAsia="ar-SA"/>
              </w:rPr>
            </w:pPr>
          </w:p>
        </w:tc>
      </w:tr>
      <w:tr w:rsidR="00162233" w:rsidRPr="0068316A" w:rsidTr="00162233">
        <w:trPr>
          <w:cantSplit/>
          <w:trHeight w:val="1553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33" w:rsidRPr="009045E3" w:rsidRDefault="00162233" w:rsidP="0016223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9045E3">
              <w:rPr>
                <w:rFonts w:eastAsia="Calibri"/>
                <w:kern w:val="2"/>
                <w:sz w:val="22"/>
                <w:szCs w:val="22"/>
                <w:lang w:eastAsia="ar-SA"/>
              </w:rPr>
              <w:t>1.Монтаж дорожного (уличного) освещения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33" w:rsidRPr="009045E3" w:rsidRDefault="00162233" w:rsidP="00162233">
            <w:pPr>
              <w:rPr>
                <w:rFonts w:eastAsia="Calibri"/>
                <w:b/>
                <w:sz w:val="22"/>
                <w:szCs w:val="22"/>
              </w:rPr>
            </w:pPr>
            <w:r w:rsidRPr="009045E3">
              <w:rPr>
                <w:rFonts w:eastAsia="Calibri"/>
                <w:kern w:val="2"/>
                <w:sz w:val="22"/>
                <w:szCs w:val="22"/>
                <w:lang w:eastAsia="ar-SA"/>
              </w:rPr>
              <w:t>доступность объектов транспортной инфраструктуры  для населения и субъектов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33" w:rsidRPr="005071A2" w:rsidRDefault="00162233" w:rsidP="0016223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71A2">
              <w:rPr>
                <w:rFonts w:eastAsia="Calibri"/>
                <w:b/>
                <w:sz w:val="22"/>
                <w:szCs w:val="22"/>
              </w:rPr>
              <w:t>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33" w:rsidRPr="005071A2" w:rsidRDefault="00162233" w:rsidP="00162233">
            <w:pPr>
              <w:rPr>
                <w:rFonts w:eastAsia="Calibri"/>
                <w:sz w:val="22"/>
                <w:szCs w:val="22"/>
              </w:rPr>
            </w:pPr>
            <w:r w:rsidRPr="005071A2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5071A2" w:rsidRDefault="00162233" w:rsidP="00162233">
            <w:pPr>
              <w:rPr>
                <w:rFonts w:eastAsia="Calibri"/>
                <w:sz w:val="22"/>
                <w:szCs w:val="22"/>
              </w:rPr>
            </w:pPr>
            <w:r w:rsidRPr="005071A2">
              <w:rPr>
                <w:rFonts w:eastAsia="Calibri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5071A2" w:rsidRDefault="00162233" w:rsidP="00162233">
            <w:pPr>
              <w:rPr>
                <w:rFonts w:eastAsia="Calibri"/>
                <w:sz w:val="22"/>
                <w:szCs w:val="22"/>
              </w:rPr>
            </w:pPr>
            <w:r w:rsidRPr="005071A2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5071A2" w:rsidRDefault="00162233" w:rsidP="00162233">
            <w:pPr>
              <w:rPr>
                <w:rFonts w:eastAsia="Calibri"/>
                <w:sz w:val="22"/>
                <w:szCs w:val="22"/>
              </w:rPr>
            </w:pPr>
            <w:r w:rsidRPr="005071A2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5071A2" w:rsidRDefault="00162233" w:rsidP="00162233">
            <w:pPr>
              <w:rPr>
                <w:rFonts w:eastAsia="Calibri"/>
                <w:sz w:val="22"/>
                <w:szCs w:val="22"/>
              </w:rPr>
            </w:pPr>
            <w:r w:rsidRPr="005071A2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33" w:rsidRPr="00667D9C" w:rsidRDefault="00162233" w:rsidP="00162233">
            <w:pPr>
              <w:rPr>
                <w:rFonts w:eastAsia="Calibri"/>
              </w:rPr>
            </w:pPr>
            <w:r w:rsidRPr="00667D9C">
              <w:rPr>
                <w:rFonts w:eastAsia="Calibri"/>
              </w:rPr>
              <w:t xml:space="preserve">Бюджет </w:t>
            </w:r>
            <w:r>
              <w:rPr>
                <w:rFonts w:eastAsia="Calibri"/>
              </w:rPr>
              <w:t xml:space="preserve">Пушкинского </w:t>
            </w:r>
            <w:r w:rsidRPr="00667D9C">
              <w:rPr>
                <w:rFonts w:eastAsia="Calibri"/>
              </w:rPr>
              <w:t>сельсовета</w:t>
            </w:r>
          </w:p>
        </w:tc>
      </w:tr>
      <w:tr w:rsidR="00162233" w:rsidRPr="0068316A" w:rsidTr="00162233">
        <w:trPr>
          <w:cantSplit/>
          <w:trHeight w:val="1134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9045E3" w:rsidRDefault="00162233" w:rsidP="00162233">
            <w:pPr>
              <w:contextualSpacing/>
              <w:rPr>
                <w:rFonts w:eastAsia="Calibri"/>
                <w:kern w:val="2"/>
                <w:sz w:val="22"/>
                <w:szCs w:val="22"/>
                <w:lang w:val="en-US" w:eastAsia="ar-SA"/>
              </w:rPr>
            </w:pPr>
            <w:r w:rsidRPr="009045E3">
              <w:rPr>
                <w:rFonts w:eastAsia="Calibri"/>
                <w:kern w:val="2"/>
                <w:sz w:val="22"/>
                <w:szCs w:val="22"/>
                <w:lang w:eastAsia="ar-SA"/>
              </w:rPr>
              <w:t>2.Реконструкция автодороги (капитальный ремонт)</w:t>
            </w:r>
            <w:r w:rsidRPr="009045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9045E3" w:rsidRDefault="00162233" w:rsidP="00162233">
            <w:pPr>
              <w:suppressAutoHyphens/>
              <w:spacing w:line="100" w:lineRule="atLeast"/>
              <w:rPr>
                <w:rFonts w:eastAsia="Calibri"/>
                <w:kern w:val="2"/>
                <w:sz w:val="22"/>
                <w:szCs w:val="22"/>
                <w:lang w:eastAsia="ar-SA"/>
              </w:rPr>
            </w:pPr>
            <w:r w:rsidRPr="009045E3">
              <w:rPr>
                <w:rFonts w:eastAsia="Calibri"/>
                <w:kern w:val="2"/>
                <w:sz w:val="22"/>
                <w:szCs w:val="22"/>
                <w:lang w:eastAsia="ar-SA"/>
              </w:rPr>
              <w:t>безопасность, качество  и эффективность транспортного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5071A2" w:rsidRDefault="00162233" w:rsidP="0016223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71A2">
              <w:rPr>
                <w:rFonts w:eastAsia="Calibri"/>
                <w:b/>
                <w:sz w:val="22"/>
                <w:szCs w:val="22"/>
              </w:rPr>
              <w:t>1290,0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5071A2" w:rsidRDefault="00162233" w:rsidP="00162233">
            <w:pPr>
              <w:rPr>
                <w:rFonts w:eastAsia="Calibri"/>
                <w:sz w:val="22"/>
                <w:szCs w:val="22"/>
              </w:rPr>
            </w:pPr>
            <w:r w:rsidRPr="005071A2">
              <w:rPr>
                <w:rFonts w:eastAsia="Calibri"/>
                <w:sz w:val="22"/>
                <w:szCs w:val="22"/>
              </w:rPr>
              <w:t>205,0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5071A2" w:rsidRDefault="00162233" w:rsidP="00162233">
            <w:pPr>
              <w:rPr>
                <w:rFonts w:eastAsia="Calibri"/>
                <w:sz w:val="22"/>
                <w:szCs w:val="22"/>
              </w:rPr>
            </w:pPr>
            <w:r w:rsidRPr="005071A2">
              <w:rPr>
                <w:rFonts w:eastAsia="Calibri"/>
                <w:sz w:val="22"/>
                <w:szCs w:val="22"/>
              </w:rPr>
              <w:t>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5071A2" w:rsidRDefault="00162233" w:rsidP="00162233">
            <w:pPr>
              <w:rPr>
                <w:rFonts w:eastAsia="Calibri"/>
                <w:sz w:val="22"/>
                <w:szCs w:val="22"/>
              </w:rPr>
            </w:pPr>
            <w:r w:rsidRPr="005071A2">
              <w:rPr>
                <w:rFonts w:eastAsia="Calibri"/>
                <w:sz w:val="22"/>
                <w:szCs w:val="22"/>
              </w:rPr>
              <w:t>276,0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5071A2" w:rsidRDefault="00162233" w:rsidP="00162233">
            <w:pPr>
              <w:rPr>
                <w:rFonts w:eastAsia="Calibri"/>
                <w:sz w:val="22"/>
                <w:szCs w:val="22"/>
              </w:rPr>
            </w:pPr>
            <w:r w:rsidRPr="005071A2">
              <w:rPr>
                <w:rFonts w:eastAsia="Calibri"/>
                <w:sz w:val="22"/>
                <w:szCs w:val="22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5071A2" w:rsidRDefault="00162233" w:rsidP="00162233">
            <w:pPr>
              <w:rPr>
                <w:rFonts w:eastAsia="Calibri"/>
                <w:sz w:val="22"/>
                <w:szCs w:val="22"/>
              </w:rPr>
            </w:pPr>
            <w:r w:rsidRPr="005071A2">
              <w:rPr>
                <w:rFonts w:eastAsia="Calibri"/>
                <w:sz w:val="22"/>
                <w:szCs w:val="22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667D9C" w:rsidRDefault="00162233" w:rsidP="00162233">
            <w:pPr>
              <w:rPr>
                <w:rFonts w:eastAsia="Calibri"/>
              </w:rPr>
            </w:pPr>
            <w:r w:rsidRPr="00667D9C">
              <w:rPr>
                <w:rFonts w:eastAsia="Calibri"/>
              </w:rPr>
              <w:t xml:space="preserve">Бюджет </w:t>
            </w:r>
            <w:r>
              <w:rPr>
                <w:rFonts w:eastAsia="Calibri"/>
              </w:rPr>
              <w:t xml:space="preserve">Пушкинского </w:t>
            </w:r>
            <w:r w:rsidRPr="00667D9C">
              <w:rPr>
                <w:rFonts w:eastAsia="Calibri"/>
              </w:rPr>
              <w:t>сельсовета</w:t>
            </w:r>
          </w:p>
        </w:tc>
      </w:tr>
      <w:tr w:rsidR="00162233" w:rsidRPr="005D7A04" w:rsidTr="00162233">
        <w:trPr>
          <w:trHeight w:val="265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9045E3" w:rsidRDefault="00162233" w:rsidP="00162233">
            <w:pPr>
              <w:ind w:left="317"/>
              <w:jc w:val="center"/>
              <w:rPr>
                <w:b/>
                <w:sz w:val="22"/>
              </w:rPr>
            </w:pPr>
            <w:r w:rsidRPr="009045E3">
              <w:rPr>
                <w:b/>
                <w:sz w:val="22"/>
              </w:rPr>
              <w:t>Итого: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5D7A04" w:rsidRDefault="00162233" w:rsidP="00162233">
            <w:pPr>
              <w:jc w:val="center"/>
              <w:rPr>
                <w:rFonts w:eastAsia="Calibri"/>
                <w:b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5071A2" w:rsidRDefault="00162233" w:rsidP="00162233">
            <w:pPr>
              <w:jc w:val="center"/>
              <w:rPr>
                <w:rFonts w:eastAsia="Calibri"/>
                <w:b/>
              </w:rPr>
            </w:pPr>
            <w:r w:rsidRPr="005071A2">
              <w:rPr>
                <w:rFonts w:eastAsia="Calibri"/>
                <w:b/>
              </w:rPr>
              <w:t>1545,0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5071A2" w:rsidRDefault="00162233" w:rsidP="00162233">
            <w:pPr>
              <w:jc w:val="center"/>
              <w:rPr>
                <w:rFonts w:eastAsia="Calibri"/>
                <w:b/>
              </w:rPr>
            </w:pPr>
            <w:r w:rsidRPr="005071A2">
              <w:rPr>
                <w:rFonts w:eastAsia="Calibri"/>
                <w:b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5071A2" w:rsidRDefault="00162233" w:rsidP="00162233">
            <w:pPr>
              <w:jc w:val="center"/>
              <w:rPr>
                <w:rFonts w:eastAsia="Calibri"/>
                <w:b/>
              </w:rPr>
            </w:pPr>
            <w:r w:rsidRPr="005071A2">
              <w:rPr>
                <w:rFonts w:eastAsia="Calibri"/>
                <w:b/>
              </w:rPr>
              <w:t>309,0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5071A2" w:rsidRDefault="00162233" w:rsidP="00162233">
            <w:pPr>
              <w:jc w:val="center"/>
              <w:rPr>
                <w:rFonts w:eastAsia="Calibri"/>
                <w:b/>
              </w:rPr>
            </w:pPr>
            <w:r w:rsidRPr="005071A2">
              <w:rPr>
                <w:rFonts w:eastAsia="Calibri"/>
                <w:b/>
              </w:rPr>
              <w:t>321,0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5071A2" w:rsidRDefault="00162233" w:rsidP="00162233">
            <w:pPr>
              <w:jc w:val="center"/>
              <w:rPr>
                <w:rFonts w:eastAsia="Calibri"/>
                <w:b/>
              </w:rPr>
            </w:pPr>
            <w:r w:rsidRPr="005071A2">
              <w:rPr>
                <w:rFonts w:eastAsia="Calibri"/>
                <w:b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5071A2" w:rsidRDefault="00162233" w:rsidP="00162233">
            <w:pPr>
              <w:jc w:val="center"/>
              <w:rPr>
                <w:rFonts w:eastAsia="Calibri"/>
                <w:b/>
              </w:rPr>
            </w:pPr>
            <w:r w:rsidRPr="005071A2">
              <w:rPr>
                <w:rFonts w:eastAsia="Calibri"/>
                <w:b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3" w:rsidRPr="005D7A04" w:rsidRDefault="00162233" w:rsidP="00162233">
            <w:pPr>
              <w:jc w:val="center"/>
              <w:rPr>
                <w:rFonts w:eastAsia="Calibri"/>
                <w:b/>
              </w:rPr>
            </w:pPr>
          </w:p>
        </w:tc>
      </w:tr>
    </w:tbl>
    <w:p w:rsidR="00162233" w:rsidRDefault="00162233" w:rsidP="00162233">
      <w:pPr>
        <w:rPr>
          <w:lang w:val="en-US"/>
        </w:rPr>
      </w:pPr>
    </w:p>
    <w:p w:rsidR="00162233" w:rsidRDefault="00162233" w:rsidP="00162233"/>
    <w:p w:rsidR="00CD7DF3" w:rsidRDefault="00CD7DF3" w:rsidP="00162233"/>
    <w:p w:rsidR="00CD7DF3" w:rsidRDefault="00CD7DF3" w:rsidP="00162233"/>
    <w:p w:rsidR="00CD7DF3" w:rsidRDefault="00CD7DF3" w:rsidP="00162233"/>
    <w:p w:rsidR="00CD7DF3" w:rsidRPr="00CD7DF3" w:rsidRDefault="00CD7DF3" w:rsidP="00162233"/>
    <w:p w:rsidR="00162233" w:rsidRPr="00162233" w:rsidRDefault="00162233" w:rsidP="00162233">
      <w:pPr>
        <w:ind w:firstLine="720"/>
        <w:jc w:val="center"/>
        <w:rPr>
          <w:b/>
          <w:bCs/>
          <w:sz w:val="26"/>
          <w:szCs w:val="26"/>
        </w:rPr>
      </w:pPr>
      <w:r w:rsidRPr="007F0ADB">
        <w:rPr>
          <w:color w:val="242424"/>
          <w:sz w:val="26"/>
          <w:szCs w:val="26"/>
        </w:rPr>
        <w:lastRenderedPageBreak/>
        <w:t xml:space="preserve">8/  </w:t>
      </w:r>
      <w:r w:rsidRPr="007F0ADB">
        <w:rPr>
          <w:b/>
          <w:bCs/>
          <w:sz w:val="26"/>
          <w:szCs w:val="26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162233" w:rsidRPr="00162233" w:rsidRDefault="00162233" w:rsidP="00162233">
      <w:pPr>
        <w:ind w:firstLine="720"/>
        <w:jc w:val="center"/>
        <w:rPr>
          <w:b/>
          <w:bCs/>
          <w:sz w:val="26"/>
          <w:szCs w:val="26"/>
        </w:rPr>
      </w:pPr>
    </w:p>
    <w:p w:rsidR="00162233" w:rsidRDefault="00162233" w:rsidP="00162233">
      <w:pPr>
        <w:ind w:firstLine="720"/>
        <w:jc w:val="both"/>
      </w:pPr>
      <w:r>
        <w:t xml:space="preserve">Комплексная оценка эффективности реализации мероприятий Программы осуществляется ежегодно в течение всего срока ее реализации и по окончании  Программы.   </w:t>
      </w:r>
    </w:p>
    <w:p w:rsidR="00162233" w:rsidRDefault="00162233" w:rsidP="00162233">
      <w:pPr>
        <w:ind w:firstLine="720"/>
        <w:jc w:val="both"/>
      </w:pPr>
      <w:r>
        <w:t xml:space="preserve">Оценка эффективности реализации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 </w:t>
      </w:r>
    </w:p>
    <w:p w:rsidR="00162233" w:rsidRDefault="00162233" w:rsidP="00162233">
      <w:pPr>
        <w:ind w:firstLine="720"/>
        <w:jc w:val="both"/>
      </w:pPr>
      <w:r>
        <w:t xml:space="preserve">Оценка эффективности программы осуществляется с использованием следующих критериев: полнота и эффективность использования средств бюджета поселения на реализацию Программы; степень достижения планируемых значений показателей Программы. </w:t>
      </w:r>
    </w:p>
    <w:p w:rsidR="00162233" w:rsidRDefault="00162233" w:rsidP="00162233">
      <w:pPr>
        <w:ind w:firstLine="720"/>
        <w:jc w:val="both"/>
      </w:pPr>
      <w:r>
        <w:t xml:space="preserve">Расчет итоговой оценки эффективности программы за отчетный финансовый год осуществляется в три этапа, раздельно по каждому из критериев оценки эффективности программы: </w:t>
      </w:r>
    </w:p>
    <w:p w:rsidR="00162233" w:rsidRDefault="00162233" w:rsidP="00162233">
      <w:pPr>
        <w:ind w:firstLine="720"/>
        <w:jc w:val="both"/>
      </w:pPr>
      <w:r>
        <w:t xml:space="preserve">- 1-й этап - расчет P1 - оценки эффективности программы по критерию «полнота и эффективность использования средств бюджета  поселения на реализацию программы»; </w:t>
      </w:r>
    </w:p>
    <w:p w:rsidR="00162233" w:rsidRDefault="00162233" w:rsidP="00162233">
      <w:pPr>
        <w:ind w:firstLine="720"/>
        <w:jc w:val="both"/>
      </w:pPr>
      <w:r>
        <w:t xml:space="preserve">- 2-й этап - расчет P2 - оценки эффективности программы по критерию «степень достижения планируемых значений показателей программы»; </w:t>
      </w:r>
    </w:p>
    <w:p w:rsidR="00162233" w:rsidRDefault="00162233" w:rsidP="00162233">
      <w:pPr>
        <w:ind w:firstLine="720"/>
        <w:jc w:val="both"/>
      </w:pPr>
      <w:r>
        <w:t xml:space="preserve">- 3-й этап - расчет </w:t>
      </w:r>
      <w:proofErr w:type="spellStart"/>
      <w:proofErr w:type="gramStart"/>
      <w:r>
        <w:t>P</w:t>
      </w:r>
      <w:proofErr w:type="gramEnd"/>
      <w:r>
        <w:t>итог</w:t>
      </w:r>
      <w:proofErr w:type="spellEnd"/>
      <w:r>
        <w:t xml:space="preserve"> - итоговой оценки эффективности программы. </w:t>
      </w:r>
    </w:p>
    <w:p w:rsidR="00162233" w:rsidRDefault="00162233" w:rsidP="00162233">
      <w:pPr>
        <w:ind w:firstLine="720"/>
        <w:jc w:val="both"/>
      </w:pPr>
      <w:r>
        <w:t>Итоговая оценка эффективности программы (</w:t>
      </w:r>
      <w:proofErr w:type="spellStart"/>
      <w:proofErr w:type="gramStart"/>
      <w:r>
        <w:t>P</w:t>
      </w:r>
      <w:proofErr w:type="gramEnd"/>
      <w:r>
        <w:t>итог</w:t>
      </w:r>
      <w:proofErr w:type="spellEnd"/>
      <w:r>
        <w:t xml:space="preserve">) не является абсолютным и однозначным показателем эффективности программы. Каждый критерий подлежит самостоятельному анализу причин его выполнения (или невыполнения) при оценке эффективности реализации программы. </w:t>
      </w:r>
    </w:p>
    <w:p w:rsidR="00162233" w:rsidRDefault="00162233" w:rsidP="00162233">
      <w:pPr>
        <w:jc w:val="both"/>
      </w:pPr>
      <w:r>
        <w:rPr>
          <w:b/>
        </w:rPr>
        <w:t xml:space="preserve">               Расчет P1</w:t>
      </w:r>
      <w:r>
        <w:t xml:space="preserve"> - оценки эффективности программы по критерию «полнота и эффективность использования средств бюджета поселения на реализацию программы» осуществляется по следующей формуле: P1 = (</w:t>
      </w:r>
      <w:proofErr w:type="spellStart"/>
      <w:proofErr w:type="gramStart"/>
      <w:r>
        <w:t>V</w:t>
      </w:r>
      <w:proofErr w:type="gramEnd"/>
      <w:r>
        <w:t>факт</w:t>
      </w:r>
      <w:proofErr w:type="spellEnd"/>
      <w:r>
        <w:t xml:space="preserve"> + u) / </w:t>
      </w:r>
      <w:proofErr w:type="spellStart"/>
      <w:r>
        <w:t>Vпл</w:t>
      </w:r>
      <w:proofErr w:type="spellEnd"/>
      <w:r>
        <w:t xml:space="preserve"> * 100%, (1) где: </w:t>
      </w:r>
      <w:proofErr w:type="spellStart"/>
      <w:proofErr w:type="gramStart"/>
      <w:r>
        <w:t>V</w:t>
      </w:r>
      <w:proofErr w:type="gramEnd"/>
      <w:r>
        <w:t>факт</w:t>
      </w:r>
      <w:proofErr w:type="spellEnd"/>
      <w:r>
        <w:t xml:space="preserve"> - фактический объем бюджетных средств, направленных на реализацию Программы за отчетный год; </w:t>
      </w:r>
      <w:proofErr w:type="spellStart"/>
      <w:r>
        <w:t>Vпл</w:t>
      </w:r>
      <w:proofErr w:type="spellEnd"/>
      <w:r>
        <w:t xml:space="preserve"> - плановый объем бюджетных средств поселения на реализацию Программы в отчетном году; u - сумма «положительной экономии». К «положительной экономии» относится: экономия средств бюджета поселения в результате осуществления закупок товаров, работ, услуг для муниципальных нужд.</w:t>
      </w:r>
    </w:p>
    <w:p w:rsidR="00162233" w:rsidRDefault="00162233" w:rsidP="00162233">
      <w:pPr>
        <w:ind w:firstLine="720"/>
        <w:jc w:val="both"/>
      </w:pPr>
      <w:r>
        <w:t xml:space="preserve">Интерпретация оценки эффективности программы по критерию «полнота и эффективность использования средств бюджета поселения на реализацию программы» осуществляется по следующим критериям: программа выполнена в полном объеме, если P1 = 100%; программа в целом выполнена, если 80% &lt; P1 &lt; 100%; программа не выполнена, если P1 &lt; 80%. </w:t>
      </w:r>
    </w:p>
    <w:p w:rsidR="00162233" w:rsidRDefault="00162233" w:rsidP="00162233">
      <w:pPr>
        <w:ind w:firstLine="720"/>
        <w:jc w:val="both"/>
      </w:pPr>
      <w:r>
        <w:rPr>
          <w:b/>
        </w:rPr>
        <w:t>Расчет P2</w:t>
      </w:r>
      <w:r>
        <w:t xml:space="preserve"> - оценки эффективности программы по критерию «степень достижения планируемых значений показателей программы» осуществляется по формуле: P2 = SUM </w:t>
      </w:r>
      <w:proofErr w:type="spellStart"/>
      <w:r>
        <w:t>Ki</w:t>
      </w:r>
      <w:proofErr w:type="spellEnd"/>
      <w:r>
        <w:t xml:space="preserve"> / N, i = 1 (2), где: </w:t>
      </w:r>
    </w:p>
    <w:p w:rsidR="00162233" w:rsidRDefault="00162233" w:rsidP="00162233">
      <w:pPr>
        <w:ind w:firstLine="720"/>
        <w:jc w:val="both"/>
      </w:pPr>
      <w:proofErr w:type="spellStart"/>
      <w:r>
        <w:t>Ki</w:t>
      </w:r>
      <w:proofErr w:type="spellEnd"/>
      <w:r>
        <w:t xml:space="preserve"> - исполнение i планируемого значения показателя программы за отчетный год в процентах; N - число планируемых значений показателей программы. Исполнение по каждому показателю программы за отчетный год осуществляется по формуле: </w:t>
      </w:r>
      <w:proofErr w:type="spellStart"/>
      <w:r>
        <w:t>Ki</w:t>
      </w:r>
      <w:proofErr w:type="spellEnd"/>
      <w:r>
        <w:t xml:space="preserve"> = </w:t>
      </w:r>
      <w:proofErr w:type="spellStart"/>
      <w:r>
        <w:t>Пi</w:t>
      </w:r>
      <w:proofErr w:type="spellEnd"/>
      <w:r>
        <w:t xml:space="preserve"> факт / </w:t>
      </w:r>
      <w:proofErr w:type="spellStart"/>
      <w:r>
        <w:t>Пi</w:t>
      </w:r>
      <w:proofErr w:type="spellEnd"/>
      <w:r>
        <w:t xml:space="preserve"> </w:t>
      </w:r>
      <w:proofErr w:type="spellStart"/>
      <w:proofErr w:type="gramStart"/>
      <w:r>
        <w:t>пл</w:t>
      </w:r>
      <w:proofErr w:type="spellEnd"/>
      <w:proofErr w:type="gramEnd"/>
      <w:r>
        <w:t xml:space="preserve"> * 100%, (3) где: </w:t>
      </w:r>
      <w:proofErr w:type="spellStart"/>
      <w:r>
        <w:t>Пi</w:t>
      </w:r>
      <w:proofErr w:type="spellEnd"/>
      <w:r>
        <w:t xml:space="preserve"> факт - фактическое значение i показателя за отчетный год; </w:t>
      </w:r>
      <w:proofErr w:type="spellStart"/>
      <w:r>
        <w:t>Пi</w:t>
      </w:r>
      <w:proofErr w:type="spellEnd"/>
      <w:r>
        <w:t xml:space="preserve"> </w:t>
      </w:r>
      <w:proofErr w:type="spellStart"/>
      <w:proofErr w:type="gramStart"/>
      <w:r>
        <w:t>пл</w:t>
      </w:r>
      <w:proofErr w:type="spellEnd"/>
      <w:proofErr w:type="gramEnd"/>
      <w:r>
        <w:t xml:space="preserve"> - плановое значение i показателя на отчетный год. В случае если фактическое значение показателя превышает плановое более чем в 2 раза, то расчет исполнения по каждому показателю программы за отчетный год осуществляется по формуле: </w:t>
      </w:r>
      <w:proofErr w:type="spellStart"/>
      <w:r>
        <w:t>Ki</w:t>
      </w:r>
      <w:proofErr w:type="spellEnd"/>
      <w:r>
        <w:t xml:space="preserve"> = 100%. (4) 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 </w:t>
      </w:r>
      <w:proofErr w:type="spellStart"/>
      <w:proofErr w:type="gramStart"/>
      <w:r>
        <w:t>Ki</w:t>
      </w:r>
      <w:proofErr w:type="spellEnd"/>
      <w:r>
        <w:t xml:space="preserve"> = 0%. (5 7.8.</w:t>
      </w:r>
      <w:proofErr w:type="gramEnd"/>
      <w:r>
        <w:t xml:space="preserve"> Интерпретация оценки эффективности программы по критерию «степень достижения планируемых значений показателей программы» осуществляется по следующим критериям: программа перевыполнена, если P2 &gt; 100%; программа выполнена в полном объеме, если 90% &lt; P2 &lt; 100%; программа в целом выполнена, если 75% &lt; P2 &lt; 95% м программа не выполнена, если P2 &lt; 75%. 7.9. Итоговая </w:t>
      </w:r>
      <w:r>
        <w:lastRenderedPageBreak/>
        <w:t xml:space="preserve">оценка эффективности программы осуществляется по формуле: </w:t>
      </w:r>
      <w:proofErr w:type="spellStart"/>
      <w:proofErr w:type="gramStart"/>
      <w:r>
        <w:t>P</w:t>
      </w:r>
      <w:proofErr w:type="gramEnd"/>
      <w:r>
        <w:t>итог</w:t>
      </w:r>
      <w:proofErr w:type="spellEnd"/>
      <w:r>
        <w:t xml:space="preserve"> = (P1 + P2) / 2, (6) где: </w:t>
      </w:r>
      <w:proofErr w:type="spellStart"/>
      <w:proofErr w:type="gramStart"/>
      <w:r>
        <w:t>P</w:t>
      </w:r>
      <w:proofErr w:type="gramEnd"/>
      <w:r>
        <w:t>итог</w:t>
      </w:r>
      <w:proofErr w:type="spellEnd"/>
      <w:r>
        <w:t xml:space="preserve"> - итоговая оценка эффективности программы за отчетный год. </w:t>
      </w:r>
    </w:p>
    <w:p w:rsidR="00162233" w:rsidRDefault="00162233" w:rsidP="00162233">
      <w:pPr>
        <w:ind w:firstLine="720"/>
        <w:jc w:val="both"/>
      </w:pPr>
      <w:r>
        <w:t xml:space="preserve">Интерпретация итоговой оценки эффективности программы осуществляется по следующим критериям: </w:t>
      </w:r>
      <w:proofErr w:type="spellStart"/>
      <w:proofErr w:type="gramStart"/>
      <w:r>
        <w:t>P</w:t>
      </w:r>
      <w:proofErr w:type="gramEnd"/>
      <w:r>
        <w:t>итог</w:t>
      </w:r>
      <w:proofErr w:type="spellEnd"/>
      <w:r>
        <w:t xml:space="preserve"> &gt;100% высокоэффективная; 90% &lt; </w:t>
      </w:r>
      <w:proofErr w:type="spellStart"/>
      <w:r>
        <w:t>Pитог</w:t>
      </w:r>
      <w:proofErr w:type="spellEnd"/>
      <w:r>
        <w:t xml:space="preserve"> &lt; 100% эффективная; 75% &lt; </w:t>
      </w:r>
      <w:proofErr w:type="spellStart"/>
      <w:r>
        <w:t>Pитог</w:t>
      </w:r>
      <w:proofErr w:type="spellEnd"/>
      <w:r>
        <w:t xml:space="preserve"> &lt; 90% умеренно эффективная; P итог &lt; 75% неэффективная. </w:t>
      </w:r>
    </w:p>
    <w:p w:rsidR="00162233" w:rsidRDefault="00162233" w:rsidP="00162233">
      <w:pPr>
        <w:ind w:firstLine="720"/>
        <w:jc w:val="both"/>
      </w:pPr>
      <w:r>
        <w:t xml:space="preserve">Результаты итоговой оценки эффективности программы (значение </w:t>
      </w:r>
      <w:proofErr w:type="spellStart"/>
      <w:proofErr w:type="gramStart"/>
      <w:r>
        <w:t>P</w:t>
      </w:r>
      <w:proofErr w:type="gramEnd"/>
      <w:r>
        <w:t>итог</w:t>
      </w:r>
      <w:proofErr w:type="spellEnd"/>
      <w:r>
        <w:t xml:space="preserve">) и вывод о ее эффективности (интерпретация оценки) представляются вместе с годовыми отчетами в Пушкинскую сельскую Думу в сроки, установленные нормативно-правовыми актами Пушкинского сельсовета. </w:t>
      </w:r>
    </w:p>
    <w:p w:rsidR="00162233" w:rsidRDefault="00162233" w:rsidP="00162233">
      <w:pPr>
        <w:ind w:firstLine="720"/>
        <w:jc w:val="both"/>
        <w:rPr>
          <w:b/>
          <w:color w:val="242424"/>
        </w:rPr>
      </w:pPr>
    </w:p>
    <w:p w:rsidR="00162233" w:rsidRPr="007F0ADB" w:rsidRDefault="00162233" w:rsidP="00162233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ADB">
        <w:rPr>
          <w:rFonts w:ascii="Times New Roman" w:hAnsi="Times New Roman" w:cs="Times New Roman"/>
          <w:b/>
          <w:sz w:val="26"/>
          <w:szCs w:val="26"/>
        </w:rPr>
        <w:t>9. Предложения по инвестиционным преобразованиям,</w:t>
      </w:r>
    </w:p>
    <w:p w:rsidR="00162233" w:rsidRPr="007F0ADB" w:rsidRDefault="00162233" w:rsidP="00162233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ADB">
        <w:rPr>
          <w:rFonts w:ascii="Times New Roman" w:hAnsi="Times New Roman" w:cs="Times New Roman"/>
          <w:b/>
          <w:sz w:val="26"/>
          <w:szCs w:val="26"/>
        </w:rPr>
        <w:t xml:space="preserve"> совершенствованию правового и информационного обеспечения деятельности </w:t>
      </w:r>
    </w:p>
    <w:p w:rsidR="00162233" w:rsidRPr="007F0ADB" w:rsidRDefault="00162233" w:rsidP="00162233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ADB">
        <w:rPr>
          <w:rFonts w:ascii="Times New Roman" w:hAnsi="Times New Roman" w:cs="Times New Roman"/>
          <w:b/>
          <w:sz w:val="26"/>
          <w:szCs w:val="26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162233" w:rsidRDefault="00162233" w:rsidP="00162233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233" w:rsidRDefault="00162233" w:rsidP="00162233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 может  изменяться в соответствии с градостроительным законодательством. 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поселения.</w:t>
      </w:r>
    </w:p>
    <w:p w:rsidR="00162233" w:rsidRDefault="00162233" w:rsidP="00162233">
      <w:pPr>
        <w:widowControl w:val="0"/>
        <w:jc w:val="center"/>
      </w:pPr>
    </w:p>
    <w:p w:rsidR="00162233" w:rsidRDefault="00162233" w:rsidP="00162233">
      <w:pPr>
        <w:widowControl w:val="0"/>
        <w:jc w:val="center"/>
      </w:pPr>
    </w:p>
    <w:p w:rsidR="00162233" w:rsidRDefault="00162233" w:rsidP="00162233">
      <w:pPr>
        <w:suppressAutoHyphens/>
        <w:rPr>
          <w:rFonts w:eastAsia="Calibri"/>
          <w:kern w:val="2"/>
          <w:lang w:eastAsia="ar-SA"/>
        </w:rPr>
      </w:pPr>
    </w:p>
    <w:p w:rsidR="00162233" w:rsidRDefault="00162233" w:rsidP="00162233">
      <w:pPr>
        <w:rPr>
          <w:rFonts w:ascii="Calibri" w:hAnsi="Calibri"/>
          <w:sz w:val="22"/>
          <w:szCs w:val="22"/>
          <w:lang w:eastAsia="en-US"/>
        </w:rPr>
      </w:pPr>
    </w:p>
    <w:p w:rsidR="00162233" w:rsidRPr="007F0ADB" w:rsidRDefault="00162233" w:rsidP="00162233"/>
    <w:p w:rsidR="00162233" w:rsidRPr="00162233" w:rsidRDefault="00162233"/>
    <w:sectPr w:rsidR="00162233" w:rsidRPr="00162233" w:rsidSect="0016223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-45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2">
    <w:nsid w:val="73A13F5D"/>
    <w:multiLevelType w:val="hybridMultilevel"/>
    <w:tmpl w:val="D7708B9A"/>
    <w:lvl w:ilvl="0" w:tplc="D07E12EA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33"/>
    <w:rsid w:val="00162233"/>
    <w:rsid w:val="00312EB7"/>
    <w:rsid w:val="007144B9"/>
    <w:rsid w:val="00900248"/>
    <w:rsid w:val="009F19EF"/>
    <w:rsid w:val="00AD29D6"/>
    <w:rsid w:val="00B178CF"/>
    <w:rsid w:val="00C05622"/>
    <w:rsid w:val="00CD7DF3"/>
    <w:rsid w:val="00F1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2233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162233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162233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qFormat/>
    <w:rsid w:val="0016223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rsid w:val="001622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162233"/>
    <w:pPr>
      <w:spacing w:line="276" w:lineRule="auto"/>
      <w:ind w:left="720"/>
      <w:contextualSpacing/>
    </w:pPr>
    <w:rPr>
      <w:color w:val="000000"/>
      <w:sz w:val="20"/>
      <w:szCs w:val="20"/>
    </w:rPr>
  </w:style>
  <w:style w:type="character" w:customStyle="1" w:styleId="ConsPlusNormal">
    <w:name w:val="ConsPlusNormal Знак"/>
    <w:link w:val="ConsPlusNormal0"/>
    <w:locked/>
    <w:rsid w:val="00162233"/>
    <w:rPr>
      <w:rFonts w:ascii="Arial" w:hAnsi="Arial" w:cs="Arial"/>
    </w:rPr>
  </w:style>
  <w:style w:type="paragraph" w:customStyle="1" w:styleId="ConsPlusNormal0">
    <w:name w:val="ConsPlusNormal"/>
    <w:link w:val="ConsPlusNormal"/>
    <w:rsid w:val="00162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2233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162233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162233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qFormat/>
    <w:rsid w:val="0016223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rsid w:val="001622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162233"/>
    <w:pPr>
      <w:spacing w:line="276" w:lineRule="auto"/>
      <w:ind w:left="720"/>
      <w:contextualSpacing/>
    </w:pPr>
    <w:rPr>
      <w:color w:val="000000"/>
      <w:sz w:val="20"/>
      <w:szCs w:val="20"/>
    </w:rPr>
  </w:style>
  <w:style w:type="character" w:customStyle="1" w:styleId="ConsPlusNormal">
    <w:name w:val="ConsPlusNormal Знак"/>
    <w:link w:val="ConsPlusNormal0"/>
    <w:locked/>
    <w:rsid w:val="00162233"/>
    <w:rPr>
      <w:rFonts w:ascii="Arial" w:hAnsi="Arial" w:cs="Arial"/>
    </w:rPr>
  </w:style>
  <w:style w:type="paragraph" w:customStyle="1" w:styleId="ConsPlusNormal0">
    <w:name w:val="ConsPlusNormal"/>
    <w:link w:val="ConsPlusNormal"/>
    <w:rsid w:val="00162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4294967197</TotalTime>
  <Pages>14</Pages>
  <Words>5009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2017-05-03T05:31:00Z</dcterms:created>
  <dcterms:modified xsi:type="dcterms:W3CDTF">2017-05-03T03:55:00Z</dcterms:modified>
</cp:coreProperties>
</file>