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A" w:rsidRDefault="00055B1A" w:rsidP="00055B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055B1A" w:rsidRDefault="00055B1A" w:rsidP="00055B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055B1A" w:rsidRDefault="00055B1A" w:rsidP="00055B1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055B1A" w:rsidRDefault="00055B1A" w:rsidP="00055B1A">
      <w:pPr>
        <w:pStyle w:val="8"/>
      </w:pPr>
      <w:r>
        <w:t>ГЛАВА  ПУШКИНСКОГО СЕЛЬСОВЕТА</w:t>
      </w:r>
    </w:p>
    <w:p w:rsidR="00055B1A" w:rsidRPr="006B2F74" w:rsidRDefault="00055B1A" w:rsidP="00055B1A">
      <w:pPr>
        <w:jc w:val="center"/>
        <w:rPr>
          <w:b/>
          <w:bCs/>
          <w:sz w:val="16"/>
          <w:szCs w:val="16"/>
        </w:rPr>
      </w:pPr>
    </w:p>
    <w:p w:rsidR="00055B1A" w:rsidRDefault="00055B1A" w:rsidP="00055B1A">
      <w:pPr>
        <w:pStyle w:val="5"/>
      </w:pPr>
      <w:r>
        <w:t>ПОСТАНОВЛЕНИЕ</w:t>
      </w:r>
    </w:p>
    <w:p w:rsidR="00055B1A" w:rsidRPr="00B04C09" w:rsidRDefault="00055B1A" w:rsidP="00055B1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88"/>
      </w:tblGrid>
      <w:tr w:rsidR="00055B1A" w:rsidRPr="009D7AAE" w:rsidTr="00C81CDC">
        <w:tc>
          <w:tcPr>
            <w:tcW w:w="5353" w:type="dxa"/>
            <w:hideMark/>
          </w:tcPr>
          <w:p w:rsidR="00055B1A" w:rsidRPr="009D7AAE" w:rsidRDefault="00055B1A" w:rsidP="00C81CDC">
            <w:pPr>
              <w:jc w:val="both"/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18</w:t>
            </w:r>
            <w:r w:rsidRPr="009D7AAE">
              <w:rPr>
                <w:sz w:val="24"/>
                <w:szCs w:val="24"/>
              </w:rPr>
              <w:t xml:space="preserve"> ноября 2016 года                               № 1</w:t>
            </w:r>
            <w:r>
              <w:rPr>
                <w:sz w:val="24"/>
                <w:szCs w:val="24"/>
              </w:rPr>
              <w:t>5</w:t>
            </w:r>
          </w:p>
          <w:p w:rsidR="00055B1A" w:rsidRPr="009D7AAE" w:rsidRDefault="00055B1A" w:rsidP="00C81CDC">
            <w:pPr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>с. Пушкино</w:t>
            </w:r>
          </w:p>
        </w:tc>
        <w:tc>
          <w:tcPr>
            <w:tcW w:w="4388" w:type="dxa"/>
          </w:tcPr>
          <w:p w:rsidR="00055B1A" w:rsidRPr="009D7AAE" w:rsidRDefault="00055B1A" w:rsidP="00C81C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55B1A" w:rsidRPr="00B04C09" w:rsidRDefault="00055B1A" w:rsidP="00055B1A">
      <w:pPr>
        <w:jc w:val="both"/>
        <w:rPr>
          <w:b/>
          <w:bCs/>
          <w:sz w:val="16"/>
          <w:szCs w:val="16"/>
        </w:rPr>
      </w:pPr>
    </w:p>
    <w:p w:rsidR="00055B1A" w:rsidRDefault="00055B1A" w:rsidP="0005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 проведения  публичных  слушаний</w:t>
      </w:r>
      <w:r>
        <w:rPr>
          <w:b/>
          <w:sz w:val="28"/>
          <w:szCs w:val="28"/>
        </w:rPr>
        <w:t xml:space="preserve"> </w:t>
      </w:r>
      <w:r w:rsidRPr="009D7AAE">
        <w:rPr>
          <w:b/>
          <w:sz w:val="28"/>
          <w:szCs w:val="28"/>
        </w:rPr>
        <w:t>по проекту</w:t>
      </w:r>
      <w:r w:rsidRPr="00EB7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Пушкинской сельской Думы </w:t>
      </w:r>
      <w:r w:rsidRPr="009D7A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бюджете Пушкинского сельсовета на 2017 год и плановый период 2018 и 2019 годов</w:t>
      </w:r>
      <w:r w:rsidRPr="009D7AA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18</w:t>
      </w:r>
      <w:r w:rsidRPr="00C24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2016 года</w:t>
      </w:r>
    </w:p>
    <w:p w:rsidR="00055B1A" w:rsidRDefault="00055B1A" w:rsidP="00055B1A">
      <w:pPr>
        <w:rPr>
          <w:b/>
          <w:sz w:val="28"/>
          <w:szCs w:val="28"/>
        </w:rPr>
      </w:pPr>
      <w:bookmarkStart w:id="0" w:name="_GoBack"/>
      <w:bookmarkEnd w:id="0"/>
    </w:p>
    <w:p w:rsidR="00055B1A" w:rsidRDefault="00055B1A" w:rsidP="00055B1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14 Положения о порядке организации и проведения публичных слушаний в Пушкинском сельсовете, утвержденного решением Пушкинской сельской Думы № 2 от 12 января 2006 года, учитывая результаты публичных слушаний по проекту решения Пушкинской сельской Думы «О </w:t>
      </w:r>
      <w:r>
        <w:rPr>
          <w:sz w:val="26"/>
          <w:szCs w:val="26"/>
        </w:rPr>
        <w:t>бюджете Пушкинского сельсовета на 2017 год и плановый период 2018 и 2019 годов»</w:t>
      </w:r>
      <w:proofErr w:type="gramEnd"/>
    </w:p>
    <w:p w:rsidR="00055B1A" w:rsidRDefault="00055B1A" w:rsidP="00055B1A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055B1A" w:rsidRDefault="00055B1A" w:rsidP="00055B1A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Направить в Пушкинскую сельскую Думу заключение по результатам публичных слушаний и одобренный участниками публичных слушаний проект решения Пушкинской сельской Думы «О бюджете Пушкинского сельсовета на 2017 год и плановый период 2018 и 2019 годов</w:t>
      </w:r>
      <w:r>
        <w:rPr>
          <w:sz w:val="26"/>
          <w:szCs w:val="26"/>
        </w:rPr>
        <w:t>».</w:t>
      </w:r>
    </w:p>
    <w:p w:rsidR="00055B1A" w:rsidRDefault="00055B1A" w:rsidP="00055B1A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055B1A" w:rsidRDefault="00055B1A" w:rsidP="00055B1A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главного специалиста  Администрации Пушкинского сельсовета  Реутову О.Ю.</w:t>
      </w:r>
    </w:p>
    <w:p w:rsidR="00055B1A" w:rsidRDefault="00055B1A" w:rsidP="00055B1A">
      <w:pPr>
        <w:spacing w:line="360" w:lineRule="auto"/>
        <w:rPr>
          <w:b/>
        </w:rPr>
      </w:pPr>
    </w:p>
    <w:p w:rsidR="00055B1A" w:rsidRDefault="00055B1A" w:rsidP="00055B1A">
      <w:pPr>
        <w:spacing w:line="360" w:lineRule="auto"/>
        <w:rPr>
          <w:b/>
        </w:rPr>
      </w:pPr>
    </w:p>
    <w:p w:rsidR="00055B1A" w:rsidRDefault="00055B1A" w:rsidP="00055B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Пушкинского сельсовета                                                              Н.Г. Драчева</w:t>
      </w:r>
    </w:p>
    <w:p w:rsidR="00055B1A" w:rsidRDefault="00055B1A" w:rsidP="00055B1A"/>
    <w:p w:rsidR="00055B1A" w:rsidRDefault="00055B1A" w:rsidP="00055B1A"/>
    <w:p w:rsidR="00055B1A" w:rsidRDefault="00055B1A"/>
    <w:sectPr w:rsidR="00055B1A" w:rsidSect="00055B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F7B"/>
    <w:multiLevelType w:val="hybridMultilevel"/>
    <w:tmpl w:val="16202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A"/>
    <w:rsid w:val="00055B1A"/>
    <w:rsid w:val="008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5B1A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055B1A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5B1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5B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5B1A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055B1A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5B1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5B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2016-11-22T06:14:00Z</dcterms:created>
  <dcterms:modified xsi:type="dcterms:W3CDTF">2016-11-22T06:17:00Z</dcterms:modified>
</cp:coreProperties>
</file>