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41" w:rsidRDefault="00817755" w:rsidP="00CE5863">
      <w:pPr>
        <w:spacing w:after="0"/>
        <w:rPr>
          <w:rFonts w:ascii="Times New Roman" w:hAnsi="Times New Roman" w:cs="Times New Roman"/>
          <w:b/>
          <w:sz w:val="24"/>
          <w:szCs w:val="24"/>
        </w:rPr>
      </w:pPr>
      <w:r w:rsidRPr="00FD0C41">
        <w:rPr>
          <w:rFonts w:ascii="Times New Roman" w:hAnsi="Times New Roman" w:cs="Times New Roman"/>
          <w:b/>
          <w:sz w:val="24"/>
          <w:szCs w:val="24"/>
        </w:rPr>
        <w:t xml:space="preserve">                                             </w:t>
      </w:r>
      <w:r w:rsidR="003E3DF9" w:rsidRPr="00FD0C41">
        <w:rPr>
          <w:rFonts w:ascii="Times New Roman" w:hAnsi="Times New Roman" w:cs="Times New Roman"/>
          <w:b/>
          <w:sz w:val="24"/>
          <w:szCs w:val="24"/>
        </w:rPr>
        <w:t>КУРГАНСКАЯ ОБЛАСТЬ</w:t>
      </w:r>
      <w:r w:rsidR="003E3DF9" w:rsidRPr="00FD0C41">
        <w:rPr>
          <w:rFonts w:ascii="Times New Roman" w:hAnsi="Times New Roman" w:cs="Times New Roman"/>
          <w:b/>
          <w:sz w:val="24"/>
          <w:szCs w:val="24"/>
        </w:rPr>
        <w:br/>
      </w:r>
      <w:r w:rsidRPr="00FD0C41">
        <w:rPr>
          <w:rFonts w:ascii="Times New Roman" w:hAnsi="Times New Roman" w:cs="Times New Roman"/>
          <w:b/>
          <w:sz w:val="24"/>
          <w:szCs w:val="24"/>
        </w:rPr>
        <w:t xml:space="preserve">                                           </w:t>
      </w:r>
      <w:r w:rsidR="003E3DF9" w:rsidRPr="00FD0C41">
        <w:rPr>
          <w:rFonts w:ascii="Times New Roman" w:hAnsi="Times New Roman" w:cs="Times New Roman"/>
          <w:b/>
          <w:sz w:val="24"/>
          <w:szCs w:val="24"/>
        </w:rPr>
        <w:t>КУРТАМЫШСКИЙ РАЙОН</w:t>
      </w:r>
      <w:r w:rsidR="003E3DF9" w:rsidRPr="00FD0C41">
        <w:rPr>
          <w:rFonts w:ascii="Times New Roman" w:hAnsi="Times New Roman" w:cs="Times New Roman"/>
          <w:b/>
          <w:sz w:val="24"/>
          <w:szCs w:val="24"/>
        </w:rPr>
        <w:br/>
      </w:r>
      <w:r w:rsidRPr="00FD0C41">
        <w:rPr>
          <w:rFonts w:ascii="Times New Roman" w:hAnsi="Times New Roman" w:cs="Times New Roman"/>
          <w:b/>
          <w:sz w:val="24"/>
          <w:szCs w:val="24"/>
        </w:rPr>
        <w:t xml:space="preserve">                                     КОСУЛИНСКИЙ</w:t>
      </w:r>
      <w:r w:rsidR="00FD0C41">
        <w:rPr>
          <w:rFonts w:ascii="Times New Roman" w:hAnsi="Times New Roman" w:cs="Times New Roman"/>
          <w:b/>
          <w:sz w:val="24"/>
          <w:szCs w:val="24"/>
        </w:rPr>
        <w:t xml:space="preserve"> </w:t>
      </w:r>
      <w:r w:rsidR="003E3DF9" w:rsidRPr="00FD0C41">
        <w:rPr>
          <w:rFonts w:ascii="Times New Roman" w:hAnsi="Times New Roman" w:cs="Times New Roman"/>
          <w:b/>
          <w:sz w:val="24"/>
          <w:szCs w:val="24"/>
        </w:rPr>
        <w:t>СЕЛЬСОВЕТ</w:t>
      </w:r>
      <w:r w:rsidR="003E3DF9" w:rsidRPr="00FD0C41">
        <w:rPr>
          <w:rFonts w:ascii="Times New Roman" w:hAnsi="Times New Roman" w:cs="Times New Roman"/>
          <w:b/>
          <w:sz w:val="24"/>
          <w:szCs w:val="24"/>
        </w:rPr>
        <w:br/>
      </w:r>
      <w:r w:rsidRPr="00FD0C41">
        <w:rPr>
          <w:rFonts w:ascii="Times New Roman" w:hAnsi="Times New Roman" w:cs="Times New Roman"/>
          <w:b/>
          <w:sz w:val="24"/>
          <w:szCs w:val="24"/>
        </w:rPr>
        <w:t xml:space="preserve">                            </w:t>
      </w:r>
      <w:r w:rsidR="003E3DF9" w:rsidRPr="00FD0C41">
        <w:rPr>
          <w:rFonts w:ascii="Times New Roman" w:hAnsi="Times New Roman" w:cs="Times New Roman"/>
          <w:b/>
          <w:sz w:val="24"/>
          <w:szCs w:val="24"/>
        </w:rPr>
        <w:t>ГЛАВА  </w:t>
      </w:r>
      <w:r w:rsidRPr="00FD0C41">
        <w:rPr>
          <w:rFonts w:ascii="Times New Roman" w:hAnsi="Times New Roman" w:cs="Times New Roman"/>
          <w:b/>
          <w:sz w:val="24"/>
          <w:szCs w:val="24"/>
        </w:rPr>
        <w:t>КОСУЛИНСКОГО</w:t>
      </w:r>
      <w:r w:rsidR="003E3DF9" w:rsidRPr="00FD0C41">
        <w:rPr>
          <w:rFonts w:ascii="Times New Roman" w:hAnsi="Times New Roman" w:cs="Times New Roman"/>
          <w:b/>
          <w:sz w:val="24"/>
          <w:szCs w:val="24"/>
        </w:rPr>
        <w:t xml:space="preserve"> СЕЛЬСОВЕТА</w:t>
      </w:r>
      <w:r w:rsidR="003E3DF9" w:rsidRPr="00FD0C41">
        <w:rPr>
          <w:rFonts w:ascii="Times New Roman" w:hAnsi="Times New Roman" w:cs="Times New Roman"/>
          <w:b/>
          <w:sz w:val="24"/>
          <w:szCs w:val="24"/>
        </w:rPr>
        <w:br/>
      </w:r>
      <w:r w:rsidR="003E3DF9" w:rsidRPr="00FD0C41">
        <w:rPr>
          <w:rFonts w:ascii="Times New Roman" w:hAnsi="Times New Roman" w:cs="Times New Roman"/>
          <w:sz w:val="24"/>
          <w:szCs w:val="24"/>
        </w:rPr>
        <w:br/>
      </w:r>
      <w:r w:rsidRPr="00FD0C41">
        <w:rPr>
          <w:rFonts w:ascii="Times New Roman" w:hAnsi="Times New Roman" w:cs="Times New Roman"/>
          <w:sz w:val="24"/>
          <w:szCs w:val="24"/>
        </w:rPr>
        <w:t xml:space="preserve">                                                  </w:t>
      </w:r>
      <w:r w:rsidR="003E3DF9" w:rsidRPr="00FD0C41">
        <w:rPr>
          <w:rFonts w:ascii="Times New Roman" w:hAnsi="Times New Roman" w:cs="Times New Roman"/>
          <w:b/>
          <w:sz w:val="24"/>
          <w:szCs w:val="24"/>
        </w:rPr>
        <w:t>ПОСТАНОВЛЕНИЕ</w:t>
      </w:r>
    </w:p>
    <w:p w:rsidR="00CE5863" w:rsidRPr="00FD0C41" w:rsidRDefault="003E3DF9" w:rsidP="00CE5863">
      <w:pPr>
        <w:spacing w:after="0"/>
        <w:rPr>
          <w:rFonts w:ascii="Times New Roman" w:hAnsi="Times New Roman" w:cs="Times New Roman"/>
          <w:sz w:val="24"/>
          <w:szCs w:val="24"/>
        </w:rPr>
      </w:pPr>
      <w:r w:rsidRPr="00FD0C41">
        <w:rPr>
          <w:rFonts w:ascii="Times New Roman" w:hAnsi="Times New Roman" w:cs="Times New Roman"/>
          <w:b/>
          <w:sz w:val="24"/>
          <w:szCs w:val="24"/>
        </w:rPr>
        <w:br/>
      </w:r>
      <w:r w:rsidR="00FD0C41" w:rsidRPr="00FD0C41">
        <w:rPr>
          <w:rFonts w:ascii="Times New Roman" w:hAnsi="Times New Roman" w:cs="Times New Roman"/>
          <w:sz w:val="24"/>
          <w:szCs w:val="24"/>
        </w:rPr>
        <w:t>от  11</w:t>
      </w:r>
      <w:r w:rsidR="00FD0C41">
        <w:rPr>
          <w:rFonts w:ascii="Times New Roman" w:hAnsi="Times New Roman" w:cs="Times New Roman"/>
          <w:sz w:val="24"/>
          <w:szCs w:val="24"/>
        </w:rPr>
        <w:t xml:space="preserve"> октября </w:t>
      </w:r>
      <w:r w:rsidRPr="00FD0C41">
        <w:rPr>
          <w:rFonts w:ascii="Times New Roman" w:hAnsi="Times New Roman" w:cs="Times New Roman"/>
          <w:sz w:val="24"/>
          <w:szCs w:val="24"/>
        </w:rPr>
        <w:t>201</w:t>
      </w:r>
      <w:r w:rsidR="00FD0C41" w:rsidRPr="00FD0C41">
        <w:rPr>
          <w:rFonts w:ascii="Times New Roman" w:hAnsi="Times New Roman" w:cs="Times New Roman"/>
          <w:sz w:val="24"/>
          <w:szCs w:val="24"/>
        </w:rPr>
        <w:t>3</w:t>
      </w:r>
      <w:r w:rsidRPr="00FD0C41">
        <w:rPr>
          <w:rFonts w:ascii="Times New Roman" w:hAnsi="Times New Roman" w:cs="Times New Roman"/>
          <w:sz w:val="24"/>
          <w:szCs w:val="24"/>
        </w:rPr>
        <w:t xml:space="preserve"> г. № </w:t>
      </w:r>
      <w:r w:rsidR="00FD0C41" w:rsidRPr="00FD0C41">
        <w:rPr>
          <w:rFonts w:ascii="Times New Roman" w:hAnsi="Times New Roman" w:cs="Times New Roman"/>
          <w:sz w:val="24"/>
          <w:szCs w:val="24"/>
        </w:rPr>
        <w:t>08</w:t>
      </w:r>
      <w:r w:rsidRPr="00FD0C41">
        <w:rPr>
          <w:rFonts w:ascii="Times New Roman" w:hAnsi="Times New Roman" w:cs="Times New Roman"/>
          <w:sz w:val="24"/>
          <w:szCs w:val="24"/>
        </w:rPr>
        <w:br/>
        <w:t xml:space="preserve">   с. </w:t>
      </w:r>
      <w:r w:rsidR="00817755" w:rsidRPr="00FD0C41">
        <w:rPr>
          <w:rFonts w:ascii="Times New Roman" w:hAnsi="Times New Roman" w:cs="Times New Roman"/>
          <w:sz w:val="24"/>
          <w:szCs w:val="24"/>
        </w:rPr>
        <w:t>Косулино</w:t>
      </w:r>
      <w:proofErr w:type="gramStart"/>
      <w:r w:rsidRPr="00FD0C41">
        <w:rPr>
          <w:rFonts w:ascii="Times New Roman" w:hAnsi="Times New Roman" w:cs="Times New Roman"/>
          <w:sz w:val="24"/>
          <w:szCs w:val="24"/>
        </w:rPr>
        <w:t>  </w:t>
      </w:r>
      <w:r w:rsidRPr="00FD0C41">
        <w:rPr>
          <w:rFonts w:ascii="Times New Roman" w:hAnsi="Times New Roman" w:cs="Times New Roman"/>
          <w:sz w:val="24"/>
          <w:szCs w:val="24"/>
        </w:rPr>
        <w:br/>
      </w:r>
      <w:r w:rsidRPr="00FD0C41">
        <w:rPr>
          <w:rFonts w:ascii="Times New Roman" w:hAnsi="Times New Roman" w:cs="Times New Roman"/>
          <w:sz w:val="24"/>
          <w:szCs w:val="24"/>
        </w:rPr>
        <w:br/>
      </w:r>
      <w:r w:rsidR="00817755" w:rsidRPr="00FD0C41">
        <w:rPr>
          <w:rFonts w:ascii="Times New Roman" w:hAnsi="Times New Roman" w:cs="Times New Roman"/>
          <w:b/>
          <w:sz w:val="24"/>
          <w:szCs w:val="24"/>
        </w:rPr>
        <w:t xml:space="preserve">       </w:t>
      </w:r>
      <w:r w:rsidRPr="00FD0C41">
        <w:rPr>
          <w:rFonts w:ascii="Times New Roman" w:hAnsi="Times New Roman" w:cs="Times New Roman"/>
          <w:b/>
          <w:sz w:val="24"/>
          <w:szCs w:val="24"/>
        </w:rPr>
        <w:t>О</w:t>
      </w:r>
      <w:proofErr w:type="gramEnd"/>
      <w:r w:rsidRPr="00FD0C41">
        <w:rPr>
          <w:rFonts w:ascii="Times New Roman" w:hAnsi="Times New Roman" w:cs="Times New Roman"/>
          <w:b/>
          <w:sz w:val="24"/>
          <w:szCs w:val="24"/>
        </w:rPr>
        <w:t xml:space="preserve"> внесении изменений и дополнений в постановление Главы </w:t>
      </w:r>
      <w:r w:rsidR="00817755" w:rsidRPr="00FD0C41">
        <w:rPr>
          <w:rFonts w:ascii="Times New Roman" w:hAnsi="Times New Roman" w:cs="Times New Roman"/>
          <w:b/>
          <w:sz w:val="24"/>
          <w:szCs w:val="24"/>
        </w:rPr>
        <w:t xml:space="preserve">Косулинского </w:t>
      </w:r>
      <w:r w:rsidRPr="00FD0C41">
        <w:rPr>
          <w:rFonts w:ascii="Times New Roman" w:hAnsi="Times New Roman" w:cs="Times New Roman"/>
          <w:b/>
          <w:sz w:val="24"/>
          <w:szCs w:val="24"/>
        </w:rPr>
        <w:t>сельсовета от 2</w:t>
      </w:r>
      <w:r w:rsidR="00817755" w:rsidRPr="00FD0C41">
        <w:rPr>
          <w:rFonts w:ascii="Times New Roman" w:hAnsi="Times New Roman" w:cs="Times New Roman"/>
          <w:b/>
          <w:sz w:val="24"/>
          <w:szCs w:val="24"/>
        </w:rPr>
        <w:t>1</w:t>
      </w:r>
      <w:r w:rsidRPr="00FD0C41">
        <w:rPr>
          <w:rFonts w:ascii="Times New Roman" w:hAnsi="Times New Roman" w:cs="Times New Roman"/>
          <w:b/>
          <w:sz w:val="24"/>
          <w:szCs w:val="24"/>
        </w:rPr>
        <w:t xml:space="preserve"> декабря 2011 года № </w:t>
      </w:r>
      <w:r w:rsidR="00817755" w:rsidRPr="00FD0C41">
        <w:rPr>
          <w:rFonts w:ascii="Times New Roman" w:hAnsi="Times New Roman" w:cs="Times New Roman"/>
          <w:b/>
          <w:sz w:val="24"/>
          <w:szCs w:val="24"/>
        </w:rPr>
        <w:t>14</w:t>
      </w:r>
      <w:r w:rsidRPr="00FD0C41">
        <w:rPr>
          <w:rFonts w:ascii="Times New Roman" w:hAnsi="Times New Roman" w:cs="Times New Roman"/>
          <w:b/>
          <w:sz w:val="24"/>
          <w:szCs w:val="24"/>
        </w:rPr>
        <w:t xml:space="preserve"> «О регулировании отдельных положений </w:t>
      </w:r>
      <w:r w:rsidR="00817755" w:rsidRPr="00FD0C41">
        <w:rPr>
          <w:rFonts w:ascii="Times New Roman" w:hAnsi="Times New Roman" w:cs="Times New Roman"/>
          <w:b/>
          <w:sz w:val="24"/>
          <w:szCs w:val="24"/>
        </w:rPr>
        <w:t xml:space="preserve">               </w:t>
      </w:r>
      <w:r w:rsidRPr="00FD0C41">
        <w:rPr>
          <w:rFonts w:ascii="Times New Roman" w:hAnsi="Times New Roman" w:cs="Times New Roman"/>
          <w:b/>
          <w:sz w:val="24"/>
          <w:szCs w:val="24"/>
        </w:rPr>
        <w:t xml:space="preserve">муниципальной службы в Администрации </w:t>
      </w:r>
      <w:r w:rsidR="00817755" w:rsidRPr="00FD0C41">
        <w:rPr>
          <w:rFonts w:ascii="Times New Roman" w:hAnsi="Times New Roman" w:cs="Times New Roman"/>
          <w:b/>
          <w:sz w:val="24"/>
          <w:szCs w:val="24"/>
        </w:rPr>
        <w:t>Косулинского</w:t>
      </w:r>
      <w:r w:rsidRPr="00FD0C41">
        <w:rPr>
          <w:rFonts w:ascii="Times New Roman" w:hAnsi="Times New Roman" w:cs="Times New Roman"/>
          <w:b/>
          <w:sz w:val="24"/>
          <w:szCs w:val="24"/>
        </w:rPr>
        <w:t xml:space="preserve"> сельсовета»</w:t>
      </w:r>
      <w:r w:rsidRPr="00FD0C41">
        <w:rPr>
          <w:rFonts w:ascii="Times New Roman" w:hAnsi="Times New Roman" w:cs="Times New Roman"/>
          <w:sz w:val="24"/>
          <w:szCs w:val="24"/>
        </w:rPr>
        <w:br/>
      </w:r>
      <w:r w:rsidRPr="00FD0C41">
        <w:rPr>
          <w:rFonts w:ascii="Times New Roman" w:hAnsi="Times New Roman" w:cs="Times New Roman"/>
          <w:sz w:val="24"/>
          <w:szCs w:val="24"/>
        </w:rPr>
        <w:br/>
      </w:r>
      <w:r w:rsidRPr="00FD0C41">
        <w:rPr>
          <w:rFonts w:ascii="Times New Roman" w:hAnsi="Times New Roman" w:cs="Times New Roman"/>
          <w:sz w:val="24"/>
          <w:szCs w:val="24"/>
        </w:rPr>
        <w:br/>
      </w:r>
      <w:r w:rsidR="00817755" w:rsidRPr="00FD0C41">
        <w:rPr>
          <w:rFonts w:ascii="Times New Roman" w:hAnsi="Times New Roman" w:cs="Times New Roman"/>
          <w:sz w:val="24"/>
          <w:szCs w:val="24"/>
        </w:rPr>
        <w:t xml:space="preserve">      </w:t>
      </w:r>
      <w:r w:rsidRPr="00FD0C41">
        <w:rPr>
          <w:rFonts w:ascii="Times New Roman" w:hAnsi="Times New Roman" w:cs="Times New Roman"/>
          <w:sz w:val="24"/>
          <w:szCs w:val="24"/>
        </w:rPr>
        <w:t xml:space="preserve">В целях приведения нормативной правовой базы </w:t>
      </w:r>
      <w:r w:rsidR="00817755" w:rsidRPr="00FD0C41">
        <w:rPr>
          <w:rFonts w:ascii="Times New Roman" w:hAnsi="Times New Roman" w:cs="Times New Roman"/>
          <w:sz w:val="24"/>
          <w:szCs w:val="24"/>
        </w:rPr>
        <w:t>Косулинского</w:t>
      </w:r>
      <w:r w:rsidRPr="00FD0C41">
        <w:rPr>
          <w:rFonts w:ascii="Times New Roman" w:hAnsi="Times New Roman" w:cs="Times New Roman"/>
          <w:sz w:val="24"/>
          <w:szCs w:val="24"/>
        </w:rPr>
        <w:t xml:space="preserve"> сельсовета в соответствие с действующим законодательством</w:t>
      </w:r>
      <w:r w:rsidR="00817755" w:rsidRPr="00FD0C41">
        <w:rPr>
          <w:rFonts w:ascii="Times New Roman" w:hAnsi="Times New Roman" w:cs="Times New Roman"/>
          <w:sz w:val="24"/>
          <w:szCs w:val="24"/>
        </w:rPr>
        <w:t>, на основании экспертного заключения Правительства Курганской области от 23 сентября 2013 года № 03-06-2345/</w:t>
      </w:r>
      <w:proofErr w:type="spellStart"/>
      <w:r w:rsidR="00817755" w:rsidRPr="00FD0C41">
        <w:rPr>
          <w:rFonts w:ascii="Times New Roman" w:hAnsi="Times New Roman" w:cs="Times New Roman"/>
          <w:sz w:val="24"/>
          <w:szCs w:val="24"/>
        </w:rPr>
        <w:t>эз</w:t>
      </w:r>
      <w:proofErr w:type="spellEnd"/>
      <w:r w:rsidR="00817755" w:rsidRPr="00FD0C41">
        <w:rPr>
          <w:rFonts w:ascii="Times New Roman" w:hAnsi="Times New Roman" w:cs="Times New Roman"/>
          <w:sz w:val="24"/>
          <w:szCs w:val="24"/>
        </w:rPr>
        <w:t xml:space="preserve"> на постановление Главы Косулинского сельсовета</w:t>
      </w:r>
      <w:r w:rsidR="00817755" w:rsidRPr="00FD0C41">
        <w:rPr>
          <w:rFonts w:ascii="Times New Roman" w:hAnsi="Times New Roman" w:cs="Times New Roman"/>
          <w:b/>
          <w:sz w:val="24"/>
          <w:szCs w:val="24"/>
        </w:rPr>
        <w:t xml:space="preserve"> </w:t>
      </w:r>
      <w:r w:rsidR="00817755" w:rsidRPr="00FD0C41">
        <w:rPr>
          <w:rFonts w:ascii="Times New Roman" w:hAnsi="Times New Roman" w:cs="Times New Roman"/>
          <w:sz w:val="24"/>
          <w:szCs w:val="24"/>
        </w:rPr>
        <w:t>от 21 декабря 2011 года № 14 «О регулировании отдельных положений муниципальной службы в Администрации Косулинского сельсовета»</w:t>
      </w:r>
      <w:r w:rsidRPr="00FD0C41">
        <w:rPr>
          <w:rFonts w:ascii="Times New Roman" w:hAnsi="Times New Roman" w:cs="Times New Roman"/>
          <w:sz w:val="24"/>
          <w:szCs w:val="24"/>
        </w:rPr>
        <w:br/>
        <w:t xml:space="preserve">ПОСТАНОВЛЯЮ: </w:t>
      </w:r>
      <w:r w:rsidRPr="00FD0C41">
        <w:rPr>
          <w:rFonts w:ascii="Times New Roman" w:hAnsi="Times New Roman" w:cs="Times New Roman"/>
          <w:sz w:val="24"/>
          <w:szCs w:val="24"/>
        </w:rPr>
        <w:br/>
      </w:r>
      <w:r w:rsidR="00CE5863" w:rsidRPr="00FD0C41">
        <w:rPr>
          <w:rFonts w:ascii="Times New Roman" w:hAnsi="Times New Roman" w:cs="Times New Roman"/>
          <w:sz w:val="24"/>
          <w:szCs w:val="24"/>
        </w:rPr>
        <w:t xml:space="preserve">        </w:t>
      </w:r>
      <w:r w:rsidRPr="00FD0C41">
        <w:rPr>
          <w:rFonts w:ascii="Times New Roman" w:hAnsi="Times New Roman" w:cs="Times New Roman"/>
          <w:sz w:val="24"/>
          <w:szCs w:val="24"/>
        </w:rPr>
        <w:t xml:space="preserve">1.    Внести в постановление Главы </w:t>
      </w:r>
      <w:r w:rsidR="00817755" w:rsidRPr="00FD0C41">
        <w:rPr>
          <w:rFonts w:ascii="Times New Roman" w:hAnsi="Times New Roman" w:cs="Times New Roman"/>
          <w:sz w:val="24"/>
          <w:szCs w:val="24"/>
        </w:rPr>
        <w:t>Косулинского</w:t>
      </w:r>
      <w:r w:rsidRPr="00FD0C41">
        <w:rPr>
          <w:rFonts w:ascii="Times New Roman" w:hAnsi="Times New Roman" w:cs="Times New Roman"/>
          <w:sz w:val="24"/>
          <w:szCs w:val="24"/>
        </w:rPr>
        <w:t xml:space="preserve"> сельсовета от 2</w:t>
      </w:r>
      <w:r w:rsidR="00817755" w:rsidRPr="00FD0C41">
        <w:rPr>
          <w:rFonts w:ascii="Times New Roman" w:hAnsi="Times New Roman" w:cs="Times New Roman"/>
          <w:sz w:val="24"/>
          <w:szCs w:val="24"/>
        </w:rPr>
        <w:t>1</w:t>
      </w:r>
      <w:r w:rsidRPr="00FD0C41">
        <w:rPr>
          <w:rFonts w:ascii="Times New Roman" w:hAnsi="Times New Roman" w:cs="Times New Roman"/>
          <w:sz w:val="24"/>
          <w:szCs w:val="24"/>
        </w:rPr>
        <w:t xml:space="preserve"> декабря 2011 года № </w:t>
      </w:r>
      <w:r w:rsidR="00817755" w:rsidRPr="00FD0C41">
        <w:rPr>
          <w:rFonts w:ascii="Times New Roman" w:hAnsi="Times New Roman" w:cs="Times New Roman"/>
          <w:sz w:val="24"/>
          <w:szCs w:val="24"/>
        </w:rPr>
        <w:t xml:space="preserve">14 </w:t>
      </w:r>
      <w:r w:rsidRPr="00FD0C41">
        <w:rPr>
          <w:rFonts w:ascii="Times New Roman" w:hAnsi="Times New Roman" w:cs="Times New Roman"/>
          <w:sz w:val="24"/>
          <w:szCs w:val="24"/>
        </w:rPr>
        <w:t xml:space="preserve"> «О регулировании отдельных положений муниципальной службы в Администрации </w:t>
      </w:r>
      <w:r w:rsidR="00817755" w:rsidRPr="00FD0C41">
        <w:rPr>
          <w:rFonts w:ascii="Times New Roman" w:hAnsi="Times New Roman" w:cs="Times New Roman"/>
          <w:sz w:val="24"/>
          <w:szCs w:val="24"/>
        </w:rPr>
        <w:t>Косулинского</w:t>
      </w:r>
      <w:r w:rsidRPr="00FD0C41">
        <w:rPr>
          <w:rFonts w:ascii="Times New Roman" w:hAnsi="Times New Roman" w:cs="Times New Roman"/>
          <w:sz w:val="24"/>
          <w:szCs w:val="24"/>
        </w:rPr>
        <w:t xml:space="preserve"> сельсовета» следующие изменения и дополнения:</w:t>
      </w:r>
      <w:r w:rsidRPr="00FD0C41">
        <w:rPr>
          <w:rFonts w:ascii="Times New Roman" w:hAnsi="Times New Roman" w:cs="Times New Roman"/>
          <w:sz w:val="24"/>
          <w:szCs w:val="24"/>
        </w:rPr>
        <w:br/>
      </w:r>
      <w:r w:rsidR="00CE5863" w:rsidRPr="00FD0C41">
        <w:rPr>
          <w:rFonts w:ascii="Times New Roman" w:hAnsi="Times New Roman" w:cs="Times New Roman"/>
          <w:sz w:val="24"/>
          <w:szCs w:val="24"/>
        </w:rPr>
        <w:t xml:space="preserve">       </w:t>
      </w:r>
      <w:r w:rsidRPr="00FD0C41">
        <w:rPr>
          <w:rFonts w:ascii="Times New Roman" w:hAnsi="Times New Roman" w:cs="Times New Roman"/>
          <w:sz w:val="24"/>
          <w:szCs w:val="24"/>
        </w:rPr>
        <w:t>1)    Пункт 5 приложения 1 к постановлению изложить в следующей редакции:</w:t>
      </w:r>
      <w:r w:rsidRPr="00FD0C41">
        <w:rPr>
          <w:rFonts w:ascii="Times New Roman" w:hAnsi="Times New Roman" w:cs="Times New Roman"/>
          <w:sz w:val="24"/>
          <w:szCs w:val="24"/>
        </w:rPr>
        <w:br/>
        <w:t xml:space="preserve">«5. </w:t>
      </w:r>
      <w:proofErr w:type="gramStart"/>
      <w:r w:rsidRPr="00FD0C41">
        <w:rPr>
          <w:rFonts w:ascii="Times New Roman" w:hAnsi="Times New Roman" w:cs="Times New Roman"/>
          <w:sz w:val="24"/>
          <w:szCs w:val="24"/>
        </w:rPr>
        <w:t>Материальная помощь начисляется за фактически отработанное время в данном месяце муниципальным служащим, уволенным с работы по собственному желанию, в связи с уходом на пенсию, поступлением в учебные заведения, истечением срока трудового договора, переводе работника по его просьбе или с его согласия на работу к другому работодателю, отказе работника от перевода на другую работу, необходимого ему в соответствии с медицинским заключением</w:t>
      </w:r>
      <w:proofErr w:type="gramEnd"/>
      <w:r w:rsidRPr="00FD0C41">
        <w:rPr>
          <w:rFonts w:ascii="Times New Roman" w:hAnsi="Times New Roman" w:cs="Times New Roman"/>
          <w:sz w:val="24"/>
          <w:szCs w:val="24"/>
        </w:rPr>
        <w:t xml:space="preserve">, </w:t>
      </w:r>
      <w:proofErr w:type="gramStart"/>
      <w:r w:rsidRPr="00FD0C41">
        <w:rPr>
          <w:rFonts w:ascii="Times New Roman" w:hAnsi="Times New Roman" w:cs="Times New Roman"/>
          <w:sz w:val="24"/>
          <w:szCs w:val="24"/>
        </w:rPr>
        <w:t xml:space="preserve">выданным  в порядке, установленном федеральными законами, ликвидацией Администрации </w:t>
      </w:r>
      <w:r w:rsidR="00817755" w:rsidRPr="00FD0C41">
        <w:rPr>
          <w:rFonts w:ascii="Times New Roman" w:hAnsi="Times New Roman" w:cs="Times New Roman"/>
          <w:sz w:val="24"/>
          <w:szCs w:val="24"/>
        </w:rPr>
        <w:t>Косулинского</w:t>
      </w:r>
      <w:r w:rsidRPr="00FD0C41">
        <w:rPr>
          <w:rFonts w:ascii="Times New Roman" w:hAnsi="Times New Roman" w:cs="Times New Roman"/>
          <w:sz w:val="24"/>
          <w:szCs w:val="24"/>
        </w:rPr>
        <w:t xml:space="preserve"> сельсовета, сокращением численности или штата работников Администрации </w:t>
      </w:r>
      <w:r w:rsidR="00817755" w:rsidRPr="00FD0C41">
        <w:rPr>
          <w:rFonts w:ascii="Times New Roman" w:hAnsi="Times New Roman" w:cs="Times New Roman"/>
          <w:sz w:val="24"/>
          <w:szCs w:val="24"/>
        </w:rPr>
        <w:t xml:space="preserve">Косулинского </w:t>
      </w:r>
      <w:r w:rsidRPr="00FD0C41">
        <w:rPr>
          <w:rFonts w:ascii="Times New Roman" w:hAnsi="Times New Roman" w:cs="Times New Roman"/>
          <w:sz w:val="24"/>
          <w:szCs w:val="24"/>
        </w:rPr>
        <w:t>сельсовета, призывом работника на военную службу или направление его на заменяющую её  альтернативную гражданскую службу, восстановление на работе работника, ранее выполнявшего эту работу, по решению государственной инспекции труда или суда, признание работника полностью неспособным к трудовой деятельности в соответствии с медицинским заключением, выданным</w:t>
      </w:r>
      <w:proofErr w:type="gramEnd"/>
      <w:r w:rsidRPr="00FD0C41">
        <w:rPr>
          <w:rFonts w:ascii="Times New Roman" w:hAnsi="Times New Roman" w:cs="Times New Roman"/>
          <w:sz w:val="24"/>
          <w:szCs w:val="24"/>
        </w:rPr>
        <w:t>  в порядке, установленном федеральными законами, смерть работника, наступление чрезвычайных обстоятельств, препятствующих  продолжению трудовых отношений, если данное обстоятельство признано решением Правительства Российской Федерации или Правительством Курганской области;</w:t>
      </w:r>
      <w:r w:rsidRPr="00FD0C41">
        <w:rPr>
          <w:rFonts w:ascii="Times New Roman" w:hAnsi="Times New Roman" w:cs="Times New Roman"/>
          <w:sz w:val="24"/>
          <w:szCs w:val="24"/>
        </w:rPr>
        <w:br/>
        <w:t xml:space="preserve">            2) </w:t>
      </w:r>
      <w:r w:rsidR="00CE5863" w:rsidRPr="00FD0C41">
        <w:rPr>
          <w:rFonts w:ascii="Times New Roman" w:hAnsi="Times New Roman" w:cs="Times New Roman"/>
          <w:sz w:val="24"/>
          <w:szCs w:val="24"/>
        </w:rPr>
        <w:t>в</w:t>
      </w:r>
      <w:r w:rsidRPr="00FD0C41">
        <w:rPr>
          <w:rFonts w:ascii="Times New Roman" w:hAnsi="Times New Roman" w:cs="Times New Roman"/>
          <w:sz w:val="24"/>
          <w:szCs w:val="24"/>
        </w:rPr>
        <w:t xml:space="preserve"> пунктах 2-4 приложения 2 к постановлению цифровое обозначение «1,2,4» заменить цифровым обозначением «1,4»</w:t>
      </w:r>
      <w:r w:rsidR="00CE5863" w:rsidRPr="00FD0C41">
        <w:rPr>
          <w:rFonts w:ascii="Times New Roman" w:hAnsi="Times New Roman" w:cs="Times New Roman"/>
          <w:sz w:val="24"/>
          <w:szCs w:val="24"/>
        </w:rPr>
        <w:t>;</w:t>
      </w:r>
      <w:r w:rsidRPr="00FD0C41">
        <w:rPr>
          <w:rFonts w:ascii="Times New Roman" w:hAnsi="Times New Roman" w:cs="Times New Roman"/>
          <w:sz w:val="24"/>
          <w:szCs w:val="24"/>
        </w:rPr>
        <w:br/>
        <w:t>            </w:t>
      </w:r>
      <w:proofErr w:type="gramStart"/>
      <w:r w:rsidRPr="00FD0C41">
        <w:rPr>
          <w:rFonts w:ascii="Times New Roman" w:hAnsi="Times New Roman" w:cs="Times New Roman"/>
          <w:sz w:val="24"/>
          <w:szCs w:val="24"/>
        </w:rPr>
        <w:t>3)</w:t>
      </w:r>
      <w:r w:rsidR="00CE5863" w:rsidRPr="00FD0C41">
        <w:rPr>
          <w:rFonts w:ascii="Times New Roman" w:hAnsi="Times New Roman" w:cs="Times New Roman"/>
          <w:sz w:val="24"/>
          <w:szCs w:val="24"/>
        </w:rPr>
        <w:t xml:space="preserve"> в</w:t>
      </w:r>
      <w:r w:rsidRPr="00FD0C41">
        <w:rPr>
          <w:rFonts w:ascii="Times New Roman" w:hAnsi="Times New Roman" w:cs="Times New Roman"/>
          <w:sz w:val="24"/>
          <w:szCs w:val="24"/>
        </w:rPr>
        <w:t xml:space="preserve"> пункте 8 приложения к постановлению слова «временным работникам» </w:t>
      </w:r>
      <w:r w:rsidRPr="00FD0C41">
        <w:rPr>
          <w:rFonts w:ascii="Times New Roman" w:hAnsi="Times New Roman" w:cs="Times New Roman"/>
          <w:sz w:val="24"/>
          <w:szCs w:val="24"/>
        </w:rPr>
        <w:br/>
      </w:r>
      <w:r w:rsidRPr="00FD0C41">
        <w:rPr>
          <w:rFonts w:ascii="Times New Roman" w:hAnsi="Times New Roman" w:cs="Times New Roman"/>
          <w:sz w:val="24"/>
          <w:szCs w:val="24"/>
        </w:rPr>
        <w:lastRenderedPageBreak/>
        <w:t>заменить словами «работникам, принятым по срочному трудовому договору на время исполнения обязанностей отсутствующего работника»;</w:t>
      </w:r>
      <w:r w:rsidRPr="00FD0C41">
        <w:rPr>
          <w:rFonts w:ascii="Times New Roman" w:hAnsi="Times New Roman" w:cs="Times New Roman"/>
          <w:sz w:val="24"/>
          <w:szCs w:val="24"/>
        </w:rPr>
        <w:br/>
      </w:r>
      <w:r w:rsidR="00CE5863" w:rsidRPr="00FD0C41">
        <w:rPr>
          <w:rFonts w:ascii="Times New Roman" w:hAnsi="Times New Roman" w:cs="Times New Roman"/>
          <w:sz w:val="24"/>
          <w:szCs w:val="24"/>
        </w:rPr>
        <w:t xml:space="preserve">            </w:t>
      </w:r>
      <w:r w:rsidRPr="00FD0C41">
        <w:rPr>
          <w:rFonts w:ascii="Times New Roman" w:hAnsi="Times New Roman" w:cs="Times New Roman"/>
          <w:sz w:val="24"/>
          <w:szCs w:val="24"/>
        </w:rPr>
        <w:t>4)    </w:t>
      </w:r>
      <w:r w:rsidR="00CE5863" w:rsidRPr="00FD0C41">
        <w:rPr>
          <w:rFonts w:ascii="Times New Roman" w:hAnsi="Times New Roman" w:cs="Times New Roman"/>
          <w:sz w:val="24"/>
          <w:szCs w:val="24"/>
        </w:rPr>
        <w:t>п</w:t>
      </w:r>
      <w:r w:rsidRPr="00FD0C41">
        <w:rPr>
          <w:rFonts w:ascii="Times New Roman" w:hAnsi="Times New Roman" w:cs="Times New Roman"/>
          <w:sz w:val="24"/>
          <w:szCs w:val="24"/>
        </w:rPr>
        <w:t>ункт 1 постановления дополнить подпунктом 3 в следующей редакции: «3)</w:t>
      </w:r>
      <w:r w:rsidRPr="00FD0C41">
        <w:rPr>
          <w:rFonts w:ascii="Times New Roman" w:hAnsi="Times New Roman" w:cs="Times New Roman"/>
          <w:sz w:val="24"/>
          <w:szCs w:val="24"/>
        </w:rPr>
        <w:br/>
        <w:t>Положение о видах поощрения муниципального служащего и порядке его применения согласно приложению 3 к настоящему постановлению.»;</w:t>
      </w:r>
      <w:proofErr w:type="gramEnd"/>
    </w:p>
    <w:p w:rsidR="00F211A8" w:rsidRPr="00FD0C41" w:rsidRDefault="00CE5863" w:rsidP="00CE5863">
      <w:pPr>
        <w:spacing w:after="0"/>
        <w:rPr>
          <w:rFonts w:ascii="Times New Roman" w:hAnsi="Times New Roman" w:cs="Times New Roman"/>
          <w:sz w:val="24"/>
          <w:szCs w:val="24"/>
        </w:rPr>
      </w:pPr>
      <w:r w:rsidRPr="00FD0C41">
        <w:rPr>
          <w:rFonts w:ascii="Times New Roman" w:hAnsi="Times New Roman" w:cs="Times New Roman"/>
          <w:sz w:val="24"/>
          <w:szCs w:val="24"/>
        </w:rPr>
        <w:t xml:space="preserve">           5) в преамбуле постановления слова «Куртамышского района» заменить словами «Косулинского сельсовета».            </w:t>
      </w:r>
      <w:r w:rsidR="003E3DF9" w:rsidRPr="00FD0C41">
        <w:rPr>
          <w:rFonts w:ascii="Times New Roman" w:hAnsi="Times New Roman" w:cs="Times New Roman"/>
          <w:sz w:val="24"/>
          <w:szCs w:val="24"/>
        </w:rPr>
        <w:br/>
      </w:r>
      <w:r w:rsidR="00F211A8" w:rsidRPr="00FD0C41">
        <w:rPr>
          <w:rFonts w:ascii="Times New Roman" w:hAnsi="Times New Roman" w:cs="Times New Roman"/>
          <w:sz w:val="24"/>
          <w:szCs w:val="24"/>
        </w:rPr>
        <w:t xml:space="preserve">           </w:t>
      </w:r>
      <w:r w:rsidR="003E3DF9" w:rsidRPr="00FD0C41">
        <w:rPr>
          <w:rFonts w:ascii="Times New Roman" w:hAnsi="Times New Roman" w:cs="Times New Roman"/>
          <w:sz w:val="24"/>
          <w:szCs w:val="24"/>
        </w:rPr>
        <w:t>2. Настоящее постановление вступает в силу после его официального обнародования.</w:t>
      </w:r>
      <w:r w:rsidR="003E3DF9" w:rsidRPr="00FD0C41">
        <w:rPr>
          <w:rFonts w:ascii="Times New Roman" w:hAnsi="Times New Roman" w:cs="Times New Roman"/>
          <w:sz w:val="24"/>
          <w:szCs w:val="24"/>
        </w:rPr>
        <w:br/>
      </w:r>
      <w:r w:rsidR="00F211A8" w:rsidRPr="00FD0C41">
        <w:rPr>
          <w:rFonts w:ascii="Times New Roman" w:hAnsi="Times New Roman" w:cs="Times New Roman"/>
          <w:sz w:val="24"/>
          <w:szCs w:val="24"/>
        </w:rPr>
        <w:t xml:space="preserve">           </w:t>
      </w:r>
      <w:r w:rsidR="003E3DF9" w:rsidRPr="00FD0C41">
        <w:rPr>
          <w:rFonts w:ascii="Times New Roman" w:hAnsi="Times New Roman" w:cs="Times New Roman"/>
          <w:sz w:val="24"/>
          <w:szCs w:val="24"/>
        </w:rPr>
        <w:t xml:space="preserve">3. Обнародовать настоящее постановление на доске объявлений Администрации </w:t>
      </w:r>
      <w:r w:rsidRPr="00FD0C41">
        <w:rPr>
          <w:rFonts w:ascii="Times New Roman" w:hAnsi="Times New Roman" w:cs="Times New Roman"/>
          <w:sz w:val="24"/>
          <w:szCs w:val="24"/>
        </w:rPr>
        <w:t>Косулинского</w:t>
      </w:r>
      <w:r w:rsidR="003E3DF9" w:rsidRPr="00FD0C41">
        <w:rPr>
          <w:rFonts w:ascii="Times New Roman" w:hAnsi="Times New Roman" w:cs="Times New Roman"/>
          <w:sz w:val="24"/>
          <w:szCs w:val="24"/>
        </w:rPr>
        <w:t xml:space="preserve">  сельсовета  в селе </w:t>
      </w:r>
      <w:r w:rsidRPr="00FD0C41">
        <w:rPr>
          <w:rFonts w:ascii="Times New Roman" w:hAnsi="Times New Roman" w:cs="Times New Roman"/>
          <w:sz w:val="24"/>
          <w:szCs w:val="24"/>
        </w:rPr>
        <w:t>Косулино</w:t>
      </w:r>
      <w:r w:rsidR="003E3DF9" w:rsidRPr="00FD0C41">
        <w:rPr>
          <w:rFonts w:ascii="Times New Roman" w:hAnsi="Times New Roman" w:cs="Times New Roman"/>
          <w:sz w:val="24"/>
          <w:szCs w:val="24"/>
        </w:rPr>
        <w:t>  на доск</w:t>
      </w:r>
      <w:r w:rsidRPr="00FD0C41">
        <w:rPr>
          <w:rFonts w:ascii="Times New Roman" w:hAnsi="Times New Roman" w:cs="Times New Roman"/>
          <w:sz w:val="24"/>
          <w:szCs w:val="24"/>
        </w:rPr>
        <w:t>е</w:t>
      </w:r>
      <w:r w:rsidR="003E3DF9" w:rsidRPr="00FD0C41">
        <w:rPr>
          <w:rFonts w:ascii="Times New Roman" w:hAnsi="Times New Roman" w:cs="Times New Roman"/>
          <w:sz w:val="24"/>
          <w:szCs w:val="24"/>
        </w:rPr>
        <w:t xml:space="preserve"> объявлений в деревн</w:t>
      </w:r>
      <w:r w:rsidRPr="00FD0C41">
        <w:rPr>
          <w:rFonts w:ascii="Times New Roman" w:hAnsi="Times New Roman" w:cs="Times New Roman"/>
          <w:sz w:val="24"/>
          <w:szCs w:val="24"/>
        </w:rPr>
        <w:t>е</w:t>
      </w:r>
      <w:r w:rsidR="003E3DF9" w:rsidRPr="00FD0C41">
        <w:rPr>
          <w:rFonts w:ascii="Times New Roman" w:hAnsi="Times New Roman" w:cs="Times New Roman"/>
          <w:sz w:val="24"/>
          <w:szCs w:val="24"/>
        </w:rPr>
        <w:t xml:space="preserve"> </w:t>
      </w:r>
      <w:r w:rsidRPr="00FD0C41">
        <w:rPr>
          <w:rFonts w:ascii="Times New Roman" w:hAnsi="Times New Roman" w:cs="Times New Roman"/>
          <w:sz w:val="24"/>
          <w:szCs w:val="24"/>
        </w:rPr>
        <w:t xml:space="preserve">Кузьминовка </w:t>
      </w:r>
      <w:r w:rsidR="003E3DF9" w:rsidRPr="00FD0C41">
        <w:rPr>
          <w:rFonts w:ascii="Times New Roman" w:hAnsi="Times New Roman" w:cs="Times New Roman"/>
          <w:sz w:val="24"/>
          <w:szCs w:val="24"/>
        </w:rPr>
        <w:t>и разместить на официальном сайте Администрации Куртамышского района</w:t>
      </w:r>
      <w:r w:rsidRPr="00FD0C41">
        <w:rPr>
          <w:rFonts w:ascii="Times New Roman" w:hAnsi="Times New Roman" w:cs="Times New Roman"/>
          <w:sz w:val="24"/>
          <w:szCs w:val="24"/>
        </w:rPr>
        <w:t xml:space="preserve"> (по согласованию)</w:t>
      </w:r>
      <w:r w:rsidR="003E3DF9" w:rsidRPr="00FD0C41">
        <w:rPr>
          <w:rFonts w:ascii="Times New Roman" w:hAnsi="Times New Roman" w:cs="Times New Roman"/>
          <w:sz w:val="24"/>
          <w:szCs w:val="24"/>
        </w:rPr>
        <w:t>.</w:t>
      </w:r>
      <w:r w:rsidR="003E3DF9" w:rsidRPr="00FD0C41">
        <w:rPr>
          <w:rFonts w:ascii="Times New Roman" w:hAnsi="Times New Roman" w:cs="Times New Roman"/>
          <w:sz w:val="24"/>
          <w:szCs w:val="24"/>
        </w:rPr>
        <w:br/>
      </w:r>
      <w:r w:rsidR="00F211A8" w:rsidRPr="00FD0C41">
        <w:rPr>
          <w:rFonts w:ascii="Times New Roman" w:hAnsi="Times New Roman" w:cs="Times New Roman"/>
          <w:sz w:val="24"/>
          <w:szCs w:val="24"/>
        </w:rPr>
        <w:t xml:space="preserve">           </w:t>
      </w:r>
      <w:r w:rsidR="003E3DF9" w:rsidRPr="00FD0C41">
        <w:rPr>
          <w:rFonts w:ascii="Times New Roman" w:hAnsi="Times New Roman" w:cs="Times New Roman"/>
          <w:sz w:val="24"/>
          <w:szCs w:val="24"/>
        </w:rPr>
        <w:t xml:space="preserve">4. </w:t>
      </w:r>
      <w:proofErr w:type="gramStart"/>
      <w:r w:rsidR="003E3DF9" w:rsidRPr="00FD0C41">
        <w:rPr>
          <w:rFonts w:ascii="Times New Roman" w:hAnsi="Times New Roman" w:cs="Times New Roman"/>
          <w:sz w:val="24"/>
          <w:szCs w:val="24"/>
        </w:rPr>
        <w:t>Контроль за</w:t>
      </w:r>
      <w:proofErr w:type="gramEnd"/>
      <w:r w:rsidR="003E3DF9" w:rsidRPr="00FD0C41">
        <w:rPr>
          <w:rFonts w:ascii="Times New Roman" w:hAnsi="Times New Roman" w:cs="Times New Roman"/>
          <w:sz w:val="24"/>
          <w:szCs w:val="24"/>
        </w:rPr>
        <w:t xml:space="preserve"> выполнением настоящего постановления возложить на  главного специалиста Администрации </w:t>
      </w:r>
      <w:r w:rsidRPr="00FD0C41">
        <w:rPr>
          <w:rFonts w:ascii="Times New Roman" w:hAnsi="Times New Roman" w:cs="Times New Roman"/>
          <w:sz w:val="24"/>
          <w:szCs w:val="24"/>
        </w:rPr>
        <w:t>Косулинского</w:t>
      </w:r>
      <w:r w:rsidR="003E3DF9" w:rsidRPr="00FD0C41">
        <w:rPr>
          <w:rFonts w:ascii="Times New Roman" w:hAnsi="Times New Roman" w:cs="Times New Roman"/>
          <w:sz w:val="24"/>
          <w:szCs w:val="24"/>
        </w:rPr>
        <w:t xml:space="preserve"> сельсовета </w:t>
      </w:r>
      <w:r w:rsidRPr="00FD0C41">
        <w:rPr>
          <w:rFonts w:ascii="Times New Roman" w:hAnsi="Times New Roman" w:cs="Times New Roman"/>
          <w:sz w:val="24"/>
          <w:szCs w:val="24"/>
        </w:rPr>
        <w:t>Грохотову Л.В.</w:t>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t xml:space="preserve">Глава </w:t>
      </w:r>
      <w:r w:rsidRPr="00FD0C41">
        <w:rPr>
          <w:rFonts w:ascii="Times New Roman" w:hAnsi="Times New Roman" w:cs="Times New Roman"/>
          <w:sz w:val="24"/>
          <w:szCs w:val="24"/>
        </w:rPr>
        <w:t>Косулинского</w:t>
      </w:r>
      <w:r w:rsidR="003E3DF9" w:rsidRPr="00FD0C41">
        <w:rPr>
          <w:rFonts w:ascii="Times New Roman" w:hAnsi="Times New Roman" w:cs="Times New Roman"/>
          <w:sz w:val="24"/>
          <w:szCs w:val="24"/>
        </w:rPr>
        <w:t xml:space="preserve"> сельсовета </w:t>
      </w:r>
      <w:r w:rsidRPr="00FD0C41">
        <w:rPr>
          <w:rFonts w:ascii="Times New Roman" w:hAnsi="Times New Roman" w:cs="Times New Roman"/>
          <w:sz w:val="24"/>
          <w:szCs w:val="24"/>
        </w:rPr>
        <w:t xml:space="preserve">                                                       И.В. Кодирова</w:t>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Pr="00FD0C41">
        <w:rPr>
          <w:rFonts w:ascii="Times New Roman" w:hAnsi="Times New Roman" w:cs="Times New Roman"/>
          <w:sz w:val="24"/>
          <w:szCs w:val="24"/>
        </w:rPr>
        <w:lastRenderedPageBreak/>
        <w:t xml:space="preserve">                                                                                                   </w:t>
      </w:r>
      <w:r w:rsidR="003E3DF9" w:rsidRPr="00FD0C41">
        <w:rPr>
          <w:rFonts w:ascii="Times New Roman" w:hAnsi="Times New Roman" w:cs="Times New Roman"/>
          <w:sz w:val="24"/>
          <w:szCs w:val="24"/>
        </w:rPr>
        <w:t>Приложение 3</w:t>
      </w:r>
      <w:r w:rsidRPr="00FD0C41">
        <w:rPr>
          <w:rFonts w:ascii="Times New Roman" w:hAnsi="Times New Roman" w:cs="Times New Roman"/>
          <w:sz w:val="24"/>
          <w:szCs w:val="24"/>
        </w:rPr>
        <w:t xml:space="preserve">                                                                                            </w:t>
      </w:r>
      <w:r w:rsidR="003E3DF9" w:rsidRPr="00FD0C41">
        <w:rPr>
          <w:rFonts w:ascii="Times New Roman" w:hAnsi="Times New Roman" w:cs="Times New Roman"/>
          <w:sz w:val="24"/>
          <w:szCs w:val="24"/>
        </w:rPr>
        <w:br/>
      </w:r>
      <w:r w:rsidR="00F211A8" w:rsidRPr="00FD0C41">
        <w:rPr>
          <w:rFonts w:ascii="Times New Roman" w:hAnsi="Times New Roman" w:cs="Times New Roman"/>
          <w:sz w:val="24"/>
          <w:szCs w:val="24"/>
        </w:rPr>
        <w:t xml:space="preserve">                                                                                   </w:t>
      </w:r>
      <w:r w:rsidR="003E3DF9" w:rsidRPr="00FD0C41">
        <w:rPr>
          <w:rFonts w:ascii="Times New Roman" w:hAnsi="Times New Roman" w:cs="Times New Roman"/>
          <w:sz w:val="24"/>
          <w:szCs w:val="24"/>
        </w:rPr>
        <w:t xml:space="preserve">к постановлению Главы </w:t>
      </w:r>
      <w:r w:rsidRPr="00FD0C41">
        <w:rPr>
          <w:rFonts w:ascii="Times New Roman" w:hAnsi="Times New Roman" w:cs="Times New Roman"/>
          <w:sz w:val="24"/>
          <w:szCs w:val="24"/>
        </w:rPr>
        <w:t>Косулинского</w:t>
      </w:r>
    </w:p>
    <w:p w:rsidR="00F211A8" w:rsidRPr="00FD0C41" w:rsidRDefault="003E3DF9" w:rsidP="00CE5863">
      <w:pPr>
        <w:spacing w:after="0"/>
        <w:rPr>
          <w:rFonts w:ascii="Times New Roman" w:hAnsi="Times New Roman" w:cs="Times New Roman"/>
          <w:sz w:val="24"/>
          <w:szCs w:val="24"/>
        </w:rPr>
      </w:pPr>
      <w:r w:rsidRPr="00FD0C41">
        <w:rPr>
          <w:rFonts w:ascii="Times New Roman" w:hAnsi="Times New Roman" w:cs="Times New Roman"/>
          <w:sz w:val="24"/>
          <w:szCs w:val="24"/>
        </w:rPr>
        <w:t xml:space="preserve"> </w:t>
      </w:r>
      <w:r w:rsidR="00F211A8" w:rsidRPr="00FD0C41">
        <w:rPr>
          <w:rFonts w:ascii="Times New Roman" w:hAnsi="Times New Roman" w:cs="Times New Roman"/>
          <w:sz w:val="24"/>
          <w:szCs w:val="24"/>
        </w:rPr>
        <w:t xml:space="preserve">                                                                                  </w:t>
      </w:r>
      <w:r w:rsidRPr="00FD0C41">
        <w:rPr>
          <w:rFonts w:ascii="Times New Roman" w:hAnsi="Times New Roman" w:cs="Times New Roman"/>
          <w:sz w:val="24"/>
          <w:szCs w:val="24"/>
        </w:rPr>
        <w:t>сельсовета от   2</w:t>
      </w:r>
      <w:r w:rsidR="00CE5863" w:rsidRPr="00FD0C41">
        <w:rPr>
          <w:rFonts w:ascii="Times New Roman" w:hAnsi="Times New Roman" w:cs="Times New Roman"/>
          <w:sz w:val="24"/>
          <w:szCs w:val="24"/>
        </w:rPr>
        <w:t>1</w:t>
      </w:r>
      <w:r w:rsidRPr="00FD0C41">
        <w:rPr>
          <w:rFonts w:ascii="Times New Roman" w:hAnsi="Times New Roman" w:cs="Times New Roman"/>
          <w:sz w:val="24"/>
          <w:szCs w:val="24"/>
        </w:rPr>
        <w:t xml:space="preserve"> декабря 2011года </w:t>
      </w:r>
    </w:p>
    <w:p w:rsidR="00F211A8" w:rsidRPr="00FD0C41" w:rsidRDefault="003E3DF9" w:rsidP="00CE5863">
      <w:pPr>
        <w:spacing w:after="0"/>
        <w:rPr>
          <w:rFonts w:ascii="Times New Roman" w:hAnsi="Times New Roman" w:cs="Times New Roman"/>
          <w:sz w:val="24"/>
          <w:szCs w:val="24"/>
        </w:rPr>
      </w:pPr>
      <w:r w:rsidRPr="00FD0C41">
        <w:rPr>
          <w:rFonts w:ascii="Times New Roman" w:hAnsi="Times New Roman" w:cs="Times New Roman"/>
          <w:sz w:val="24"/>
          <w:szCs w:val="24"/>
        </w:rPr>
        <w:t> </w:t>
      </w:r>
      <w:r w:rsidR="00F211A8" w:rsidRPr="00FD0C41">
        <w:rPr>
          <w:rFonts w:ascii="Times New Roman" w:hAnsi="Times New Roman" w:cs="Times New Roman"/>
          <w:sz w:val="24"/>
          <w:szCs w:val="24"/>
        </w:rPr>
        <w:t xml:space="preserve">                                                                                  </w:t>
      </w:r>
      <w:r w:rsidRPr="00FD0C41">
        <w:rPr>
          <w:rFonts w:ascii="Times New Roman" w:hAnsi="Times New Roman" w:cs="Times New Roman"/>
          <w:sz w:val="24"/>
          <w:szCs w:val="24"/>
        </w:rPr>
        <w:t xml:space="preserve">№ 14 «О регулировании </w:t>
      </w:r>
      <w:proofErr w:type="gramStart"/>
      <w:r w:rsidRPr="00FD0C41">
        <w:rPr>
          <w:rFonts w:ascii="Times New Roman" w:hAnsi="Times New Roman" w:cs="Times New Roman"/>
          <w:sz w:val="24"/>
          <w:szCs w:val="24"/>
        </w:rPr>
        <w:t>отдельных</w:t>
      </w:r>
      <w:proofErr w:type="gramEnd"/>
      <w:r w:rsidRPr="00FD0C41">
        <w:rPr>
          <w:rFonts w:ascii="Times New Roman" w:hAnsi="Times New Roman" w:cs="Times New Roman"/>
          <w:sz w:val="24"/>
          <w:szCs w:val="24"/>
        </w:rPr>
        <w:t xml:space="preserve"> </w:t>
      </w:r>
    </w:p>
    <w:p w:rsidR="00F211A8" w:rsidRPr="00FD0C41" w:rsidRDefault="00F211A8" w:rsidP="00CE5863">
      <w:pPr>
        <w:spacing w:after="0"/>
        <w:rPr>
          <w:rFonts w:ascii="Times New Roman" w:hAnsi="Times New Roman" w:cs="Times New Roman"/>
          <w:sz w:val="24"/>
          <w:szCs w:val="24"/>
        </w:rPr>
      </w:pPr>
      <w:r w:rsidRPr="00FD0C41">
        <w:rPr>
          <w:rFonts w:ascii="Times New Roman" w:hAnsi="Times New Roman" w:cs="Times New Roman"/>
          <w:sz w:val="24"/>
          <w:szCs w:val="24"/>
        </w:rPr>
        <w:t xml:space="preserve">                                                                                   </w:t>
      </w:r>
      <w:r w:rsidR="003E3DF9" w:rsidRPr="00FD0C41">
        <w:rPr>
          <w:rFonts w:ascii="Times New Roman" w:hAnsi="Times New Roman" w:cs="Times New Roman"/>
          <w:sz w:val="24"/>
          <w:szCs w:val="24"/>
        </w:rPr>
        <w:t>положений муниципальной службы</w:t>
      </w:r>
    </w:p>
    <w:p w:rsidR="00F211A8" w:rsidRPr="00FD0C41" w:rsidRDefault="003E3DF9" w:rsidP="00CE5863">
      <w:pPr>
        <w:spacing w:after="0"/>
        <w:rPr>
          <w:rFonts w:ascii="Times New Roman" w:hAnsi="Times New Roman" w:cs="Times New Roman"/>
          <w:sz w:val="24"/>
          <w:szCs w:val="24"/>
        </w:rPr>
      </w:pPr>
      <w:r w:rsidRPr="00FD0C41">
        <w:rPr>
          <w:rFonts w:ascii="Times New Roman" w:hAnsi="Times New Roman" w:cs="Times New Roman"/>
          <w:sz w:val="24"/>
          <w:szCs w:val="24"/>
        </w:rPr>
        <w:t xml:space="preserve"> </w:t>
      </w:r>
      <w:r w:rsidR="00F211A8" w:rsidRPr="00FD0C41">
        <w:rPr>
          <w:rFonts w:ascii="Times New Roman" w:hAnsi="Times New Roman" w:cs="Times New Roman"/>
          <w:sz w:val="24"/>
          <w:szCs w:val="24"/>
        </w:rPr>
        <w:t xml:space="preserve">                                                                            </w:t>
      </w:r>
      <w:r w:rsidRPr="00FD0C41">
        <w:rPr>
          <w:rFonts w:ascii="Times New Roman" w:hAnsi="Times New Roman" w:cs="Times New Roman"/>
          <w:sz w:val="24"/>
          <w:szCs w:val="24"/>
        </w:rPr>
        <w:t xml:space="preserve">в Администрации </w:t>
      </w:r>
      <w:r w:rsidR="00F211A8" w:rsidRPr="00FD0C41">
        <w:rPr>
          <w:rFonts w:ascii="Times New Roman" w:hAnsi="Times New Roman" w:cs="Times New Roman"/>
          <w:sz w:val="24"/>
          <w:szCs w:val="24"/>
        </w:rPr>
        <w:t>Косулинского</w:t>
      </w:r>
      <w:r w:rsidRPr="00FD0C41">
        <w:rPr>
          <w:rFonts w:ascii="Times New Roman" w:hAnsi="Times New Roman" w:cs="Times New Roman"/>
          <w:sz w:val="24"/>
          <w:szCs w:val="24"/>
        </w:rPr>
        <w:t xml:space="preserve"> сельсовета»</w:t>
      </w:r>
    </w:p>
    <w:p w:rsidR="00F211A8" w:rsidRPr="00FD0C41" w:rsidRDefault="00F211A8" w:rsidP="00CE5863">
      <w:pPr>
        <w:spacing w:after="0"/>
        <w:rPr>
          <w:rFonts w:ascii="Times New Roman" w:hAnsi="Times New Roman" w:cs="Times New Roman"/>
          <w:sz w:val="24"/>
          <w:szCs w:val="24"/>
        </w:rPr>
      </w:pPr>
    </w:p>
    <w:p w:rsidR="00EC7042" w:rsidRPr="00FD0C41" w:rsidRDefault="00F211A8" w:rsidP="00F211A8">
      <w:pPr>
        <w:spacing w:after="0"/>
        <w:rPr>
          <w:rFonts w:ascii="Times New Roman" w:hAnsi="Times New Roman" w:cs="Times New Roman"/>
          <w:sz w:val="24"/>
          <w:szCs w:val="24"/>
        </w:rPr>
      </w:pPr>
      <w:r w:rsidRPr="00FD0C41">
        <w:rPr>
          <w:rFonts w:ascii="Times New Roman" w:hAnsi="Times New Roman" w:cs="Times New Roman"/>
          <w:b/>
          <w:sz w:val="24"/>
          <w:szCs w:val="24"/>
        </w:rPr>
        <w:t xml:space="preserve">Положение о видах поощрения муниципального служащего и порядке его                         </w:t>
      </w:r>
      <w:r w:rsidR="00FD0C41">
        <w:rPr>
          <w:rFonts w:ascii="Times New Roman" w:hAnsi="Times New Roman" w:cs="Times New Roman"/>
          <w:b/>
          <w:sz w:val="24"/>
          <w:szCs w:val="24"/>
        </w:rPr>
        <w:t xml:space="preserve">   </w:t>
      </w:r>
      <w:r w:rsidRPr="00FD0C41">
        <w:rPr>
          <w:rFonts w:ascii="Times New Roman" w:hAnsi="Times New Roman" w:cs="Times New Roman"/>
          <w:b/>
          <w:sz w:val="24"/>
          <w:szCs w:val="24"/>
        </w:rPr>
        <w:t>применения</w:t>
      </w:r>
      <w:r w:rsidR="003E3DF9" w:rsidRPr="00FD0C41">
        <w:rPr>
          <w:rFonts w:ascii="Times New Roman" w:hAnsi="Times New Roman" w:cs="Times New Roman"/>
          <w:b/>
          <w:sz w:val="24"/>
          <w:szCs w:val="24"/>
        </w:rPr>
        <w:br/>
        <w:t xml:space="preserve"> </w:t>
      </w:r>
      <w:r w:rsidR="003E3DF9" w:rsidRPr="00FD0C41">
        <w:rPr>
          <w:rFonts w:ascii="Times New Roman" w:hAnsi="Times New Roman" w:cs="Times New Roman"/>
          <w:b/>
          <w:sz w:val="24"/>
          <w:szCs w:val="24"/>
        </w:rPr>
        <w:br/>
      </w:r>
      <w:r w:rsidR="003E3DF9" w:rsidRPr="00FD0C41">
        <w:rPr>
          <w:rFonts w:ascii="Times New Roman" w:hAnsi="Times New Roman" w:cs="Times New Roman"/>
          <w:sz w:val="24"/>
          <w:szCs w:val="24"/>
        </w:rPr>
        <w:t>1. Общие положения</w:t>
      </w:r>
      <w:r w:rsidR="003E3DF9" w:rsidRPr="00FD0C41">
        <w:rPr>
          <w:rFonts w:ascii="Times New Roman" w:hAnsi="Times New Roman" w:cs="Times New Roman"/>
          <w:sz w:val="24"/>
          <w:szCs w:val="24"/>
        </w:rPr>
        <w:br/>
        <w:t>1.1. Настоящее Положение разработано в соответствии с Трудовым Кодексом Российской Федерации, Федеральным Законом 02.03.2007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w:t>
      </w:r>
      <w:r w:rsidR="003E3DF9" w:rsidRPr="00FD0C41">
        <w:rPr>
          <w:rFonts w:ascii="Times New Roman" w:hAnsi="Times New Roman" w:cs="Times New Roman"/>
          <w:sz w:val="24"/>
          <w:szCs w:val="24"/>
        </w:rPr>
        <w:br/>
        <w:t xml:space="preserve">1.2. Настоящее Положение определяет  порядок   применения  поощрений  муниципальных   служащих, замещающих должности муниципальной службы в Администрации </w:t>
      </w:r>
      <w:r w:rsidRPr="00FD0C41">
        <w:rPr>
          <w:rFonts w:ascii="Times New Roman" w:hAnsi="Times New Roman" w:cs="Times New Roman"/>
          <w:sz w:val="24"/>
          <w:szCs w:val="24"/>
        </w:rPr>
        <w:t>Косулинского</w:t>
      </w:r>
      <w:r w:rsidR="003E3DF9" w:rsidRPr="00FD0C41">
        <w:rPr>
          <w:rFonts w:ascii="Times New Roman" w:hAnsi="Times New Roman" w:cs="Times New Roman"/>
          <w:sz w:val="24"/>
          <w:szCs w:val="24"/>
        </w:rPr>
        <w:t xml:space="preserve"> сельсовета (далее - муниципальный служащий).</w:t>
      </w:r>
      <w:r w:rsidR="003E3DF9" w:rsidRPr="00FD0C41">
        <w:rPr>
          <w:rFonts w:ascii="Times New Roman" w:hAnsi="Times New Roman" w:cs="Times New Roman"/>
          <w:sz w:val="24"/>
          <w:szCs w:val="24"/>
        </w:rPr>
        <w:br/>
        <w:t>Порядок  выплаты премии за выполнение особо важных  и  сложных заданий настоящим Положением не регулируется.</w:t>
      </w:r>
      <w:r w:rsidR="003E3DF9" w:rsidRPr="00FD0C41">
        <w:rPr>
          <w:rFonts w:ascii="Times New Roman" w:hAnsi="Times New Roman" w:cs="Times New Roman"/>
          <w:sz w:val="24"/>
          <w:szCs w:val="24"/>
        </w:rPr>
        <w:br/>
        <w:t>1.3. Поощрение муниципального служащего - это форма признания  его  заслуг  и  оказания публичного почета за достигнутые результаты в профессиональной деятельности, направленная на стимулирование успешного  и  добросовестного исполнения муниципальными служащими своих должностных обязанностей, стремления к профессиональному росту.</w:t>
      </w:r>
      <w:r w:rsidR="003E3DF9" w:rsidRPr="00FD0C41">
        <w:rPr>
          <w:rFonts w:ascii="Times New Roman" w:hAnsi="Times New Roman" w:cs="Times New Roman"/>
          <w:sz w:val="24"/>
          <w:szCs w:val="24"/>
        </w:rPr>
        <w:br/>
        <w:t xml:space="preserve">2. Основания  поощрения   муниципальных   служащих </w:t>
      </w:r>
      <w:r w:rsidR="003E3DF9" w:rsidRPr="00FD0C41">
        <w:rPr>
          <w:rFonts w:ascii="Times New Roman" w:hAnsi="Times New Roman" w:cs="Times New Roman"/>
          <w:sz w:val="24"/>
          <w:szCs w:val="24"/>
        </w:rPr>
        <w:br/>
        <w:t>2.1. Основанием для  поощрения   муниципальных   служащих  является безупречная  и  эффективная муниципальная служба.</w:t>
      </w:r>
      <w:r w:rsidR="003E3DF9" w:rsidRPr="00FD0C41">
        <w:rPr>
          <w:rFonts w:ascii="Times New Roman" w:hAnsi="Times New Roman" w:cs="Times New Roman"/>
          <w:sz w:val="24"/>
          <w:szCs w:val="24"/>
        </w:rPr>
        <w:br/>
        <w:t xml:space="preserve">Безупречность муниципальной службы заключается в неукоснительном исполнении муниципальным служащим возложенных на него должностных обязанностей  и  отсутствии дисциплинарных взысканий на дату представления к поощрению. Эффективность муниципальной службы заключается в качественном, своевременном исполнении должностных обязанностей, проявлении инициативы, творческого подхода, обеспечивающих эффективность работы Администрации </w:t>
      </w:r>
      <w:r w:rsidRPr="00FD0C41">
        <w:rPr>
          <w:rFonts w:ascii="Times New Roman" w:hAnsi="Times New Roman" w:cs="Times New Roman"/>
          <w:sz w:val="24"/>
          <w:szCs w:val="24"/>
        </w:rPr>
        <w:t>Косулинского</w:t>
      </w:r>
      <w:r w:rsidR="003E3DF9" w:rsidRPr="00FD0C41">
        <w:rPr>
          <w:rFonts w:ascii="Times New Roman" w:hAnsi="Times New Roman" w:cs="Times New Roman"/>
          <w:sz w:val="24"/>
          <w:szCs w:val="24"/>
        </w:rPr>
        <w:t xml:space="preserve"> сельсовета.</w:t>
      </w:r>
      <w:r w:rsidR="003E3DF9" w:rsidRPr="00FD0C41">
        <w:rPr>
          <w:rFonts w:ascii="Times New Roman" w:hAnsi="Times New Roman" w:cs="Times New Roman"/>
          <w:sz w:val="24"/>
          <w:szCs w:val="24"/>
        </w:rPr>
        <w:br/>
        <w:t xml:space="preserve">3.  Виды   поощрения   муниципальных   служащих </w:t>
      </w:r>
      <w:r w:rsidR="003E3DF9" w:rsidRPr="00FD0C41">
        <w:rPr>
          <w:rFonts w:ascii="Times New Roman" w:hAnsi="Times New Roman" w:cs="Times New Roman"/>
          <w:sz w:val="24"/>
          <w:szCs w:val="24"/>
        </w:rPr>
        <w:br/>
        <w:t>3.1. Муниципальным служащим устанавливаются следующие  виды   поощрения</w:t>
      </w:r>
      <w:proofErr w:type="gramStart"/>
      <w:r w:rsidR="003E3DF9" w:rsidRPr="00FD0C41">
        <w:rPr>
          <w:rFonts w:ascii="Times New Roman" w:hAnsi="Times New Roman" w:cs="Times New Roman"/>
          <w:sz w:val="24"/>
          <w:szCs w:val="24"/>
        </w:rPr>
        <w:t xml:space="preserve"> :</w:t>
      </w:r>
      <w:proofErr w:type="gramEnd"/>
      <w:r w:rsidR="003E3DF9" w:rsidRPr="00FD0C41">
        <w:rPr>
          <w:rFonts w:ascii="Times New Roman" w:hAnsi="Times New Roman" w:cs="Times New Roman"/>
          <w:sz w:val="24"/>
          <w:szCs w:val="24"/>
        </w:rPr>
        <w:br/>
        <w:t>1) объявление благодарности;</w:t>
      </w:r>
      <w:r w:rsidR="003E3DF9" w:rsidRPr="00FD0C41">
        <w:rPr>
          <w:rFonts w:ascii="Times New Roman" w:hAnsi="Times New Roman" w:cs="Times New Roman"/>
          <w:sz w:val="24"/>
          <w:szCs w:val="24"/>
        </w:rPr>
        <w:br/>
        <w:t>2) выплата единовременного  поощрения  в связи с выходом на государственную пенсию за выслугу лет;</w:t>
      </w:r>
      <w:r w:rsidR="003E3DF9" w:rsidRPr="00FD0C41">
        <w:rPr>
          <w:rFonts w:ascii="Times New Roman" w:hAnsi="Times New Roman" w:cs="Times New Roman"/>
          <w:sz w:val="24"/>
          <w:szCs w:val="24"/>
        </w:rPr>
        <w:br/>
        <w:t>3) награждение грамотой органа государственной власти или государственного органа Курганской области;</w:t>
      </w:r>
      <w:r w:rsidR="003E3DF9" w:rsidRPr="00FD0C41">
        <w:rPr>
          <w:rFonts w:ascii="Times New Roman" w:hAnsi="Times New Roman" w:cs="Times New Roman"/>
          <w:sz w:val="24"/>
          <w:szCs w:val="24"/>
        </w:rPr>
        <w:br/>
        <w:t>4) награждение грамотой органа местного самоуправления;</w:t>
      </w:r>
      <w:r w:rsidR="003E3DF9" w:rsidRPr="00FD0C41">
        <w:rPr>
          <w:rFonts w:ascii="Times New Roman" w:hAnsi="Times New Roman" w:cs="Times New Roman"/>
          <w:sz w:val="24"/>
          <w:szCs w:val="24"/>
        </w:rPr>
        <w:br/>
        <w:t>5) присвоение почетного звания;</w:t>
      </w:r>
      <w:r w:rsidR="003E3DF9" w:rsidRPr="00FD0C41">
        <w:rPr>
          <w:rFonts w:ascii="Times New Roman" w:hAnsi="Times New Roman" w:cs="Times New Roman"/>
          <w:sz w:val="24"/>
          <w:szCs w:val="24"/>
        </w:rPr>
        <w:br/>
        <w:t>6) вручение наград Курганской области;</w:t>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lastRenderedPageBreak/>
        <w:t>7) представление к награждению орденами  и  медалями Российской Федерации.</w:t>
      </w:r>
      <w:r w:rsidR="003E3DF9" w:rsidRPr="00FD0C41">
        <w:rPr>
          <w:rFonts w:ascii="Times New Roman" w:hAnsi="Times New Roman" w:cs="Times New Roman"/>
          <w:sz w:val="24"/>
          <w:szCs w:val="24"/>
        </w:rPr>
        <w:br/>
        <w:t xml:space="preserve">3.2. Вид  поощрения  муниципального служащего определяется представителем нанимателя (работодателем) индивидуально, в зависимости от стажа работы муниципального служащего в Администрации </w:t>
      </w:r>
      <w:r w:rsidRPr="00FD0C41">
        <w:rPr>
          <w:rFonts w:ascii="Times New Roman" w:hAnsi="Times New Roman" w:cs="Times New Roman"/>
          <w:sz w:val="24"/>
          <w:szCs w:val="24"/>
        </w:rPr>
        <w:t>Косулинского</w:t>
      </w:r>
      <w:r w:rsidR="003E3DF9" w:rsidRPr="00FD0C41">
        <w:rPr>
          <w:rFonts w:ascii="Times New Roman" w:hAnsi="Times New Roman" w:cs="Times New Roman"/>
          <w:sz w:val="24"/>
          <w:szCs w:val="24"/>
        </w:rPr>
        <w:t xml:space="preserve"> сельсовета,  его  личного вклада в обеспечение эффективной работы органа, в котором он работает,  и  Администрации </w:t>
      </w:r>
      <w:r w:rsidRPr="00FD0C41">
        <w:rPr>
          <w:rFonts w:ascii="Times New Roman" w:hAnsi="Times New Roman" w:cs="Times New Roman"/>
          <w:sz w:val="24"/>
          <w:szCs w:val="24"/>
        </w:rPr>
        <w:t>Косулинского</w:t>
      </w:r>
      <w:r w:rsidR="003E3DF9" w:rsidRPr="00FD0C41">
        <w:rPr>
          <w:rFonts w:ascii="Times New Roman" w:hAnsi="Times New Roman" w:cs="Times New Roman"/>
          <w:sz w:val="24"/>
          <w:szCs w:val="24"/>
        </w:rPr>
        <w:t xml:space="preserve"> сельсовета в целом.</w:t>
      </w:r>
      <w:r w:rsidR="003E3DF9" w:rsidRPr="00FD0C41">
        <w:rPr>
          <w:rFonts w:ascii="Times New Roman" w:hAnsi="Times New Roman" w:cs="Times New Roman"/>
          <w:sz w:val="24"/>
          <w:szCs w:val="24"/>
        </w:rPr>
        <w:br/>
        <w:t>4. Условия  поощрения  муниципального служащего:</w:t>
      </w:r>
      <w:r w:rsidR="003E3DF9" w:rsidRPr="00FD0C41">
        <w:rPr>
          <w:rFonts w:ascii="Times New Roman" w:hAnsi="Times New Roman" w:cs="Times New Roman"/>
          <w:sz w:val="24"/>
          <w:szCs w:val="24"/>
        </w:rPr>
        <w:br/>
        <w:t>Поощрение муниципального служащего производится при соблюдении следующих условий:</w:t>
      </w:r>
      <w:r w:rsidR="003E3DF9" w:rsidRPr="00FD0C41">
        <w:rPr>
          <w:rFonts w:ascii="Times New Roman" w:hAnsi="Times New Roman" w:cs="Times New Roman"/>
          <w:sz w:val="24"/>
          <w:szCs w:val="24"/>
        </w:rPr>
        <w:br/>
        <w:t xml:space="preserve">- проработанный период в Администрации </w:t>
      </w:r>
      <w:r w:rsidRPr="00FD0C41">
        <w:rPr>
          <w:rFonts w:ascii="Times New Roman" w:hAnsi="Times New Roman" w:cs="Times New Roman"/>
          <w:sz w:val="24"/>
          <w:szCs w:val="24"/>
        </w:rPr>
        <w:t>Косулинского</w:t>
      </w:r>
      <w:r w:rsidR="003E3DF9" w:rsidRPr="00FD0C41">
        <w:rPr>
          <w:rFonts w:ascii="Times New Roman" w:hAnsi="Times New Roman" w:cs="Times New Roman"/>
          <w:sz w:val="24"/>
          <w:szCs w:val="24"/>
        </w:rPr>
        <w:t xml:space="preserve"> сельсовета должен составлять не менее трех лет;</w:t>
      </w:r>
      <w:r w:rsidR="003E3DF9" w:rsidRPr="00FD0C41">
        <w:rPr>
          <w:rFonts w:ascii="Times New Roman" w:hAnsi="Times New Roman" w:cs="Times New Roman"/>
          <w:sz w:val="24"/>
          <w:szCs w:val="24"/>
        </w:rPr>
        <w:br/>
        <w:t>- отсутствие дисциплинарного взыскания в течение календарного года;</w:t>
      </w:r>
      <w:r w:rsidR="003E3DF9" w:rsidRPr="00FD0C41">
        <w:rPr>
          <w:rFonts w:ascii="Times New Roman" w:hAnsi="Times New Roman" w:cs="Times New Roman"/>
          <w:sz w:val="24"/>
          <w:szCs w:val="24"/>
        </w:rPr>
        <w:br/>
        <w:t>- право на государственную пенсию за выслугу лет - при поощрении в соответствии с подпунктом 2 пункта 3.1 части 3 настоящего Положения.</w:t>
      </w:r>
      <w:r w:rsidR="003E3DF9" w:rsidRPr="00FD0C41">
        <w:rPr>
          <w:rFonts w:ascii="Times New Roman" w:hAnsi="Times New Roman" w:cs="Times New Roman"/>
          <w:sz w:val="24"/>
          <w:szCs w:val="24"/>
        </w:rPr>
        <w:br/>
        <w:t>5.  Порядок   применения   поощрения  муниципального служащего</w:t>
      </w:r>
      <w:r w:rsidR="003E3DF9" w:rsidRPr="00FD0C41">
        <w:rPr>
          <w:rFonts w:ascii="Times New Roman" w:hAnsi="Times New Roman" w:cs="Times New Roman"/>
          <w:sz w:val="24"/>
          <w:szCs w:val="24"/>
        </w:rPr>
        <w:br/>
        <w:t>5.1. Вопрос о поощрении муниципального служащего рассматривается представителем нанимателя (работодателем) по собственной инициативе или по представлению непосредственного руководителя муниципального служащего.</w:t>
      </w:r>
      <w:r w:rsidR="003E3DF9" w:rsidRPr="00FD0C41">
        <w:rPr>
          <w:rFonts w:ascii="Times New Roman" w:hAnsi="Times New Roman" w:cs="Times New Roman"/>
          <w:sz w:val="24"/>
          <w:szCs w:val="24"/>
        </w:rPr>
        <w:br/>
        <w:t>Представление о применении  поощрения  должно быть мотивированным, отражать личный вклад муниципального служащего в решение задач  и  выполнение функций, входящих в сферу  его  компетенции, уровень профессионализма  и   его  коммуникативные способности, мотивы  поощрения.</w:t>
      </w:r>
      <w:r w:rsidR="003E3DF9" w:rsidRPr="00FD0C41">
        <w:rPr>
          <w:rFonts w:ascii="Times New Roman" w:hAnsi="Times New Roman" w:cs="Times New Roman"/>
          <w:sz w:val="24"/>
          <w:szCs w:val="24"/>
        </w:rPr>
        <w:br/>
        <w:t>5.2. Решение о поощрении муниципального служащего в соответствии с подпунктами 1-2 пункта 3.1 части 3 настоящего Положения принимается представителем нанимателя (работодателем)  и  оформляется  его  распоряжением.</w:t>
      </w:r>
      <w:r w:rsidR="003E3DF9" w:rsidRPr="00FD0C41">
        <w:rPr>
          <w:rFonts w:ascii="Times New Roman" w:hAnsi="Times New Roman" w:cs="Times New Roman"/>
          <w:sz w:val="24"/>
          <w:szCs w:val="24"/>
        </w:rPr>
        <w:br/>
        <w:t>В распоряжении о поощрении должны быть указаны основания  применения   поощрения   и   его  вид.</w:t>
      </w:r>
      <w:r w:rsidR="003E3DF9" w:rsidRPr="00FD0C41">
        <w:rPr>
          <w:rFonts w:ascii="Times New Roman" w:hAnsi="Times New Roman" w:cs="Times New Roman"/>
          <w:sz w:val="24"/>
          <w:szCs w:val="24"/>
        </w:rPr>
        <w:br/>
        <w:t xml:space="preserve">5.3. Решение о поощрении муниципального служащего в соответствии с подпунктом 5 пункта 3.1 части 3 настоящего Положения принимается решением </w:t>
      </w:r>
      <w:proofErr w:type="spellStart"/>
      <w:r w:rsidRPr="00FD0C41">
        <w:rPr>
          <w:rFonts w:ascii="Times New Roman" w:hAnsi="Times New Roman" w:cs="Times New Roman"/>
          <w:sz w:val="24"/>
          <w:szCs w:val="24"/>
        </w:rPr>
        <w:t>Косулинско</w:t>
      </w:r>
      <w:r w:rsidR="003E3DF9" w:rsidRPr="00FD0C41">
        <w:rPr>
          <w:rFonts w:ascii="Times New Roman" w:hAnsi="Times New Roman" w:cs="Times New Roman"/>
          <w:sz w:val="24"/>
          <w:szCs w:val="24"/>
        </w:rPr>
        <w:t>й</w:t>
      </w:r>
      <w:proofErr w:type="spellEnd"/>
      <w:r w:rsidR="003E3DF9" w:rsidRPr="00FD0C41">
        <w:rPr>
          <w:rFonts w:ascii="Times New Roman" w:hAnsi="Times New Roman" w:cs="Times New Roman"/>
          <w:sz w:val="24"/>
          <w:szCs w:val="24"/>
        </w:rPr>
        <w:t xml:space="preserve"> сельской Думы в установленном порядке.</w:t>
      </w:r>
      <w:r w:rsidR="003E3DF9" w:rsidRPr="00FD0C41">
        <w:rPr>
          <w:rFonts w:ascii="Times New Roman" w:hAnsi="Times New Roman" w:cs="Times New Roman"/>
          <w:sz w:val="24"/>
          <w:szCs w:val="24"/>
        </w:rPr>
        <w:br/>
        <w:t xml:space="preserve">5.4. </w:t>
      </w:r>
      <w:proofErr w:type="gramStart"/>
      <w:r w:rsidR="003E3DF9" w:rsidRPr="00FD0C41">
        <w:rPr>
          <w:rFonts w:ascii="Times New Roman" w:hAnsi="Times New Roman" w:cs="Times New Roman"/>
          <w:sz w:val="24"/>
          <w:szCs w:val="24"/>
        </w:rPr>
        <w:t>Решение о поощрении муниципального служащего в соответствии с подпунктами 6-7 пункта 3.1 части 3 настоящего Положения принимается по представлению представителя нанимателя (работодателя) в порядке, установленном законодательством Российской Федерации  и  Курганской области.</w:t>
      </w:r>
      <w:r w:rsidR="003E3DF9" w:rsidRPr="00FD0C41">
        <w:rPr>
          <w:rFonts w:ascii="Times New Roman" w:hAnsi="Times New Roman" w:cs="Times New Roman"/>
          <w:sz w:val="24"/>
          <w:szCs w:val="24"/>
        </w:rPr>
        <w:br/>
        <w:t>5.5 Соответствующая запись о поощрении муниципального служащего вносится в трудовую книжку муниципального служащего, а копия решения о поощрении приобщается к  его  личному делу.</w:t>
      </w:r>
      <w:r w:rsidR="003E3DF9" w:rsidRPr="00FD0C41">
        <w:rPr>
          <w:rFonts w:ascii="Times New Roman" w:hAnsi="Times New Roman" w:cs="Times New Roman"/>
          <w:sz w:val="24"/>
          <w:szCs w:val="24"/>
        </w:rPr>
        <w:br/>
        <w:t>6.</w:t>
      </w:r>
      <w:proofErr w:type="gramEnd"/>
      <w:r w:rsidR="003E3DF9" w:rsidRPr="00FD0C41">
        <w:rPr>
          <w:rFonts w:ascii="Times New Roman" w:hAnsi="Times New Roman" w:cs="Times New Roman"/>
          <w:sz w:val="24"/>
          <w:szCs w:val="24"/>
        </w:rPr>
        <w:t xml:space="preserve"> Размер выплат, связанных с поощрением  муниципальных  служащих</w:t>
      </w:r>
      <w:r w:rsidR="003E3DF9" w:rsidRPr="00FD0C41">
        <w:rPr>
          <w:rFonts w:ascii="Times New Roman" w:hAnsi="Times New Roman" w:cs="Times New Roman"/>
          <w:sz w:val="24"/>
          <w:szCs w:val="24"/>
        </w:rPr>
        <w:br/>
        <w:t>6.1. Выплаты, связанные с поощрением  муниципальных   служащих  в соответствии с подпунктами 2 пункта 3.1 части 3 настоящего Положения  и  приобретением ценного подарка, осуществляются из средств местного бюджета в порядке  и  размерах, определяемых представителем нанимателя (работодателем) в пределах фонда оплаты труда  муниципальных   служащих</w:t>
      </w:r>
      <w:proofErr w:type="gramStart"/>
      <w:r w:rsidR="003E3DF9" w:rsidRPr="00FD0C41">
        <w:rPr>
          <w:rFonts w:ascii="Times New Roman" w:hAnsi="Times New Roman" w:cs="Times New Roman"/>
          <w:sz w:val="24"/>
          <w:szCs w:val="24"/>
        </w:rPr>
        <w:t xml:space="preserve"> ,</w:t>
      </w:r>
      <w:proofErr w:type="gramEnd"/>
      <w:r w:rsidR="003E3DF9" w:rsidRPr="00FD0C41">
        <w:rPr>
          <w:rFonts w:ascii="Times New Roman" w:hAnsi="Times New Roman" w:cs="Times New Roman"/>
          <w:sz w:val="24"/>
          <w:szCs w:val="24"/>
        </w:rPr>
        <w:t>  и  не могут превышать:</w:t>
      </w:r>
      <w:r w:rsidR="003E3DF9" w:rsidRPr="00FD0C41">
        <w:rPr>
          <w:rFonts w:ascii="Times New Roman" w:hAnsi="Times New Roman" w:cs="Times New Roman"/>
          <w:sz w:val="24"/>
          <w:szCs w:val="24"/>
        </w:rPr>
        <w:br/>
        <w:t>- трехкратного месячного денежного содержания при поощрении в соответствии с подпунктом 2 пункта 3.1 части 3 настоящего Положения.</w:t>
      </w:r>
      <w:r w:rsidR="003E3DF9" w:rsidRPr="00FD0C41">
        <w:rPr>
          <w:rFonts w:ascii="Times New Roman" w:hAnsi="Times New Roman" w:cs="Times New Roman"/>
          <w:sz w:val="24"/>
          <w:szCs w:val="24"/>
        </w:rPr>
        <w:br/>
        <w:t xml:space="preserve">6.2. Муниципальному служащему, уволившемуся в связи с выходом на пенсию за выслугу </w:t>
      </w:r>
      <w:r w:rsidR="003E3DF9" w:rsidRPr="00FD0C41">
        <w:rPr>
          <w:rFonts w:ascii="Times New Roman" w:hAnsi="Times New Roman" w:cs="Times New Roman"/>
          <w:sz w:val="24"/>
          <w:szCs w:val="24"/>
        </w:rPr>
        <w:lastRenderedPageBreak/>
        <w:t>лет  и  получившему единовременное поощрение в соответствии с подпунктом 2 пункта 3.1 части 3 настоящего Положения, при повторном увольнении с муниципальной службы единовременное поощрение в соответствии с подпунктом 2 пункта 3.1 части 3 настоящего Положения не выплачивается.</w:t>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r w:rsidR="003E3DF9" w:rsidRPr="00FD0C41">
        <w:rPr>
          <w:rFonts w:ascii="Times New Roman" w:hAnsi="Times New Roman" w:cs="Times New Roman"/>
          <w:sz w:val="24"/>
          <w:szCs w:val="24"/>
        </w:rPr>
        <w:br/>
      </w:r>
    </w:p>
    <w:sectPr w:rsidR="00EC7042" w:rsidRPr="00FD0C41" w:rsidSect="00EC70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3DF9"/>
    <w:rsid w:val="003E3DF9"/>
    <w:rsid w:val="00817755"/>
    <w:rsid w:val="00CE5863"/>
    <w:rsid w:val="00D9349E"/>
    <w:rsid w:val="00EC7042"/>
    <w:rsid w:val="00F211A8"/>
    <w:rsid w:val="00FD0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1520</Words>
  <Characters>8667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2013-10-11T09:15:00Z</cp:lastPrinted>
  <dcterms:created xsi:type="dcterms:W3CDTF">2013-10-02T09:38:00Z</dcterms:created>
  <dcterms:modified xsi:type="dcterms:W3CDTF">2013-10-11T09:15:00Z</dcterms:modified>
</cp:coreProperties>
</file>