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2B" w:rsidRPr="00B039EC" w:rsidRDefault="000D432B" w:rsidP="000D432B">
      <w:pPr>
        <w:spacing w:line="480" w:lineRule="auto"/>
        <w:jc w:val="center"/>
        <w:rPr>
          <w:b/>
        </w:rPr>
      </w:pPr>
      <w:r>
        <w:rPr>
          <w:b/>
        </w:rPr>
        <w:t xml:space="preserve">                         </w:t>
      </w:r>
      <w:r w:rsidRPr="00B039EC">
        <w:rPr>
          <w:b/>
        </w:rPr>
        <w:t>КУРГАНСКАЯ ОБЛАСТЬ</w:t>
      </w:r>
      <w:r>
        <w:rPr>
          <w:b/>
        </w:rPr>
        <w:t xml:space="preserve">        ПРОЕКТ</w:t>
      </w:r>
    </w:p>
    <w:p w:rsidR="000D432B" w:rsidRPr="00B039EC" w:rsidRDefault="000D432B" w:rsidP="000D432B">
      <w:pPr>
        <w:spacing w:line="480" w:lineRule="auto"/>
        <w:jc w:val="center"/>
        <w:rPr>
          <w:b/>
        </w:rPr>
      </w:pPr>
      <w:r w:rsidRPr="00B039EC">
        <w:rPr>
          <w:b/>
        </w:rPr>
        <w:t>КУРТАМЫШСКИЙ РАЙОН</w:t>
      </w:r>
    </w:p>
    <w:p w:rsidR="000D432B" w:rsidRPr="00B039EC" w:rsidRDefault="000D432B" w:rsidP="000D432B">
      <w:pPr>
        <w:spacing w:line="480" w:lineRule="auto"/>
        <w:ind w:right="-1"/>
        <w:jc w:val="center"/>
        <w:rPr>
          <w:b/>
        </w:rPr>
      </w:pPr>
      <w:r>
        <w:rPr>
          <w:b/>
        </w:rPr>
        <w:t>КОСУЛИНСКИЙ</w:t>
      </w:r>
      <w:r w:rsidRPr="00B039EC">
        <w:rPr>
          <w:b/>
        </w:rPr>
        <w:t xml:space="preserve"> СЕЛЬСОВЕТ</w:t>
      </w:r>
    </w:p>
    <w:p w:rsidR="000D432B" w:rsidRPr="00B039EC" w:rsidRDefault="000D432B" w:rsidP="000D432B">
      <w:pPr>
        <w:jc w:val="center"/>
        <w:rPr>
          <w:b/>
          <w:color w:val="000000"/>
        </w:rPr>
      </w:pPr>
      <w:r>
        <w:rPr>
          <w:b/>
          <w:color w:val="000000"/>
        </w:rPr>
        <w:t>КОСУЛИНСКАЯ</w:t>
      </w:r>
      <w:r w:rsidRPr="00B039EC">
        <w:rPr>
          <w:b/>
          <w:color w:val="000000"/>
        </w:rPr>
        <w:t xml:space="preserve"> СЕЛЬСКАЯ  ДУМА</w:t>
      </w:r>
    </w:p>
    <w:p w:rsidR="000D432B" w:rsidRDefault="000D432B" w:rsidP="000D432B">
      <w:pPr>
        <w:rPr>
          <w:sz w:val="26"/>
          <w:szCs w:val="26"/>
        </w:rPr>
      </w:pPr>
    </w:p>
    <w:p w:rsidR="000D432B" w:rsidRPr="002F528D" w:rsidRDefault="000D432B" w:rsidP="000D43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2F528D">
        <w:rPr>
          <w:b/>
          <w:sz w:val="36"/>
          <w:szCs w:val="36"/>
        </w:rPr>
        <w:t>РЕШЕНИЕ</w:t>
      </w:r>
    </w:p>
    <w:p w:rsidR="000D432B" w:rsidRDefault="000D432B" w:rsidP="000D432B">
      <w:pPr>
        <w:rPr>
          <w:b/>
          <w:sz w:val="26"/>
          <w:szCs w:val="26"/>
        </w:rPr>
      </w:pPr>
    </w:p>
    <w:p w:rsidR="000D432B" w:rsidRPr="00B039EC" w:rsidRDefault="000D432B" w:rsidP="000D432B">
      <w:r w:rsidRPr="00B039EC">
        <w:t>от</w:t>
      </w:r>
      <w:r>
        <w:t xml:space="preserve"> __ _______</w:t>
      </w:r>
      <w:r w:rsidRPr="00B039EC">
        <w:t xml:space="preserve"> 2021 года     №</w:t>
      </w:r>
      <w:r>
        <w:t>__</w:t>
      </w:r>
    </w:p>
    <w:p w:rsidR="000D432B" w:rsidRDefault="000D432B" w:rsidP="000D432B">
      <w:r w:rsidRPr="00B039EC">
        <w:t xml:space="preserve">село </w:t>
      </w:r>
      <w:r>
        <w:t>Косулино</w:t>
      </w:r>
    </w:p>
    <w:p w:rsidR="000D432B" w:rsidRPr="00580C3E" w:rsidRDefault="000D432B" w:rsidP="000D432B">
      <w:pPr>
        <w:spacing w:after="200"/>
        <w:ind w:right="84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80C3E">
        <w:rPr>
          <w:rFonts w:eastAsiaTheme="minorHAnsi"/>
          <w:b/>
          <w:sz w:val="28"/>
          <w:szCs w:val="28"/>
          <w:lang w:eastAsia="en-US"/>
        </w:rPr>
        <w:t>Об утверждении   Положения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0C3E">
        <w:rPr>
          <w:rFonts w:eastAsiaTheme="minorHAnsi"/>
          <w:b/>
          <w:sz w:val="28"/>
          <w:szCs w:val="28"/>
          <w:lang w:eastAsia="en-US"/>
        </w:rPr>
        <w:t>о муниципальном дорожном фонде</w:t>
      </w:r>
    </w:p>
    <w:p w:rsidR="000D432B" w:rsidRPr="00580C3E" w:rsidRDefault="000D432B" w:rsidP="000D432B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Косулинского сельсовета</w:t>
      </w: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lang w:eastAsia="en-US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580C3E">
        <w:rPr>
          <w:rFonts w:eastAsiaTheme="minorHAnsi"/>
          <w:lang w:eastAsia="en-US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Fonts w:eastAsiaTheme="minorHAnsi"/>
          <w:lang w:eastAsia="en-US"/>
        </w:rPr>
        <w:t>Косулинского</w:t>
      </w:r>
      <w:r w:rsidRPr="00580C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сельсовета Косулинская сельская</w:t>
      </w:r>
      <w:proofErr w:type="gramEnd"/>
      <w:r>
        <w:rPr>
          <w:rFonts w:eastAsiaTheme="minorHAnsi"/>
          <w:lang w:eastAsia="en-US"/>
        </w:rPr>
        <w:t xml:space="preserve"> Дума</w:t>
      </w:r>
      <w:r w:rsidRPr="00580C3E">
        <w:rPr>
          <w:rFonts w:eastAsiaTheme="minorHAnsi"/>
          <w:lang w:eastAsia="en-US"/>
        </w:rPr>
        <w:t xml:space="preserve">  </w:t>
      </w:r>
      <w:bookmarkStart w:id="0" w:name="sub_591"/>
      <w:bookmarkStart w:id="1" w:name="sub_654"/>
    </w:p>
    <w:p w:rsidR="000D432B" w:rsidRDefault="000D432B" w:rsidP="000D432B">
      <w:pPr>
        <w:pStyle w:val="a3"/>
        <w:jc w:val="both"/>
        <w:rPr>
          <w:rFonts w:eastAsiaTheme="minorHAnsi"/>
          <w:b/>
          <w:lang w:eastAsia="en-US"/>
        </w:rPr>
      </w:pPr>
      <w:r w:rsidRPr="00580C3E">
        <w:rPr>
          <w:rFonts w:eastAsiaTheme="minorHAnsi"/>
          <w:b/>
          <w:lang w:eastAsia="en-US"/>
        </w:rPr>
        <w:t>РЕШИЛА:</w:t>
      </w:r>
    </w:p>
    <w:p w:rsidR="000D432B" w:rsidRPr="000D432B" w:rsidRDefault="000D432B" w:rsidP="000D432B">
      <w:pPr>
        <w:pStyle w:val="a3"/>
        <w:jc w:val="both"/>
        <w:rPr>
          <w:rFonts w:eastAsiaTheme="minorHAnsi"/>
          <w:lang w:eastAsia="en-US"/>
        </w:rPr>
      </w:pPr>
      <w:r w:rsidRPr="000D432B">
        <w:rPr>
          <w:rFonts w:eastAsiaTheme="minorHAnsi"/>
          <w:lang w:eastAsia="en-US"/>
        </w:rPr>
        <w:t>1. Создать муниципальный дорожный фонд Косулинского сельсовета</w:t>
      </w:r>
    </w:p>
    <w:p w:rsidR="000D432B" w:rsidRPr="00580C3E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2.</w:t>
      </w:r>
      <w:r w:rsidRPr="00580C3E">
        <w:rPr>
          <w:lang w:eastAsia="ja-JP"/>
        </w:rPr>
        <w:t xml:space="preserve">Утвердить положение "О муниципальном дорожном фонде в </w:t>
      </w:r>
      <w:r>
        <w:rPr>
          <w:lang w:eastAsia="ja-JP"/>
        </w:rPr>
        <w:t>Косулинском сельсовете Куртамышского</w:t>
      </w:r>
      <w:r w:rsidRPr="00580C3E">
        <w:rPr>
          <w:lang w:eastAsia="ja-JP"/>
        </w:rPr>
        <w:t xml:space="preserve"> района" в новой редакции </w:t>
      </w:r>
      <w:r w:rsidRPr="000D432B">
        <w:rPr>
          <w:lang w:eastAsia="ja-JP"/>
        </w:rPr>
        <w:t>(</w:t>
      </w:r>
      <w:hyperlink r:id="rId6" w:anchor="sub_9991#sub_9991" w:history="1">
        <w:r w:rsidRPr="000D432B">
          <w:rPr>
            <w:lang w:eastAsia="ja-JP"/>
          </w:rPr>
          <w:t>прилагается</w:t>
        </w:r>
      </w:hyperlink>
      <w:r w:rsidRPr="000D432B">
        <w:rPr>
          <w:lang w:eastAsia="ja-JP"/>
        </w:rPr>
        <w:t>).</w:t>
      </w:r>
    </w:p>
    <w:p w:rsidR="000D432B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3</w:t>
      </w:r>
      <w:r w:rsidRPr="00580C3E">
        <w:rPr>
          <w:lang w:eastAsia="ja-JP"/>
        </w:rPr>
        <w:t xml:space="preserve">. </w:t>
      </w:r>
      <w:r>
        <w:rPr>
          <w:lang w:eastAsia="ja-JP"/>
        </w:rPr>
        <w:t xml:space="preserve"> Признать утратившими силу:</w:t>
      </w:r>
    </w:p>
    <w:p w:rsidR="00175532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-р</w:t>
      </w:r>
      <w:r w:rsidRPr="00580C3E">
        <w:rPr>
          <w:lang w:eastAsia="ja-JP"/>
        </w:rPr>
        <w:t>ешени</w:t>
      </w:r>
      <w:r>
        <w:rPr>
          <w:lang w:eastAsia="ja-JP"/>
        </w:rPr>
        <w:t>я</w:t>
      </w:r>
      <w:r w:rsidRPr="00580C3E">
        <w:rPr>
          <w:lang w:eastAsia="ja-JP"/>
        </w:rPr>
        <w:t xml:space="preserve"> </w:t>
      </w:r>
      <w:r>
        <w:t xml:space="preserve">Косулинской сельской </w:t>
      </w:r>
      <w:r>
        <w:rPr>
          <w:lang w:eastAsia="ja-JP"/>
        </w:rPr>
        <w:t xml:space="preserve">Думы </w:t>
      </w:r>
      <w:r w:rsidRPr="00580C3E">
        <w:rPr>
          <w:lang w:eastAsia="ja-JP"/>
        </w:rPr>
        <w:t xml:space="preserve">от </w:t>
      </w:r>
      <w:r>
        <w:rPr>
          <w:lang w:eastAsia="ja-JP"/>
        </w:rPr>
        <w:t>26.08</w:t>
      </w:r>
      <w:r w:rsidRPr="00580C3E">
        <w:rPr>
          <w:lang w:eastAsia="ja-JP"/>
        </w:rPr>
        <w:t>.</w:t>
      </w:r>
      <w:r>
        <w:rPr>
          <w:lang w:eastAsia="ja-JP"/>
        </w:rPr>
        <w:t xml:space="preserve">2013 </w:t>
      </w:r>
      <w:r w:rsidRPr="00580C3E">
        <w:rPr>
          <w:lang w:eastAsia="ja-JP"/>
        </w:rPr>
        <w:t>г. №</w:t>
      </w:r>
      <w:r>
        <w:rPr>
          <w:lang w:eastAsia="ja-JP"/>
        </w:rPr>
        <w:t xml:space="preserve"> 26</w:t>
      </w:r>
      <w:r w:rsidRPr="00580C3E">
        <w:rPr>
          <w:lang w:eastAsia="ja-JP"/>
        </w:rPr>
        <w:t xml:space="preserve">. </w:t>
      </w:r>
      <w:r>
        <w:rPr>
          <w:lang w:eastAsia="ja-JP"/>
        </w:rPr>
        <w:t>«Об утверждении Положения о порядке формирования и использования дорожного фонда Косулинского сельсовета</w:t>
      </w:r>
      <w:r w:rsidRPr="00580C3E">
        <w:rPr>
          <w:lang w:eastAsia="ja-JP"/>
        </w:rPr>
        <w:t>»</w:t>
      </w:r>
      <w:r w:rsidR="00175532">
        <w:rPr>
          <w:lang w:eastAsia="ja-JP"/>
        </w:rPr>
        <w:t>;</w:t>
      </w:r>
    </w:p>
    <w:p w:rsidR="000D432B" w:rsidRPr="00580C3E" w:rsidRDefault="00175532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- решение Косулинской сельской Думы от 24.02.2014 г. № 04 «О внесении изменений в решение Косулинской сельской Думы</w:t>
      </w:r>
      <w:r w:rsidRPr="00175532">
        <w:rPr>
          <w:lang w:eastAsia="ja-JP"/>
        </w:rPr>
        <w:t xml:space="preserve"> </w:t>
      </w:r>
      <w:r w:rsidRPr="00580C3E">
        <w:rPr>
          <w:lang w:eastAsia="ja-JP"/>
        </w:rPr>
        <w:t xml:space="preserve">от </w:t>
      </w:r>
      <w:r>
        <w:rPr>
          <w:lang w:eastAsia="ja-JP"/>
        </w:rPr>
        <w:t>26.08</w:t>
      </w:r>
      <w:r w:rsidRPr="00580C3E">
        <w:rPr>
          <w:lang w:eastAsia="ja-JP"/>
        </w:rPr>
        <w:t>.</w:t>
      </w:r>
      <w:r>
        <w:rPr>
          <w:lang w:eastAsia="ja-JP"/>
        </w:rPr>
        <w:t xml:space="preserve">2013 </w:t>
      </w:r>
      <w:r w:rsidRPr="00580C3E">
        <w:rPr>
          <w:lang w:eastAsia="ja-JP"/>
        </w:rPr>
        <w:t>г. №</w:t>
      </w:r>
      <w:r>
        <w:rPr>
          <w:lang w:eastAsia="ja-JP"/>
        </w:rPr>
        <w:t xml:space="preserve"> 26</w:t>
      </w:r>
      <w:r w:rsidRPr="00580C3E">
        <w:rPr>
          <w:lang w:eastAsia="ja-JP"/>
        </w:rPr>
        <w:t xml:space="preserve">. </w:t>
      </w:r>
      <w:r>
        <w:rPr>
          <w:lang w:eastAsia="ja-JP"/>
        </w:rPr>
        <w:t>«Об утверждении Положения о порядке формирования и использования дорожного фонда Косулинского сельсовета</w:t>
      </w:r>
      <w:r w:rsidRPr="00580C3E">
        <w:rPr>
          <w:lang w:eastAsia="ja-JP"/>
        </w:rPr>
        <w:t>»</w:t>
      </w:r>
      <w:r>
        <w:rPr>
          <w:lang w:eastAsia="ja-JP"/>
        </w:rPr>
        <w:t xml:space="preserve">. </w:t>
      </w:r>
      <w:r w:rsidR="000D432B" w:rsidRPr="00580C3E">
        <w:rPr>
          <w:lang w:eastAsia="ja-JP"/>
        </w:rPr>
        <w:t xml:space="preserve"> </w:t>
      </w:r>
    </w:p>
    <w:p w:rsidR="000D432B" w:rsidRPr="00B039EC" w:rsidRDefault="000D432B" w:rsidP="000D432B">
      <w:pPr>
        <w:widowControl w:val="0"/>
        <w:autoSpaceDE w:val="0"/>
        <w:autoSpaceDN w:val="0"/>
        <w:adjustRightInd w:val="0"/>
        <w:jc w:val="both"/>
        <w:rPr>
          <w:rStyle w:val="1"/>
        </w:rPr>
      </w:pPr>
      <w:r>
        <w:t xml:space="preserve">4. </w:t>
      </w:r>
      <w:r w:rsidR="00175532">
        <w:t>Обнародовать настоящее решение на доске объявлений Администрации сельсовета села Косулино и доске объявлений деревни Кузьминовка</w:t>
      </w:r>
      <w:r w:rsidRPr="00B039EC">
        <w:t xml:space="preserve"> </w:t>
      </w:r>
      <w:r w:rsidRPr="00B039EC">
        <w:rPr>
          <w:rStyle w:val="1"/>
        </w:rPr>
        <w:t>и разместить на официальном сайте Администрации Куртамышского района (по согласованию).</w:t>
      </w:r>
    </w:p>
    <w:p w:rsidR="000D432B" w:rsidRPr="00B039EC" w:rsidRDefault="000D432B" w:rsidP="000D432B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proofErr w:type="gramStart"/>
      <w:r w:rsidRPr="00B039EC">
        <w:t>Контроль за</w:t>
      </w:r>
      <w:proofErr w:type="gramEnd"/>
      <w:r w:rsidRPr="00B039EC">
        <w:t xml:space="preserve"> исполнением настоящего Решения возложить на председателя </w:t>
      </w:r>
      <w:r w:rsidR="00175532">
        <w:t>Косулинской</w:t>
      </w:r>
      <w:r w:rsidRPr="00B039EC">
        <w:t xml:space="preserve"> сельской Думы</w:t>
      </w:r>
      <w:r w:rsidR="00175532">
        <w:t>.</w:t>
      </w:r>
    </w:p>
    <w:p w:rsidR="000D432B" w:rsidRPr="00B039EC" w:rsidRDefault="000D432B" w:rsidP="000D432B">
      <w:pPr>
        <w:jc w:val="right"/>
      </w:pPr>
    </w:p>
    <w:p w:rsidR="000D432B" w:rsidRPr="00B039EC" w:rsidRDefault="000D432B" w:rsidP="000D432B">
      <w:pPr>
        <w:jc w:val="both"/>
      </w:pPr>
    </w:p>
    <w:p w:rsidR="000D432B" w:rsidRPr="00B039EC" w:rsidRDefault="000D432B" w:rsidP="000D432B">
      <w:pPr>
        <w:jc w:val="both"/>
      </w:pPr>
      <w:r w:rsidRPr="00B039EC">
        <w:t xml:space="preserve">Председатель </w:t>
      </w:r>
      <w:r w:rsidR="00175532">
        <w:t>Косулинской</w:t>
      </w:r>
      <w:r w:rsidRPr="00B039EC">
        <w:t xml:space="preserve"> сельской Думы                         </w:t>
      </w:r>
      <w:r w:rsidR="00175532">
        <w:t xml:space="preserve">             Т.Ю. </w:t>
      </w:r>
      <w:proofErr w:type="spellStart"/>
      <w:r w:rsidR="00175532">
        <w:t>Шушарина</w:t>
      </w:r>
      <w:proofErr w:type="spellEnd"/>
      <w:r w:rsidRPr="00B039EC">
        <w:t xml:space="preserve">               </w:t>
      </w:r>
    </w:p>
    <w:p w:rsidR="000D432B" w:rsidRPr="00B039EC" w:rsidRDefault="000D432B" w:rsidP="000D432B"/>
    <w:p w:rsidR="000D432B" w:rsidRPr="00B039EC" w:rsidRDefault="000D432B" w:rsidP="000D432B"/>
    <w:p w:rsidR="000D432B" w:rsidRDefault="000D432B" w:rsidP="000D432B">
      <w:r w:rsidRPr="00B039EC">
        <w:t xml:space="preserve">Глава </w:t>
      </w:r>
      <w:r w:rsidR="00175532">
        <w:t>Косулинского</w:t>
      </w:r>
      <w:r w:rsidRPr="00B039EC">
        <w:t xml:space="preserve"> сельсовета                                             </w:t>
      </w:r>
      <w:r w:rsidR="00175532">
        <w:t xml:space="preserve">                  В.Л. </w:t>
      </w:r>
      <w:proofErr w:type="spellStart"/>
      <w:r w:rsidR="00175532">
        <w:t>Мочалкин</w:t>
      </w:r>
      <w:proofErr w:type="spellEnd"/>
    </w:p>
    <w:p w:rsidR="000D432B" w:rsidRDefault="000D432B" w:rsidP="000D432B">
      <w:pPr>
        <w:pStyle w:val="a4"/>
        <w:shd w:val="clear" w:color="auto" w:fill="FFFFFF"/>
        <w:jc w:val="both"/>
        <w:rPr>
          <w:color w:val="052635"/>
        </w:rPr>
      </w:pPr>
    </w:p>
    <w:p w:rsidR="000D432B" w:rsidRDefault="000D432B" w:rsidP="000D432B">
      <w:pPr>
        <w:pStyle w:val="a4"/>
        <w:shd w:val="clear" w:color="auto" w:fill="FFFFFF"/>
        <w:jc w:val="both"/>
        <w:rPr>
          <w:color w:val="052635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lang w:eastAsia="ja-JP"/>
        </w:rPr>
      </w:pPr>
    </w:p>
    <w:p w:rsidR="000D432B" w:rsidRPr="00580C3E" w:rsidRDefault="000D432B" w:rsidP="000D432B">
      <w:pPr>
        <w:pStyle w:val="a3"/>
        <w:jc w:val="both"/>
        <w:rPr>
          <w:lang w:eastAsia="ja-JP"/>
        </w:rPr>
      </w:pPr>
    </w:p>
    <w:p w:rsidR="000D432B" w:rsidRPr="00580C3E" w:rsidRDefault="000D432B" w:rsidP="000D432B">
      <w:pPr>
        <w:pStyle w:val="a3"/>
        <w:jc w:val="both"/>
        <w:rPr>
          <w:lang w:eastAsia="ja-JP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lang w:eastAsia="ja-JP"/>
        </w:rPr>
      </w:pPr>
    </w:p>
    <w:bookmarkEnd w:id="0"/>
    <w:bookmarkEnd w:id="1"/>
    <w:p w:rsidR="000D432B" w:rsidRPr="00580C3E" w:rsidRDefault="000D432B" w:rsidP="000D432B">
      <w:pPr>
        <w:pStyle w:val="a3"/>
        <w:ind w:firstLine="709"/>
        <w:jc w:val="right"/>
      </w:pPr>
      <w:r w:rsidRPr="00580C3E">
        <w:t>Приложение к решению</w:t>
      </w:r>
    </w:p>
    <w:p w:rsidR="000D432B" w:rsidRPr="00580C3E" w:rsidRDefault="00175532" w:rsidP="000D432B">
      <w:pPr>
        <w:pStyle w:val="a3"/>
        <w:ind w:firstLine="709"/>
        <w:jc w:val="right"/>
      </w:pPr>
      <w:r>
        <w:t>Косулинской</w:t>
      </w:r>
      <w:r w:rsidR="000D432B">
        <w:t xml:space="preserve"> сельской </w:t>
      </w:r>
      <w:r w:rsidR="000D432B" w:rsidRPr="00580C3E">
        <w:t xml:space="preserve">Думы </w:t>
      </w:r>
    </w:p>
    <w:p w:rsidR="000D432B" w:rsidRDefault="000D432B" w:rsidP="000D432B">
      <w:pPr>
        <w:pStyle w:val="a3"/>
        <w:ind w:firstLine="709"/>
        <w:jc w:val="right"/>
      </w:pPr>
      <w:r w:rsidRPr="00175532">
        <w:t>от  __.__.2021 г.  №____</w:t>
      </w:r>
    </w:p>
    <w:p w:rsidR="00175532" w:rsidRDefault="00175532" w:rsidP="000D432B">
      <w:pPr>
        <w:pStyle w:val="a3"/>
        <w:ind w:firstLine="709"/>
        <w:jc w:val="right"/>
      </w:pPr>
      <w:r>
        <w:t>«Об утверждении Положения о</w:t>
      </w:r>
    </w:p>
    <w:p w:rsidR="00175532" w:rsidRDefault="00175532" w:rsidP="000D432B">
      <w:pPr>
        <w:pStyle w:val="a3"/>
        <w:ind w:firstLine="709"/>
        <w:jc w:val="right"/>
      </w:pPr>
      <w:r>
        <w:t xml:space="preserve">муниципальном дорожном </w:t>
      </w:r>
      <w:proofErr w:type="gramStart"/>
      <w:r>
        <w:t>фонде</w:t>
      </w:r>
      <w:proofErr w:type="gramEnd"/>
    </w:p>
    <w:p w:rsidR="00175532" w:rsidRPr="00175532" w:rsidRDefault="00175532" w:rsidP="000D432B">
      <w:pPr>
        <w:pStyle w:val="a3"/>
        <w:ind w:firstLine="709"/>
        <w:jc w:val="right"/>
      </w:pPr>
      <w:r>
        <w:t>Косулинского сельсовета»</w:t>
      </w:r>
    </w:p>
    <w:p w:rsidR="000D432B" w:rsidRPr="00580C3E" w:rsidRDefault="000D432B" w:rsidP="000D432B">
      <w:pPr>
        <w:pStyle w:val="a3"/>
        <w:ind w:firstLine="709"/>
        <w:jc w:val="center"/>
      </w:pPr>
      <w:r w:rsidRPr="00580C3E">
        <w:rPr>
          <w:b/>
          <w:bCs/>
        </w:rPr>
        <w:t>ПОЛОЖЕНИЕ</w:t>
      </w:r>
    </w:p>
    <w:p w:rsidR="000D432B" w:rsidRPr="00580C3E" w:rsidRDefault="000D432B" w:rsidP="000D432B">
      <w:pPr>
        <w:pStyle w:val="a3"/>
        <w:ind w:firstLine="709"/>
        <w:jc w:val="center"/>
      </w:pPr>
      <w:r w:rsidRPr="00580C3E">
        <w:rPr>
          <w:b/>
          <w:bCs/>
        </w:rPr>
        <w:t xml:space="preserve">О МУНИЦИПАЛЬНОМ ДОРОЖНОМ ФОНДЕ В </w:t>
      </w:r>
      <w:r w:rsidR="00175532">
        <w:rPr>
          <w:b/>
          <w:bCs/>
        </w:rPr>
        <w:t xml:space="preserve">КОСУЛИНСКОМ </w:t>
      </w:r>
      <w:r>
        <w:rPr>
          <w:b/>
          <w:bCs/>
        </w:rPr>
        <w:t>СЕЛЬСОВЕТЕ</w:t>
      </w:r>
    </w:p>
    <w:p w:rsidR="000D432B" w:rsidRPr="00580C3E" w:rsidRDefault="000D432B" w:rsidP="000D432B">
      <w:pPr>
        <w:pStyle w:val="a3"/>
        <w:numPr>
          <w:ilvl w:val="0"/>
          <w:numId w:val="1"/>
        </w:numPr>
        <w:jc w:val="both"/>
        <w:rPr>
          <w:b/>
        </w:rPr>
      </w:pPr>
      <w:r w:rsidRPr="00580C3E">
        <w:rPr>
          <w:b/>
        </w:rPr>
        <w:t>ОБЩИЕ ПОЛОЖЕНИЯ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 1.1. Положение о муниципальном дорожном фонде в </w:t>
      </w:r>
      <w:r w:rsidR="00175532">
        <w:t>Косулинском</w:t>
      </w:r>
      <w:r>
        <w:t xml:space="preserve"> сельсовете</w:t>
      </w:r>
      <w:r w:rsidRPr="00580C3E">
        <w:t xml:space="preserve"> (далее – Положение) разработано на основании пункта 5 статьи 179.4 Бюджетного кодекса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1.3. Средства дорожного фонда имеют целевое назначение и не подлежат изъятию или расходованию на нужды, не связанные с обеспечением дорожной деятельности.</w:t>
      </w:r>
    </w:p>
    <w:p w:rsidR="000D432B" w:rsidRDefault="000D432B" w:rsidP="000D432B">
      <w:pPr>
        <w:pStyle w:val="a3"/>
        <w:ind w:firstLine="709"/>
        <w:jc w:val="both"/>
      </w:pPr>
      <w:r w:rsidRPr="00580C3E">
        <w:t xml:space="preserve">     1.4. Порядок формирования и использования бюджетных ассигнований дорожного фонда устанавливается решением </w:t>
      </w:r>
      <w:r w:rsidR="00175532">
        <w:t>Косулинской</w:t>
      </w:r>
      <w:r>
        <w:t xml:space="preserve"> сельской </w:t>
      </w:r>
      <w:r w:rsidRPr="00580C3E">
        <w:t xml:space="preserve">Думы </w:t>
      </w:r>
    </w:p>
    <w:p w:rsidR="000D432B" w:rsidRPr="00580C3E" w:rsidRDefault="000D432B" w:rsidP="000D432B">
      <w:pPr>
        <w:pStyle w:val="a3"/>
        <w:jc w:val="center"/>
        <w:rPr>
          <w:b/>
        </w:rPr>
      </w:pPr>
      <w:r>
        <w:rPr>
          <w:b/>
        </w:rPr>
        <w:t xml:space="preserve">2. </w:t>
      </w:r>
      <w:r w:rsidRPr="00580C3E">
        <w:rPr>
          <w:b/>
        </w:rPr>
        <w:t>ИСТОЧНИКИ ОБРАЗОВАНИЯ МУНИЦИПАЛЬНОГО ДОРОЖНОГО 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    2.1.Объём бюджетных ассигнований дорожного фонда утверждается решением </w:t>
      </w:r>
      <w:r w:rsidR="00E912FE">
        <w:t>Косулинской</w:t>
      </w:r>
      <w:r>
        <w:t xml:space="preserve"> сельской </w:t>
      </w:r>
      <w:r w:rsidRPr="00580C3E">
        <w:t>Думы о местном бюджете на очередной финансовый год</w:t>
      </w:r>
      <w:r>
        <w:t xml:space="preserve"> и плановый период</w:t>
      </w:r>
      <w:r w:rsidRPr="00580C3E">
        <w:t xml:space="preserve"> в размере не менее суммы прогнозируемого объема доходов местного бюджета </w:t>
      </w:r>
      <w:proofErr w:type="gramStart"/>
      <w:r w:rsidRPr="00580C3E">
        <w:t>от</w:t>
      </w:r>
      <w:proofErr w:type="gramEnd"/>
      <w:r w:rsidRPr="00580C3E">
        <w:t>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80C3E">
        <w:t>инжекторных</w:t>
      </w:r>
      <w:proofErr w:type="spellEnd"/>
      <w:r w:rsidRPr="00580C3E">
        <w:t>) двигателей, производимые на территории Российской Федерации, подлежащих зачислению в бюджет поселения;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6) поступлений в виде субсидий из</w:t>
      </w:r>
      <w:r>
        <w:t xml:space="preserve"> областного бюджета Курган</w:t>
      </w:r>
      <w:bookmarkStart w:id="2" w:name="_GoBack"/>
      <w:bookmarkEnd w:id="2"/>
      <w:r w:rsidRPr="00580C3E">
        <w:t>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 </w:t>
      </w:r>
      <w:proofErr w:type="gramStart"/>
      <w:r w:rsidRPr="00580C3E">
        <w:t xml:space="preserve">8) денежных средств, поступающих в местный бюджет от уплаты неустоек (штрафов, пеней), а также от возмещения убытков муниципального заказчика, </w:t>
      </w:r>
      <w:r w:rsidRPr="00580C3E">
        <w:lastRenderedPageBreak/>
        <w:t>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 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 10) платы по соглашениям об установлении частных сервитутов в отношении земельных участков в границах </w:t>
      </w:r>
      <w:proofErr w:type="gramStart"/>
      <w:r w:rsidRPr="00580C3E">
        <w:t>полос отвода автомобильных дорог общего пользования местного значения</w:t>
      </w:r>
      <w:proofErr w:type="gramEnd"/>
      <w:r w:rsidRPr="00580C3E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  11) платы по соглашениям об установлении публичных сервитутов в отношении земельных участков в границах </w:t>
      </w:r>
      <w:proofErr w:type="gramStart"/>
      <w:r w:rsidRPr="00580C3E">
        <w:t>полос отвода автомобильных дорог общего пользования местного значения</w:t>
      </w:r>
      <w:proofErr w:type="gramEnd"/>
      <w:r w:rsidRPr="00580C3E">
        <w:t xml:space="preserve"> в целях прокладки, переноса, переустройства инженерных коммуникаций, их эксплуатации;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 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D432B" w:rsidRDefault="000D432B" w:rsidP="000D432B">
      <w:pPr>
        <w:pStyle w:val="a3"/>
        <w:ind w:firstLine="709"/>
        <w:jc w:val="both"/>
      </w:pPr>
      <w:r w:rsidRPr="00580C3E">
        <w:t>        13) доходов от использования имущества, входящего в состав автомобильных дорог общего пользования местного значения;</w:t>
      </w:r>
    </w:p>
    <w:p w:rsidR="000D432B" w:rsidRPr="00E912FE" w:rsidRDefault="000D432B" w:rsidP="000D432B">
      <w:pPr>
        <w:pStyle w:val="a3"/>
        <w:ind w:firstLine="709"/>
        <w:jc w:val="both"/>
      </w:pPr>
      <w:r>
        <w:t xml:space="preserve">        </w:t>
      </w:r>
      <w:r w:rsidRPr="00E912FE">
        <w:t>14) доходов от транспортного налога в установленном законодательством порядке.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2.2. Бюджетные ассигнования дорожного фонда, не использованные в текущем финансовом году, направляются на увеличение бюджетных ассигнований дорожного фонда в очередном финансовом году.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 </w:t>
      </w:r>
    </w:p>
    <w:p w:rsidR="000D432B" w:rsidRPr="00580C3E" w:rsidRDefault="000D432B" w:rsidP="000D432B">
      <w:pPr>
        <w:pStyle w:val="a3"/>
        <w:ind w:firstLine="709"/>
        <w:jc w:val="both"/>
      </w:pPr>
      <w:r>
        <w:rPr>
          <w:b/>
        </w:rPr>
        <w:t xml:space="preserve">3. </w:t>
      </w:r>
      <w:r w:rsidRPr="00580C3E">
        <w:rPr>
          <w:b/>
        </w:rPr>
        <w:t>НАПРАВЛЕНИЯ РАСХОДОВАНИЯ СРЕДСТВ ДОРОЖНОГО 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3.1.</w:t>
      </w:r>
      <w:r>
        <w:t xml:space="preserve"> </w:t>
      </w:r>
      <w:r w:rsidRPr="00E912FE">
        <w:t>Средства дорожного фонда</w:t>
      </w:r>
      <w:r w:rsidRPr="00580C3E">
        <w:t xml:space="preserve"> для обеспечения дорожной деятельности в отношении автомобильных дорог общего пользования местного значения денежные средства направляются </w:t>
      </w:r>
      <w:proofErr w:type="gramStart"/>
      <w:r w:rsidRPr="00580C3E">
        <w:t>на</w:t>
      </w:r>
      <w:proofErr w:type="gramEnd"/>
      <w:r w:rsidRPr="00580C3E">
        <w:t>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1)   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2)   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3)    обустройство автомобильных дорог общего пользования местного значения </w:t>
      </w:r>
      <w:r w:rsidR="00E912FE">
        <w:t>Косулинского</w:t>
      </w:r>
      <w:r>
        <w:t xml:space="preserve"> сельсовета</w:t>
      </w:r>
      <w:r w:rsidR="00E912FE">
        <w:t xml:space="preserve"> </w:t>
      </w:r>
      <w:r w:rsidRPr="00580C3E">
        <w:t>в целях повышения безопасности дорожного движения, включая: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приобретение и установку знаков дорожного движения;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приобретение   оборудования для освещения автомобильных дорог общего пользования местного значения </w:t>
      </w:r>
      <w:r w:rsidR="00E912FE">
        <w:t>Косулинского</w:t>
      </w:r>
      <w:r>
        <w:t xml:space="preserve"> сельсовета</w:t>
      </w:r>
      <w:r w:rsidRPr="00580C3E"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580C3E">
        <w:t>электропатроны</w:t>
      </w:r>
      <w:proofErr w:type="spellEnd"/>
      <w:r w:rsidRPr="00580C3E">
        <w:t xml:space="preserve"> для ламп и пр.);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приобретение и ремонт ящиков управления освещением (ЯИО).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4)   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</w:t>
      </w:r>
      <w:r w:rsidRPr="00580C3E">
        <w:lastRenderedPageBreak/>
        <w:t>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5)   финансирование мероприятий в сфере дорожной деятельности: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для оплаты производства работ по освещению дорог общего пользования местного значения </w:t>
      </w:r>
      <w:r w:rsidR="004F15D4">
        <w:t>Косулинского</w:t>
      </w:r>
      <w:r>
        <w:t xml:space="preserve"> сельсовета</w:t>
      </w:r>
      <w:r w:rsidRPr="00580C3E">
        <w:t>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6) оплата за потребление электрической энергии по освещению дорог общего пользования местного значения </w:t>
      </w:r>
      <w:r w:rsidR="004F15D4">
        <w:t>Косулинского</w:t>
      </w:r>
      <w:r>
        <w:t xml:space="preserve"> сельсовета</w:t>
      </w:r>
      <w:r w:rsidRPr="00580C3E">
        <w:t>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7)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3.2. Ответственным исполнителем по расходо</w:t>
      </w:r>
      <w:r>
        <w:t>ванию дорожного фонда является А</w:t>
      </w:r>
      <w:r w:rsidRPr="00580C3E">
        <w:t xml:space="preserve">дминистрация </w:t>
      </w:r>
      <w:r w:rsidR="004F15D4">
        <w:t>Косулинского</w:t>
      </w:r>
      <w:r>
        <w:t xml:space="preserve"> сельсовета</w:t>
      </w:r>
      <w:r w:rsidRPr="00580C3E">
        <w:t>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3.3. Администрация </w:t>
      </w:r>
      <w:r w:rsidR="004F15D4">
        <w:t>Косулинского</w:t>
      </w:r>
      <w:r>
        <w:t xml:space="preserve"> сельсовета</w:t>
      </w:r>
      <w:r w:rsidR="004F15D4">
        <w:t xml:space="preserve"> </w:t>
      </w:r>
      <w:r w:rsidRPr="00580C3E">
        <w:t>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3.4. Администрация </w:t>
      </w:r>
      <w:r w:rsidR="004F15D4">
        <w:t>Косулинского</w:t>
      </w:r>
      <w:r>
        <w:t xml:space="preserve"> сельсовета</w:t>
      </w:r>
      <w:r w:rsidR="004F15D4">
        <w:t xml:space="preserve"> </w:t>
      </w:r>
      <w:r w:rsidRPr="00580C3E">
        <w:t>обеспечивает целевое, эффективное и правомерное использование средств дорожного фонда.</w:t>
      </w:r>
    </w:p>
    <w:p w:rsidR="000D432B" w:rsidRPr="00580C3E" w:rsidRDefault="000D432B" w:rsidP="000D432B">
      <w:pPr>
        <w:pStyle w:val="a3"/>
        <w:ind w:firstLine="709"/>
        <w:jc w:val="both"/>
        <w:rPr>
          <w:b/>
        </w:rPr>
      </w:pPr>
      <w:r w:rsidRPr="00A454C5">
        <w:rPr>
          <w:b/>
        </w:rPr>
        <w:t>4</w:t>
      </w:r>
      <w:r w:rsidRPr="00580C3E">
        <w:t>.</w:t>
      </w:r>
      <w:r w:rsidRPr="00580C3E">
        <w:rPr>
          <w:b/>
        </w:rPr>
        <w:t>ОТЧЁТ ОБ ИСПОЛНЕНИИ ДОРОЖНОГО 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Отчёт об исполнении бюджетных ассигнований дорожного фонда формируется в составе бюджетной отчетности об исполнении местного бюджета и представляется в </w:t>
      </w:r>
      <w:r w:rsidR="004F15D4">
        <w:t>Косулинскую</w:t>
      </w:r>
      <w:r>
        <w:t xml:space="preserve"> сельскую </w:t>
      </w:r>
      <w:r w:rsidRPr="00580C3E">
        <w:t>Думу одновременно с годовым отчетом об исполнении местного бюджета и подлежит обязательному опубликованию.</w:t>
      </w: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ind w:firstLine="709"/>
        <w:jc w:val="both"/>
      </w:pPr>
    </w:p>
    <w:p w:rsidR="00453F8A" w:rsidRDefault="004F15D4"/>
    <w:sectPr w:rsidR="00453F8A" w:rsidSect="00C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8CD"/>
    <w:multiLevelType w:val="hybridMultilevel"/>
    <w:tmpl w:val="5688330A"/>
    <w:lvl w:ilvl="0" w:tplc="DB42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32B"/>
    <w:rsid w:val="000D432B"/>
    <w:rsid w:val="00175532"/>
    <w:rsid w:val="00267FDB"/>
    <w:rsid w:val="004C6C68"/>
    <w:rsid w:val="004F15D4"/>
    <w:rsid w:val="00793AB8"/>
    <w:rsid w:val="00E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432B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0D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83;.%20&#1086;%20&#1073;&#1102;&#1076;&#1078;&#1077;&#1090;&#1085;&#1086;&#1084;%20&#1087;&#1088;&#1086;&#1094;&#1077;&#1089;&#1089;&#1077;&#8470;58%20&#1086;&#1090;%2024.05.2010&#10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C5DE-3E45-4094-AE97-E2B93AEB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2021-05-24T09:08:00Z</cp:lastPrinted>
  <dcterms:created xsi:type="dcterms:W3CDTF">2021-05-24T08:36:00Z</dcterms:created>
  <dcterms:modified xsi:type="dcterms:W3CDTF">2021-05-24T09:24:00Z</dcterms:modified>
</cp:coreProperties>
</file>