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6F3" w:rsidRPr="008F7FE4" w:rsidRDefault="000A66F3" w:rsidP="008F7FE4">
      <w:pPr>
        <w:ind w:right="535"/>
        <w:jc w:val="center"/>
        <w:rPr>
          <w:sz w:val="28"/>
          <w:szCs w:val="28"/>
          <w:lang w:val="ru-RU"/>
        </w:rPr>
      </w:pPr>
      <w:r w:rsidRPr="008F7FE4">
        <w:rPr>
          <w:sz w:val="28"/>
          <w:szCs w:val="28"/>
          <w:lang w:val="ru-RU"/>
        </w:rPr>
        <w:t xml:space="preserve">          Курганская область</w:t>
      </w:r>
    </w:p>
    <w:p w:rsidR="000A66F3" w:rsidRPr="008F7FE4" w:rsidRDefault="000A66F3" w:rsidP="008F7FE4">
      <w:pPr>
        <w:jc w:val="center"/>
        <w:rPr>
          <w:sz w:val="28"/>
          <w:szCs w:val="28"/>
          <w:lang w:val="ru-RU"/>
        </w:rPr>
      </w:pPr>
      <w:r w:rsidRPr="008F7FE4">
        <w:rPr>
          <w:sz w:val="28"/>
          <w:szCs w:val="28"/>
          <w:lang w:val="ru-RU"/>
        </w:rPr>
        <w:t>Куртамышский район</w:t>
      </w:r>
    </w:p>
    <w:p w:rsidR="000A66F3" w:rsidRPr="008F7FE4" w:rsidRDefault="000A66F3" w:rsidP="008F7FE4">
      <w:pPr>
        <w:jc w:val="center"/>
        <w:rPr>
          <w:sz w:val="28"/>
          <w:szCs w:val="28"/>
          <w:lang w:val="ru-RU"/>
        </w:rPr>
      </w:pPr>
      <w:r w:rsidRPr="008F7FE4">
        <w:rPr>
          <w:sz w:val="28"/>
          <w:szCs w:val="28"/>
          <w:lang w:val="ru-RU"/>
        </w:rPr>
        <w:t>Костылевский сельсовет</w:t>
      </w:r>
    </w:p>
    <w:p w:rsidR="000A66F3" w:rsidRPr="008F7FE4" w:rsidRDefault="000A66F3" w:rsidP="008F7FE4">
      <w:pPr>
        <w:jc w:val="center"/>
        <w:rPr>
          <w:sz w:val="28"/>
          <w:szCs w:val="28"/>
          <w:lang w:val="ru-RU"/>
        </w:rPr>
      </w:pPr>
      <w:r w:rsidRPr="008F7FE4">
        <w:rPr>
          <w:sz w:val="28"/>
          <w:szCs w:val="28"/>
          <w:lang w:val="ru-RU"/>
        </w:rPr>
        <w:t>Костылевская сельская Дума</w:t>
      </w:r>
    </w:p>
    <w:p w:rsidR="000A66F3" w:rsidRPr="008F7FE4" w:rsidRDefault="000A66F3" w:rsidP="008F7FE4">
      <w:pPr>
        <w:jc w:val="center"/>
        <w:rPr>
          <w:sz w:val="28"/>
          <w:szCs w:val="28"/>
          <w:lang w:val="ru-RU"/>
        </w:rPr>
      </w:pPr>
    </w:p>
    <w:p w:rsidR="000A66F3" w:rsidRPr="008F7FE4" w:rsidRDefault="000A66F3" w:rsidP="008F7FE4">
      <w:pPr>
        <w:jc w:val="center"/>
        <w:rPr>
          <w:sz w:val="32"/>
          <w:szCs w:val="32"/>
          <w:lang w:val="ru-RU"/>
        </w:rPr>
      </w:pPr>
      <w:r w:rsidRPr="008F7FE4">
        <w:rPr>
          <w:sz w:val="32"/>
          <w:szCs w:val="32"/>
          <w:lang w:val="ru-RU"/>
        </w:rPr>
        <w:t>РЕШЕНИЕ</w:t>
      </w:r>
    </w:p>
    <w:p w:rsidR="000A66F3" w:rsidRPr="008F7FE4" w:rsidRDefault="000A66F3" w:rsidP="008F7FE4">
      <w:pPr>
        <w:jc w:val="both"/>
        <w:rPr>
          <w:sz w:val="26"/>
          <w:szCs w:val="26"/>
          <w:lang w:val="ru-RU"/>
        </w:rPr>
      </w:pPr>
      <w:r w:rsidRPr="008F7FE4">
        <w:rPr>
          <w:sz w:val="26"/>
          <w:szCs w:val="26"/>
          <w:lang w:val="ru-RU"/>
        </w:rPr>
        <w:t>от 16.06. 2010г. № 15</w:t>
      </w:r>
    </w:p>
    <w:p w:rsidR="000A66F3" w:rsidRPr="008F7FE4" w:rsidRDefault="000A66F3" w:rsidP="008F7FE4">
      <w:pPr>
        <w:jc w:val="both"/>
        <w:rPr>
          <w:sz w:val="25"/>
          <w:szCs w:val="25"/>
          <w:lang w:val="ru-RU"/>
        </w:rPr>
      </w:pPr>
      <w:r w:rsidRPr="008F7FE4">
        <w:rPr>
          <w:sz w:val="25"/>
          <w:szCs w:val="25"/>
          <w:lang w:val="ru-RU"/>
        </w:rPr>
        <w:t>с. Костылево</w:t>
      </w:r>
    </w:p>
    <w:p w:rsidR="000A66F3" w:rsidRPr="008F7FE4" w:rsidRDefault="000A66F3" w:rsidP="008F7FE4">
      <w:pPr>
        <w:jc w:val="both"/>
        <w:rPr>
          <w:sz w:val="28"/>
          <w:szCs w:val="28"/>
          <w:lang w:val="ru-RU"/>
        </w:rPr>
      </w:pPr>
    </w:p>
    <w:p w:rsidR="000A66F3" w:rsidRPr="008F7FE4" w:rsidRDefault="000A66F3" w:rsidP="008F7FE4">
      <w:pPr>
        <w:ind w:firstLine="540"/>
        <w:jc w:val="center"/>
        <w:rPr>
          <w:b/>
          <w:sz w:val="26"/>
          <w:szCs w:val="26"/>
          <w:lang w:val="ru-RU"/>
        </w:rPr>
      </w:pPr>
      <w:r w:rsidRPr="008F7FE4">
        <w:rPr>
          <w:b/>
          <w:sz w:val="26"/>
          <w:szCs w:val="26"/>
          <w:lang w:val="ru-RU"/>
        </w:rPr>
        <w:t>О внесении изменений и дополнений  в Устав Костылевского</w:t>
      </w:r>
    </w:p>
    <w:p w:rsidR="000A66F3" w:rsidRPr="008F7FE4" w:rsidRDefault="000A66F3" w:rsidP="008F7FE4">
      <w:pPr>
        <w:ind w:firstLine="540"/>
        <w:jc w:val="center"/>
        <w:rPr>
          <w:b/>
          <w:sz w:val="26"/>
          <w:szCs w:val="26"/>
          <w:lang w:val="ru-RU"/>
        </w:rPr>
      </w:pPr>
      <w:r w:rsidRPr="008F7FE4">
        <w:rPr>
          <w:b/>
          <w:sz w:val="26"/>
          <w:szCs w:val="26"/>
          <w:lang w:val="ru-RU"/>
        </w:rPr>
        <w:t xml:space="preserve"> сельсовета Куртамышского района Курганской области</w:t>
      </w:r>
    </w:p>
    <w:p w:rsidR="000A66F3" w:rsidRPr="008F7FE4" w:rsidRDefault="000A66F3" w:rsidP="008F7FE4">
      <w:pPr>
        <w:ind w:firstLine="540"/>
        <w:jc w:val="both"/>
        <w:rPr>
          <w:sz w:val="25"/>
          <w:szCs w:val="25"/>
          <w:lang w:val="ru-RU"/>
        </w:rPr>
      </w:pPr>
    </w:p>
    <w:p w:rsidR="000A66F3" w:rsidRPr="008F7FE4" w:rsidRDefault="000A66F3" w:rsidP="008F7FE4">
      <w:pPr>
        <w:ind w:firstLine="540"/>
        <w:jc w:val="both"/>
        <w:rPr>
          <w:sz w:val="25"/>
          <w:szCs w:val="25"/>
          <w:lang w:val="ru-RU"/>
        </w:rPr>
      </w:pPr>
      <w:r w:rsidRPr="008F7FE4">
        <w:rPr>
          <w:sz w:val="25"/>
          <w:szCs w:val="25"/>
          <w:lang w:val="ru-RU"/>
        </w:rPr>
        <w:t>В соответствии с Федеральными  законами от 5 апреля 2010 года № 40-ФЗ «О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организаций» и от 04 июня 2010 года № 117-ФЗ «О внесении изменений в Федеральный закон «Об основных гарантиях избирательных прав и права на участие в референдуме граждан РФ», статьей 41 Устава Костылевского сельсовета Куртамышского района Курганской области  Костылевская сельская  Дума</w:t>
      </w:r>
    </w:p>
    <w:p w:rsidR="000A66F3" w:rsidRPr="008F7FE4" w:rsidRDefault="000A66F3" w:rsidP="008F7FE4">
      <w:pPr>
        <w:ind w:firstLine="540"/>
        <w:jc w:val="both"/>
        <w:rPr>
          <w:sz w:val="25"/>
          <w:szCs w:val="25"/>
          <w:lang w:val="ru-RU"/>
        </w:rPr>
      </w:pPr>
      <w:r w:rsidRPr="008F7FE4">
        <w:rPr>
          <w:sz w:val="25"/>
          <w:szCs w:val="25"/>
          <w:lang w:val="ru-RU"/>
        </w:rPr>
        <w:t xml:space="preserve"> РЕШИЛА:</w:t>
      </w:r>
    </w:p>
    <w:p w:rsidR="000A66F3" w:rsidRPr="008F7FE4" w:rsidRDefault="000A66F3" w:rsidP="008F7FE4">
      <w:pPr>
        <w:tabs>
          <w:tab w:val="left" w:pos="1710"/>
        </w:tabs>
        <w:rPr>
          <w:sz w:val="25"/>
          <w:szCs w:val="25"/>
          <w:lang w:val="ru-RU"/>
        </w:rPr>
      </w:pPr>
      <w:r w:rsidRPr="008F7FE4">
        <w:rPr>
          <w:sz w:val="25"/>
          <w:szCs w:val="25"/>
          <w:lang w:val="ru-RU"/>
        </w:rPr>
        <w:t xml:space="preserve">         1.Внести в Устав Костылевского сельсовета Куртамышского района  Курганской области следующие изменения и дополнения:</w:t>
      </w:r>
    </w:p>
    <w:p w:rsidR="000A66F3" w:rsidRPr="008F7FE4" w:rsidRDefault="000A66F3" w:rsidP="008F7FE4">
      <w:pPr>
        <w:tabs>
          <w:tab w:val="left" w:pos="1710"/>
        </w:tabs>
        <w:rPr>
          <w:sz w:val="25"/>
          <w:szCs w:val="25"/>
          <w:lang w:val="ru-RU"/>
        </w:rPr>
      </w:pPr>
      <w:r w:rsidRPr="008F7FE4">
        <w:rPr>
          <w:sz w:val="25"/>
          <w:szCs w:val="25"/>
          <w:lang w:val="ru-RU"/>
        </w:rPr>
        <w:t xml:space="preserve">          1) статью 6 дополнить пунктом 33 следующего содержания:</w:t>
      </w:r>
    </w:p>
    <w:p w:rsidR="000A66F3" w:rsidRPr="008F7FE4" w:rsidRDefault="000A66F3" w:rsidP="008F7FE4">
      <w:pPr>
        <w:tabs>
          <w:tab w:val="left" w:pos="1710"/>
        </w:tabs>
        <w:rPr>
          <w:sz w:val="25"/>
          <w:szCs w:val="25"/>
          <w:lang w:val="ru-RU"/>
        </w:rPr>
      </w:pPr>
      <w:r w:rsidRPr="008F7FE4">
        <w:rPr>
          <w:sz w:val="25"/>
          <w:szCs w:val="25"/>
          <w:lang w:val="ru-RU"/>
        </w:rPr>
        <w:t xml:space="preserve"> «33) оказание поддержки социально ориентированным  некоммерческим организациям в пределах полномочий, установленных статьями 31.1 и 31.3 Федерального закона от 12 января 1996 года № 7-ФЗ «О некоммерческих организациях».»;</w:t>
      </w:r>
    </w:p>
    <w:p w:rsidR="000A66F3" w:rsidRPr="008F7FE4" w:rsidRDefault="000A66F3" w:rsidP="008F7FE4">
      <w:pPr>
        <w:tabs>
          <w:tab w:val="left" w:pos="1710"/>
        </w:tabs>
        <w:rPr>
          <w:sz w:val="25"/>
          <w:szCs w:val="25"/>
          <w:lang w:val="ru-RU"/>
        </w:rPr>
      </w:pPr>
      <w:r w:rsidRPr="008F7FE4">
        <w:rPr>
          <w:sz w:val="25"/>
          <w:szCs w:val="25"/>
          <w:lang w:val="ru-RU"/>
        </w:rPr>
        <w:t xml:space="preserve">          2) в первом предложении части 2 статьи 21  слово «семи» заменить словом «десяти»;</w:t>
      </w:r>
    </w:p>
    <w:p w:rsidR="000A66F3" w:rsidRPr="008F7FE4" w:rsidRDefault="000A66F3" w:rsidP="008F7FE4">
      <w:pPr>
        <w:jc w:val="both"/>
        <w:rPr>
          <w:sz w:val="25"/>
          <w:szCs w:val="25"/>
          <w:lang w:val="ru-RU"/>
        </w:rPr>
      </w:pPr>
      <w:r w:rsidRPr="008F7FE4">
        <w:rPr>
          <w:sz w:val="25"/>
          <w:szCs w:val="25"/>
          <w:lang w:val="ru-RU"/>
        </w:rPr>
        <w:t xml:space="preserve">          3) предложение второе части 1 статьи 26 изложить в следующей редакции: «Председатель Костылевской сельской Думы избирается из её состава тайным голосованием на весь срок полномочий Думы в соответствии с Регламентом.»;</w:t>
      </w:r>
    </w:p>
    <w:p w:rsidR="000A66F3" w:rsidRPr="008F7FE4" w:rsidRDefault="000A66F3" w:rsidP="008F7FE4">
      <w:pPr>
        <w:jc w:val="both"/>
        <w:rPr>
          <w:sz w:val="25"/>
          <w:szCs w:val="25"/>
          <w:lang w:val="ru-RU"/>
        </w:rPr>
      </w:pPr>
      <w:r w:rsidRPr="008F7FE4">
        <w:rPr>
          <w:sz w:val="25"/>
          <w:szCs w:val="25"/>
          <w:lang w:val="ru-RU"/>
        </w:rPr>
        <w:t xml:space="preserve">           4) в части 4 статьи 35 слова «4 года» заменить словами «5 лет»;</w:t>
      </w:r>
    </w:p>
    <w:p w:rsidR="000A66F3" w:rsidRPr="008F7FE4" w:rsidRDefault="000A66F3" w:rsidP="008F7FE4">
      <w:pPr>
        <w:tabs>
          <w:tab w:val="left" w:pos="1710"/>
        </w:tabs>
        <w:rPr>
          <w:sz w:val="25"/>
          <w:szCs w:val="25"/>
          <w:lang w:val="ru-RU"/>
        </w:rPr>
      </w:pPr>
      <w:r w:rsidRPr="008F7FE4">
        <w:rPr>
          <w:sz w:val="25"/>
          <w:szCs w:val="25"/>
          <w:lang w:val="ru-RU"/>
        </w:rPr>
        <w:t xml:space="preserve">           5) часть 3 статьи 45 дополнить пунктом 21 следующего содержания:</w:t>
      </w:r>
    </w:p>
    <w:p w:rsidR="000A66F3" w:rsidRPr="008F7FE4" w:rsidRDefault="000A66F3" w:rsidP="008F7FE4">
      <w:pPr>
        <w:tabs>
          <w:tab w:val="left" w:pos="1710"/>
        </w:tabs>
        <w:rPr>
          <w:sz w:val="28"/>
          <w:szCs w:val="28"/>
          <w:lang w:val="ru-RU"/>
        </w:rPr>
      </w:pPr>
      <w:r w:rsidRPr="008F7FE4">
        <w:rPr>
          <w:sz w:val="25"/>
          <w:szCs w:val="25"/>
          <w:lang w:val="ru-RU"/>
        </w:rPr>
        <w:t xml:space="preserve"> «21) имущество, предназначенное для оказания поддержки социально ориентированным некоммерческим организациям на территории Костылевского сельсовета.».</w:t>
      </w:r>
    </w:p>
    <w:p w:rsidR="000A66F3" w:rsidRPr="008F7FE4" w:rsidRDefault="000A66F3" w:rsidP="008F7FE4">
      <w:pPr>
        <w:tabs>
          <w:tab w:val="left" w:pos="1710"/>
        </w:tabs>
        <w:ind w:left="360"/>
        <w:rPr>
          <w:sz w:val="25"/>
          <w:szCs w:val="25"/>
          <w:lang w:val="ru-RU"/>
        </w:rPr>
      </w:pPr>
      <w:r w:rsidRPr="008F7FE4">
        <w:rPr>
          <w:sz w:val="25"/>
          <w:szCs w:val="25"/>
          <w:lang w:val="ru-RU"/>
        </w:rPr>
        <w:t xml:space="preserve">      2.Направить настоящее решение для государственной регистрации в Управление Министерства юстиции Российской Федерации по Курганской области.</w:t>
      </w:r>
    </w:p>
    <w:p w:rsidR="000A66F3" w:rsidRPr="008F7FE4" w:rsidRDefault="000A66F3" w:rsidP="008F7FE4">
      <w:pPr>
        <w:tabs>
          <w:tab w:val="left" w:pos="1710"/>
        </w:tabs>
        <w:rPr>
          <w:sz w:val="25"/>
          <w:szCs w:val="25"/>
          <w:lang w:val="ru-RU"/>
        </w:rPr>
      </w:pPr>
      <w:r w:rsidRPr="008F7FE4">
        <w:rPr>
          <w:sz w:val="25"/>
          <w:szCs w:val="25"/>
          <w:lang w:val="ru-RU"/>
        </w:rPr>
        <w:t xml:space="preserve">            3.После государственной регистрации обнародовать настоящее решение </w:t>
      </w:r>
      <w:r w:rsidRPr="008F7FE4">
        <w:rPr>
          <w:sz w:val="26"/>
          <w:szCs w:val="26"/>
          <w:lang w:val="ru-RU"/>
        </w:rPr>
        <w:t xml:space="preserve">в информационном бюллетене Администрации Костылевского сельсовета «Сельский вестник» </w:t>
      </w:r>
      <w:r w:rsidRPr="008F7FE4">
        <w:rPr>
          <w:sz w:val="25"/>
          <w:szCs w:val="25"/>
          <w:lang w:val="ru-RU"/>
        </w:rPr>
        <w:t xml:space="preserve">  и разместить на официальном сайте Администрации Куртамышского района Курганской области.</w:t>
      </w:r>
    </w:p>
    <w:p w:rsidR="000A66F3" w:rsidRPr="008F7FE4" w:rsidRDefault="000A66F3" w:rsidP="008F7FE4">
      <w:pPr>
        <w:tabs>
          <w:tab w:val="left" w:pos="1710"/>
        </w:tabs>
        <w:rPr>
          <w:sz w:val="25"/>
          <w:szCs w:val="25"/>
          <w:lang w:val="ru-RU"/>
        </w:rPr>
      </w:pPr>
      <w:r w:rsidRPr="008F7FE4">
        <w:rPr>
          <w:sz w:val="25"/>
          <w:szCs w:val="25"/>
          <w:lang w:val="ru-RU"/>
        </w:rPr>
        <w:t xml:space="preserve">             4.Контроль за исполнением настоящего решения возложить на председателя Костылевской сельской Думы Лешукова В.А.</w:t>
      </w:r>
    </w:p>
    <w:p w:rsidR="000A66F3" w:rsidRPr="008F7FE4" w:rsidRDefault="000A66F3" w:rsidP="008F7FE4">
      <w:pPr>
        <w:tabs>
          <w:tab w:val="left" w:pos="1710"/>
        </w:tabs>
        <w:ind w:left="1800"/>
        <w:rPr>
          <w:sz w:val="25"/>
          <w:szCs w:val="25"/>
          <w:lang w:val="ru-RU"/>
        </w:rPr>
      </w:pPr>
    </w:p>
    <w:p w:rsidR="000A66F3" w:rsidRPr="008F7FE4" w:rsidRDefault="000A66F3" w:rsidP="008F7FE4">
      <w:pPr>
        <w:tabs>
          <w:tab w:val="left" w:pos="1710"/>
        </w:tabs>
        <w:ind w:left="1800"/>
        <w:rPr>
          <w:sz w:val="25"/>
          <w:szCs w:val="25"/>
          <w:lang w:val="ru-RU"/>
        </w:rPr>
      </w:pPr>
    </w:p>
    <w:p w:rsidR="000A66F3" w:rsidRPr="008F7FE4" w:rsidRDefault="000A66F3" w:rsidP="008F7FE4">
      <w:pPr>
        <w:tabs>
          <w:tab w:val="left" w:pos="1710"/>
        </w:tabs>
        <w:rPr>
          <w:sz w:val="25"/>
          <w:szCs w:val="25"/>
          <w:lang w:val="ru-RU"/>
        </w:rPr>
      </w:pPr>
      <w:r w:rsidRPr="008F7FE4">
        <w:rPr>
          <w:sz w:val="25"/>
          <w:szCs w:val="25"/>
          <w:lang w:val="ru-RU"/>
        </w:rPr>
        <w:t xml:space="preserve">Глава Костылевского сельсовета                                           Н.Г.Филев </w:t>
      </w:r>
    </w:p>
    <w:p w:rsidR="000A66F3" w:rsidRPr="008F7FE4" w:rsidRDefault="000A66F3">
      <w:pPr>
        <w:rPr>
          <w:lang w:val="ru-RU"/>
        </w:rPr>
      </w:pPr>
    </w:p>
    <w:sectPr w:rsidR="000A66F3" w:rsidRPr="008F7FE4" w:rsidSect="008558C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Footer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58C7"/>
    <w:rsid w:val="000A66F3"/>
    <w:rsid w:val="002E73F4"/>
    <w:rsid w:val="008558C7"/>
    <w:rsid w:val="008F7FE4"/>
    <w:rsid w:val="00A83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9AC"/>
    <w:rPr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839A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839AC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uiPriority w:val="99"/>
    <w:qFormat/>
    <w:rsid w:val="00A839AC"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558C7"/>
    <w:rPr>
      <w:rFonts w:ascii="Cambria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558C7"/>
    <w:rPr>
      <w:rFonts w:ascii="Cambria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558C7"/>
    <w:rPr>
      <w:rFonts w:ascii="Cambria" w:hAnsi="Cambria" w:cs="Times New Roman"/>
      <w:b/>
      <w:bCs/>
      <w:sz w:val="26"/>
      <w:szCs w:val="2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359</Words>
  <Characters>2049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Corp.</dc:creator>
  <cp:keywords/>
  <dc:description/>
  <cp:lastModifiedBy>Пользователь</cp:lastModifiedBy>
  <cp:revision>2</cp:revision>
  <dcterms:created xsi:type="dcterms:W3CDTF">1996-10-10T09:28:00Z</dcterms:created>
  <dcterms:modified xsi:type="dcterms:W3CDTF">2010-12-07T17:02:00Z</dcterms:modified>
</cp:coreProperties>
</file>