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8B" w:rsidRDefault="00B0148B" w:rsidP="00B0148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Курганская область</w:t>
      </w:r>
    </w:p>
    <w:p w:rsidR="00B0148B" w:rsidRDefault="00B0148B" w:rsidP="00B0148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Куртамышский</w:t>
      </w:r>
      <w:proofErr w:type="spellEnd"/>
      <w:r>
        <w:rPr>
          <w:b w:val="0"/>
          <w:sz w:val="28"/>
          <w:szCs w:val="28"/>
        </w:rPr>
        <w:t xml:space="preserve"> район</w:t>
      </w:r>
    </w:p>
    <w:p w:rsidR="00B0148B" w:rsidRDefault="00B0148B" w:rsidP="00B0148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Камышинский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B0148B" w:rsidRDefault="00B0148B" w:rsidP="00B0148B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B0148B" w:rsidRDefault="00B0148B" w:rsidP="00B0148B">
      <w:pPr>
        <w:pStyle w:val="ConsPlusTitle"/>
        <w:widowControl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Камышинская</w:t>
      </w:r>
      <w:proofErr w:type="spellEnd"/>
      <w:r>
        <w:rPr>
          <w:b w:val="0"/>
          <w:sz w:val="28"/>
          <w:szCs w:val="28"/>
        </w:rPr>
        <w:t xml:space="preserve"> сельская Дума</w:t>
      </w:r>
    </w:p>
    <w:p w:rsidR="00B0148B" w:rsidRDefault="00B0148B" w:rsidP="00B0148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0148B" w:rsidRDefault="00B0148B" w:rsidP="00B0148B">
      <w:pPr>
        <w:pStyle w:val="ConsPlusTitle"/>
        <w:widowControl/>
        <w:jc w:val="center"/>
      </w:pPr>
    </w:p>
    <w:p w:rsidR="00B0148B" w:rsidRDefault="00B0148B" w:rsidP="00B0148B">
      <w:pPr>
        <w:pStyle w:val="ConsPlusTitle"/>
        <w:widowControl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:rsidR="00B0148B" w:rsidRDefault="00B0148B" w:rsidP="00B0148B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B0148B" w:rsidRDefault="00B0148B" w:rsidP="00B0148B">
      <w:pPr>
        <w:pStyle w:val="ConsPlusTitle"/>
        <w:widowControl/>
        <w:ind w:left="6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 декабря 2011 года                № 30</w:t>
      </w:r>
    </w:p>
    <w:p w:rsidR="00B0148B" w:rsidRDefault="00B0148B" w:rsidP="00B0148B">
      <w:pPr>
        <w:pStyle w:val="ConsPlusTitle"/>
        <w:widowControl/>
        <w:ind w:left="600"/>
        <w:rPr>
          <w:b w:val="0"/>
        </w:rPr>
      </w:pPr>
      <w:r>
        <w:rPr>
          <w:b w:val="0"/>
        </w:rPr>
        <w:t>с. Камыши</w:t>
      </w:r>
    </w:p>
    <w:p w:rsidR="00B0148B" w:rsidRDefault="00B0148B" w:rsidP="00B0148B">
      <w:pPr>
        <w:pStyle w:val="ConsPlusTitle"/>
        <w:widowControl/>
        <w:ind w:left="600"/>
        <w:jc w:val="center"/>
      </w:pPr>
    </w:p>
    <w:p w:rsidR="00B0148B" w:rsidRDefault="00B0148B" w:rsidP="00B0148B">
      <w:pPr>
        <w:pStyle w:val="ConsPlusTitle"/>
        <w:widowControl/>
        <w:ind w:left="600"/>
        <w:jc w:val="center"/>
      </w:pPr>
    </w:p>
    <w:p w:rsidR="00B0148B" w:rsidRDefault="00B0148B" w:rsidP="00B0148B">
      <w:pPr>
        <w:pStyle w:val="ConsPlusTitle"/>
        <w:widowControl/>
        <w:ind w:left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муниципальных служащих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  <w:rPr>
          <w:b/>
          <w:sz w:val="28"/>
          <w:szCs w:val="28"/>
        </w:rPr>
      </w:pP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proofErr w:type="gramStart"/>
      <w:r>
        <w:t>В соответствии с частью 4 статьи 86 Бюджетного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Федерации», частью 2 статьи 22 Федерального закона от 2 марта 2007 года № 25-ФЗ «О муниципальной службе в Российской Федерации», статей 4 Закона Курганской области от 30 мая 2007 года</w:t>
      </w:r>
      <w:proofErr w:type="gramEnd"/>
      <w:r>
        <w:t xml:space="preserve"> № 251 «О регулировании отдельных положений муниципальной службы в Курганской области», в целях упорядочения оплаты труда муниципальных служащих </w:t>
      </w:r>
      <w:proofErr w:type="spellStart"/>
      <w:r>
        <w:t>Камышинская</w:t>
      </w:r>
      <w:proofErr w:type="spellEnd"/>
      <w:r>
        <w:t xml:space="preserve"> сельская Дума</w:t>
      </w:r>
    </w:p>
    <w:p w:rsidR="00B0148B" w:rsidRDefault="00B0148B" w:rsidP="00B0148B">
      <w:pPr>
        <w:autoSpaceDE w:val="0"/>
        <w:autoSpaceDN w:val="0"/>
        <w:adjustRightInd w:val="0"/>
        <w:ind w:left="600"/>
        <w:jc w:val="both"/>
      </w:pPr>
      <w:r>
        <w:t xml:space="preserve"> РЕШИЛА: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</w:p>
    <w:p w:rsidR="00B0148B" w:rsidRDefault="00B0148B" w:rsidP="00B0148B">
      <w:pPr>
        <w:autoSpaceDE w:val="0"/>
        <w:autoSpaceDN w:val="0"/>
        <w:adjustRightInd w:val="0"/>
        <w:ind w:left="600" w:firstLine="539"/>
        <w:jc w:val="both"/>
      </w:pPr>
      <w:r>
        <w:t xml:space="preserve">1. Утвердить положение об оплате труда муниципальных служащих  </w:t>
      </w:r>
      <w:proofErr w:type="spellStart"/>
      <w:r>
        <w:t>Камышинского</w:t>
      </w:r>
      <w:proofErr w:type="spellEnd"/>
      <w:r>
        <w:t xml:space="preserve"> сельсовета (далее - Положение) согласно приложению к настоящему решению.</w:t>
      </w:r>
    </w:p>
    <w:p w:rsidR="00B0148B" w:rsidRDefault="00B0148B" w:rsidP="00B0148B">
      <w:pPr>
        <w:autoSpaceDE w:val="0"/>
        <w:autoSpaceDN w:val="0"/>
        <w:adjustRightInd w:val="0"/>
        <w:ind w:left="600" w:firstLine="539"/>
        <w:jc w:val="both"/>
      </w:pPr>
      <w:r>
        <w:t xml:space="preserve">2. Установить, что все права, гарантии, определенные для муниципальных служащих </w:t>
      </w:r>
      <w:proofErr w:type="spellStart"/>
      <w:r>
        <w:t>Камышинского</w:t>
      </w:r>
      <w:proofErr w:type="spellEnd"/>
      <w:r>
        <w:t xml:space="preserve"> сельсовета Положением, другими муниципальными нормативными правовыми актами </w:t>
      </w:r>
      <w:proofErr w:type="spellStart"/>
      <w:r>
        <w:t>Камышинского</w:t>
      </w:r>
      <w:proofErr w:type="spellEnd"/>
      <w:r>
        <w:t xml:space="preserve"> сельсовета, распространяются на Главу </w:t>
      </w:r>
      <w:proofErr w:type="spellStart"/>
      <w:r>
        <w:t>Камышинского</w:t>
      </w:r>
      <w:proofErr w:type="spellEnd"/>
      <w:r>
        <w:t xml:space="preserve"> сельсовета. </w:t>
      </w:r>
    </w:p>
    <w:p w:rsidR="00B0148B" w:rsidRDefault="00B0148B" w:rsidP="00B0148B">
      <w:pPr>
        <w:autoSpaceDE w:val="0"/>
        <w:autoSpaceDN w:val="0"/>
        <w:adjustRightInd w:val="0"/>
        <w:ind w:left="600" w:firstLine="539"/>
        <w:jc w:val="both"/>
      </w:pPr>
      <w:r>
        <w:t>3.  Признать утратившими силу:</w:t>
      </w:r>
    </w:p>
    <w:p w:rsidR="00B0148B" w:rsidRDefault="00B0148B" w:rsidP="00B0148B">
      <w:pPr>
        <w:autoSpaceDE w:val="0"/>
        <w:autoSpaceDN w:val="0"/>
        <w:adjustRightInd w:val="0"/>
        <w:ind w:left="600" w:firstLine="539"/>
        <w:jc w:val="both"/>
      </w:pPr>
      <w:r>
        <w:t xml:space="preserve">1) решение </w:t>
      </w:r>
      <w:proofErr w:type="spellStart"/>
      <w:r>
        <w:t>Камышинской</w:t>
      </w:r>
      <w:proofErr w:type="spellEnd"/>
      <w:r>
        <w:t xml:space="preserve"> сельской Думы от 31 августа 2007 года № 28 «Об оплате труда муниципальных служащих </w:t>
      </w:r>
      <w:proofErr w:type="spellStart"/>
      <w:r>
        <w:t>Камышинского</w:t>
      </w:r>
      <w:proofErr w:type="spellEnd"/>
      <w:r>
        <w:t xml:space="preserve"> сельсовета»;</w:t>
      </w:r>
    </w:p>
    <w:p w:rsidR="00B0148B" w:rsidRDefault="00B0148B" w:rsidP="00B0148B">
      <w:pPr>
        <w:autoSpaceDE w:val="0"/>
        <w:autoSpaceDN w:val="0"/>
        <w:adjustRightInd w:val="0"/>
        <w:ind w:left="600" w:firstLine="539"/>
        <w:jc w:val="both"/>
      </w:pPr>
      <w:r>
        <w:t xml:space="preserve">2) решение </w:t>
      </w:r>
      <w:proofErr w:type="spellStart"/>
      <w:r>
        <w:t>Камышинской</w:t>
      </w:r>
      <w:proofErr w:type="spellEnd"/>
      <w:r>
        <w:t xml:space="preserve"> сельской  Думы  от 16 июня  2010 года № 14    «О внесении изменений в решение </w:t>
      </w:r>
      <w:proofErr w:type="spellStart"/>
      <w:r>
        <w:t>Камышинской</w:t>
      </w:r>
      <w:proofErr w:type="spellEnd"/>
      <w:r>
        <w:t xml:space="preserve">  сельской Думы от 31 августа 2007 года № 28 «Об оплате труда муниципальных служащих </w:t>
      </w:r>
      <w:proofErr w:type="spellStart"/>
      <w:r>
        <w:t>Камышинского</w:t>
      </w:r>
      <w:proofErr w:type="spellEnd"/>
      <w:r>
        <w:t xml:space="preserve"> сельсовета». </w:t>
      </w:r>
    </w:p>
    <w:p w:rsidR="00B0148B" w:rsidRDefault="00B0148B" w:rsidP="00B0148B">
      <w:pPr>
        <w:autoSpaceDE w:val="0"/>
        <w:autoSpaceDN w:val="0"/>
        <w:adjustRightInd w:val="0"/>
        <w:ind w:left="600"/>
        <w:jc w:val="both"/>
      </w:pPr>
      <w:r>
        <w:t xml:space="preserve">         4.   Настоящее решение вступает в силу после его официального обнародования</w:t>
      </w:r>
    </w:p>
    <w:p w:rsidR="00B0148B" w:rsidRDefault="00B0148B" w:rsidP="00B0148B">
      <w:pPr>
        <w:tabs>
          <w:tab w:val="left" w:pos="900"/>
        </w:tabs>
        <w:autoSpaceDE w:val="0"/>
        <w:autoSpaceDN w:val="0"/>
        <w:adjustRightInd w:val="0"/>
        <w:ind w:left="600" w:firstLine="539"/>
        <w:jc w:val="both"/>
        <w:rPr>
          <w:spacing w:val="-20"/>
        </w:rPr>
      </w:pPr>
      <w:r>
        <w:rPr>
          <w:spacing w:val="-20"/>
        </w:rPr>
        <w:t xml:space="preserve">5. Настоящее решение  </w:t>
      </w:r>
      <w:r>
        <w:t xml:space="preserve">обнародовать на доске объявлений Администрации </w:t>
      </w:r>
      <w:proofErr w:type="spellStart"/>
      <w:r>
        <w:t>Камышинского</w:t>
      </w:r>
      <w:proofErr w:type="spellEnd"/>
      <w:r>
        <w:t xml:space="preserve"> сельсовета в селе Камыши и доске объявлений в деревнях Сосновка, </w:t>
      </w:r>
      <w:proofErr w:type="spellStart"/>
      <w:r>
        <w:t>Толстоверетено</w:t>
      </w:r>
      <w:proofErr w:type="spellEnd"/>
      <w:r>
        <w:rPr>
          <w:spacing w:val="-20"/>
        </w:rPr>
        <w:t xml:space="preserve"> и разместить на официальном сайте Администрации </w:t>
      </w:r>
      <w:proofErr w:type="spellStart"/>
      <w:r>
        <w:rPr>
          <w:spacing w:val="-20"/>
        </w:rPr>
        <w:t>Куртамышского</w:t>
      </w:r>
      <w:proofErr w:type="spellEnd"/>
      <w:r>
        <w:rPr>
          <w:spacing w:val="-20"/>
        </w:rPr>
        <w:t xml:space="preserve"> района Курганской области.</w:t>
      </w:r>
    </w:p>
    <w:p w:rsidR="00B0148B" w:rsidRDefault="00B0148B" w:rsidP="00B0148B">
      <w:pPr>
        <w:autoSpaceDE w:val="0"/>
        <w:autoSpaceDN w:val="0"/>
        <w:adjustRightInd w:val="0"/>
        <w:ind w:left="600" w:firstLine="53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</w:t>
      </w:r>
      <w:proofErr w:type="spellStart"/>
      <w:r>
        <w:t>Камышинского</w:t>
      </w:r>
      <w:proofErr w:type="spellEnd"/>
      <w:r>
        <w:t xml:space="preserve"> сельсовета Станкевич А.Е.</w:t>
      </w:r>
    </w:p>
    <w:p w:rsidR="00B0148B" w:rsidRDefault="00B0148B" w:rsidP="00B0148B">
      <w:pPr>
        <w:autoSpaceDE w:val="0"/>
        <w:autoSpaceDN w:val="0"/>
        <w:adjustRightInd w:val="0"/>
        <w:ind w:left="600" w:firstLine="539"/>
        <w:jc w:val="both"/>
      </w:pPr>
    </w:p>
    <w:p w:rsidR="00B0148B" w:rsidRDefault="00B0148B" w:rsidP="00B0148B">
      <w:pPr>
        <w:autoSpaceDE w:val="0"/>
        <w:autoSpaceDN w:val="0"/>
        <w:adjustRightInd w:val="0"/>
        <w:ind w:left="600" w:firstLine="539"/>
        <w:jc w:val="both"/>
      </w:pP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</w:p>
    <w:p w:rsidR="00B0148B" w:rsidRDefault="00B0148B" w:rsidP="00B0148B">
      <w:pPr>
        <w:autoSpaceDE w:val="0"/>
        <w:autoSpaceDN w:val="0"/>
        <w:adjustRightInd w:val="0"/>
        <w:jc w:val="both"/>
      </w:pPr>
      <w:r>
        <w:lastRenderedPageBreak/>
        <w:t xml:space="preserve">Глава </w:t>
      </w:r>
      <w:proofErr w:type="spellStart"/>
      <w:r>
        <w:t>Камышинского</w:t>
      </w:r>
      <w:proofErr w:type="spellEnd"/>
      <w:r>
        <w:t xml:space="preserve"> сельсовета                                                                А.Е. Станкевич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4847"/>
      </w:tblGrid>
      <w:tr w:rsidR="00B0148B" w:rsidTr="00B0148B">
        <w:tc>
          <w:tcPr>
            <w:tcW w:w="4983" w:type="dxa"/>
          </w:tcPr>
          <w:p w:rsidR="00B0148B" w:rsidRDefault="00B0148B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lang w:eastAsia="en-US"/>
              </w:rPr>
            </w:pPr>
          </w:p>
        </w:tc>
        <w:tc>
          <w:tcPr>
            <w:tcW w:w="4984" w:type="dxa"/>
          </w:tcPr>
          <w:p w:rsidR="00B0148B" w:rsidRDefault="00B0148B">
            <w:pPr>
              <w:autoSpaceDE w:val="0"/>
              <w:autoSpaceDN w:val="0"/>
              <w:adjustRightInd w:val="0"/>
              <w:spacing w:line="276" w:lineRule="auto"/>
              <w:ind w:left="60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</w:t>
            </w:r>
          </w:p>
          <w:p w:rsidR="00B0148B" w:rsidRDefault="00B0148B">
            <w:pPr>
              <w:autoSpaceDE w:val="0"/>
              <w:autoSpaceDN w:val="0"/>
              <w:adjustRightInd w:val="0"/>
              <w:spacing w:line="276" w:lineRule="auto"/>
              <w:ind w:left="600"/>
              <w:jc w:val="both"/>
              <w:outlineLvl w:val="0"/>
              <w:rPr>
                <w:lang w:eastAsia="en-US"/>
              </w:rPr>
            </w:pPr>
          </w:p>
          <w:p w:rsidR="00B0148B" w:rsidRDefault="00B0148B">
            <w:pPr>
              <w:autoSpaceDE w:val="0"/>
              <w:autoSpaceDN w:val="0"/>
              <w:adjustRightInd w:val="0"/>
              <w:spacing w:line="276" w:lineRule="auto"/>
              <w:ind w:left="60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:rsidR="00B0148B" w:rsidRDefault="00B0148B">
            <w:pPr>
              <w:autoSpaceDE w:val="0"/>
              <w:autoSpaceDN w:val="0"/>
              <w:adjustRightInd w:val="0"/>
              <w:spacing w:line="276" w:lineRule="auto"/>
              <w:ind w:left="60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к  решению  </w:t>
            </w:r>
            <w:proofErr w:type="spellStart"/>
            <w:r>
              <w:rPr>
                <w:lang w:eastAsia="en-US"/>
              </w:rPr>
              <w:t>Камышинской</w:t>
            </w:r>
            <w:proofErr w:type="spellEnd"/>
            <w:r>
              <w:rPr>
                <w:lang w:eastAsia="en-US"/>
              </w:rPr>
              <w:t xml:space="preserve"> сельской Думы от 14 декабря 2011 года  № 30 «Об оплате труда муниципальных  служащих  </w:t>
            </w:r>
            <w:proofErr w:type="spellStart"/>
            <w:r>
              <w:rPr>
                <w:lang w:eastAsia="en-US"/>
              </w:rPr>
              <w:t>Камышинского</w:t>
            </w:r>
            <w:proofErr w:type="spellEnd"/>
            <w:r>
              <w:rPr>
                <w:lang w:eastAsia="en-US"/>
              </w:rPr>
              <w:t xml:space="preserve"> сельсовета»</w:t>
            </w:r>
          </w:p>
        </w:tc>
      </w:tr>
    </w:tbl>
    <w:p w:rsidR="00B0148B" w:rsidRDefault="00B0148B" w:rsidP="00B0148B">
      <w:pPr>
        <w:autoSpaceDE w:val="0"/>
        <w:autoSpaceDN w:val="0"/>
        <w:adjustRightInd w:val="0"/>
        <w:ind w:left="600"/>
        <w:jc w:val="right"/>
        <w:outlineLvl w:val="0"/>
      </w:pPr>
    </w:p>
    <w:p w:rsidR="00B0148B" w:rsidRDefault="00B0148B" w:rsidP="00B0148B">
      <w:pPr>
        <w:pStyle w:val="ConsPlusTitle"/>
        <w:widowControl/>
        <w:ind w:left="600"/>
        <w:jc w:val="center"/>
      </w:pPr>
    </w:p>
    <w:p w:rsidR="00B0148B" w:rsidRDefault="00B0148B" w:rsidP="00B0148B">
      <w:pPr>
        <w:pStyle w:val="ConsPlusTitle"/>
        <w:widowControl/>
        <w:ind w:left="600"/>
        <w:jc w:val="center"/>
        <w:rPr>
          <w:caps/>
        </w:rPr>
      </w:pPr>
      <w:r>
        <w:rPr>
          <w:caps/>
        </w:rPr>
        <w:t>Положение</w:t>
      </w:r>
    </w:p>
    <w:p w:rsidR="00B0148B" w:rsidRDefault="00B0148B" w:rsidP="00B0148B">
      <w:pPr>
        <w:pStyle w:val="ConsPlusTitle"/>
        <w:widowControl/>
        <w:ind w:left="600"/>
        <w:jc w:val="center"/>
      </w:pPr>
      <w:r>
        <w:t xml:space="preserve"> об оплате труда муниципальных служащих </w:t>
      </w:r>
      <w:proofErr w:type="spellStart"/>
      <w:r>
        <w:t>Камышинского</w:t>
      </w:r>
      <w:proofErr w:type="spellEnd"/>
      <w:r>
        <w:t xml:space="preserve"> сельсовета</w:t>
      </w:r>
    </w:p>
    <w:p w:rsidR="00B0148B" w:rsidRDefault="00B0148B" w:rsidP="00B0148B">
      <w:pPr>
        <w:tabs>
          <w:tab w:val="left" w:pos="3825"/>
          <w:tab w:val="right" w:pos="9355"/>
        </w:tabs>
        <w:autoSpaceDE w:val="0"/>
        <w:autoSpaceDN w:val="0"/>
        <w:adjustRightInd w:val="0"/>
        <w:ind w:left="600"/>
      </w:pPr>
      <w:r>
        <w:rPr>
          <w:b/>
        </w:rPr>
        <w:tab/>
      </w:r>
    </w:p>
    <w:p w:rsidR="00B0148B" w:rsidRDefault="00B0148B" w:rsidP="00B0148B">
      <w:pPr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>
        <w:rPr>
          <w:b/>
        </w:rPr>
        <w:t>Раздел I. Общие  положения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1. </w:t>
      </w:r>
      <w:proofErr w:type="gramStart"/>
      <w:r>
        <w:t>Настоящее положение принято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Курганской области от 30 мая 2007 года № 251 «О регулировании отдельных положений муниципальной службы в Курганской области»,  и регулирует оплату труда муниципальных</w:t>
      </w:r>
      <w:proofErr w:type="gramEnd"/>
      <w:r>
        <w:t xml:space="preserve"> служащих  </w:t>
      </w:r>
      <w:proofErr w:type="spellStart"/>
      <w:r>
        <w:t>Камышинского</w:t>
      </w:r>
      <w:proofErr w:type="spellEnd"/>
      <w:r>
        <w:t xml:space="preserve"> сельсовета (далее - муниципальный служащий).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</w:p>
    <w:p w:rsidR="00B0148B" w:rsidRDefault="00B0148B" w:rsidP="00B0148B">
      <w:pPr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>
        <w:rPr>
          <w:b/>
        </w:rPr>
        <w:t>Раздел II. Оплата труда муниципальных служащих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2.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3.  К ежемесячным и иным дополнительным выплатам относятся: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- ежемесячная надбавка к должностному окладу за выслугу лет на муниципальной службе;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- ежемесячная надбавка к должностному окладу за особые условия муниципальной службы;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- денежное вознаграждение в виде премий по итогам работы за месяц и единовременное денежное вознаграждение по итогам работы за календарный год, за исполнение служебных заданий особой важности или сложности;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-  ежемесячная надбавка к должностному окладу за классный чин муниципальных служащих  </w:t>
      </w:r>
      <w:proofErr w:type="spellStart"/>
      <w:r>
        <w:t>Камышинского</w:t>
      </w:r>
      <w:proofErr w:type="spellEnd"/>
      <w:r>
        <w:t xml:space="preserve"> сельсовета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4. Муниципальным служащим выплачивается материальная помощь в размере не более 2 окладов в год. Порядок выплаты материальной помощи определяется соответствующим положением, утверждаемым представителем нанимателя (работодателем). Материальная помощь выплачивается за счет средств фонда оплаты труда.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5. Муниципальным служащим выплачиваются иные выплаты, предусмотренные законодательством Российской Федерации и Курганской области.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6. Ежемесячная надбавка к должностному окладу за особые условия муниципальной службы устанавливается муниципальным служащим высшей и главной групп должностей в размере 20 % должностного оклада, ведущей, старшей и младшей  групп должностей в размере 15 %  должностного оклада.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lastRenderedPageBreak/>
        <w:t xml:space="preserve"> Порядок выплаты ежемесячной надбавки за особые условия муниципальной службы  устанавливается решением </w:t>
      </w:r>
      <w:proofErr w:type="spellStart"/>
      <w:r>
        <w:t>Камышинской</w:t>
      </w:r>
      <w:proofErr w:type="spellEnd"/>
      <w:r>
        <w:t xml:space="preserve"> сельской Думы.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7. Денежное вознаграждение муниципальному служащему выплачивается в виде премий по итогам работы за месяц и единовременного денежного вознаграждения по итогам работы за календарный год за исполнение служебных заданий особой важности или сложности.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Выплата денежного вознаграждения по результатам работы муниципальному служащему осуществляется в размере из расчета трех должностных окладов в год.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Порядок выплаты денежного вознаграждения  в идее премий по итогам работы за месяц и единовременное денежное вознаграждение по итогам работы за календарный год, за исполнение служебных заданий особой важности и сложности устанавливается решением </w:t>
      </w:r>
      <w:proofErr w:type="spellStart"/>
      <w:r>
        <w:t>Камышинской</w:t>
      </w:r>
      <w:proofErr w:type="spellEnd"/>
      <w:r>
        <w:t xml:space="preserve"> сельской Думы.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8. Размер ежемесячной надбавки к должностному окладу за классный чин муниципальных служащих </w:t>
      </w:r>
      <w:proofErr w:type="spellStart"/>
      <w:r>
        <w:t>Камышинского</w:t>
      </w:r>
      <w:proofErr w:type="spellEnd"/>
      <w:r>
        <w:t xml:space="preserve"> сельсовета, условия и порядок ее выплаты устанавливается </w:t>
      </w:r>
      <w:proofErr w:type="spellStart"/>
      <w:r>
        <w:t>Камышинской</w:t>
      </w:r>
      <w:proofErr w:type="spellEnd"/>
      <w:r>
        <w:t xml:space="preserve"> сельской Думой.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</w:p>
    <w:p w:rsidR="00B0148B" w:rsidRDefault="00B0148B" w:rsidP="00B0148B">
      <w:pPr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>
        <w:rPr>
          <w:b/>
        </w:rPr>
        <w:t xml:space="preserve">     Раздел III. Порядок установления должностного оклада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  <w:outlineLvl w:val="1"/>
      </w:pPr>
      <w:r>
        <w:rPr>
          <w:b/>
        </w:rPr>
        <w:t xml:space="preserve"> </w:t>
      </w:r>
      <w:r>
        <w:t xml:space="preserve">9. Минимальный размер должностного оклада муниципального служащего категории «специалист» младшей группы должностей муниципальной службы определяется в размере 21 % должностного оклада Главы </w:t>
      </w:r>
      <w:proofErr w:type="spellStart"/>
      <w:r>
        <w:t>Камышинского</w:t>
      </w:r>
      <w:proofErr w:type="spellEnd"/>
      <w:r>
        <w:t xml:space="preserve"> сельсовета.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Размеры должностных окладов по остальным должностям муниципальной службы устанавливаются правовым актом представителя нанимателя (работодателем), исходя из схемы должностных окладов, утвержденной решением </w:t>
      </w:r>
      <w:proofErr w:type="spellStart"/>
      <w:r>
        <w:t>Камышинской</w:t>
      </w:r>
      <w:proofErr w:type="spellEnd"/>
      <w:r>
        <w:t xml:space="preserve"> сельской  Думы.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10. Увеличение (индексация) размера должностного оклада осуществляется в соответствии с действующим законодательством. 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</w:p>
    <w:p w:rsidR="00B0148B" w:rsidRDefault="00B0148B" w:rsidP="00B0148B">
      <w:pPr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>
        <w:rPr>
          <w:b/>
        </w:rPr>
        <w:t xml:space="preserve">Раздел IV. Надбавка к должностному окладу </w:t>
      </w:r>
    </w:p>
    <w:p w:rsidR="00B0148B" w:rsidRDefault="00B0148B" w:rsidP="00B0148B">
      <w:pPr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>
        <w:rPr>
          <w:b/>
        </w:rPr>
        <w:t xml:space="preserve">         за выслугу лет на муниципальной службе и порядок её установления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11. Ежемесячная надбавка к должностному окладу за выслугу лет на муниципальной службе устанавливается в процентах к должностному окладу в следующих размерах: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</w:p>
    <w:tbl>
      <w:tblPr>
        <w:tblW w:w="0" w:type="auto"/>
        <w:tblInd w:w="6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00"/>
        <w:gridCol w:w="2355"/>
      </w:tblGrid>
      <w:tr w:rsidR="00B0148B" w:rsidTr="00B0148B">
        <w:trPr>
          <w:cantSplit/>
          <w:trHeight w:val="2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стаже муниципальной службы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</w:t>
            </w:r>
          </w:p>
        </w:tc>
      </w:tr>
      <w:tr w:rsidR="00B0148B" w:rsidTr="00B0148B">
        <w:trPr>
          <w:cantSplit/>
          <w:trHeight w:val="2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1 до 5 лет            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0148B" w:rsidTr="00B0148B">
        <w:trPr>
          <w:cantSplit/>
          <w:trHeight w:val="2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 лет до 10 лет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0148B" w:rsidTr="00B0148B">
        <w:trPr>
          <w:cantSplit/>
          <w:trHeight w:val="2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10 лет до 15 лет         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B0148B" w:rsidTr="00B0148B">
        <w:trPr>
          <w:cantSplit/>
          <w:trHeight w:val="2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свыше 15 лет            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48B" w:rsidRDefault="00B0148B">
            <w:pPr>
              <w:pStyle w:val="ConsPlusCell"/>
              <w:widowControl/>
              <w:spacing w:line="276" w:lineRule="auto"/>
              <w:ind w:left="6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12. Стаж муниципальной службы муниципального служащего исчисляется в соответствии с Законом Курганской области от 30 мая 2007 года № 251 «О регулировании отдельных положений муниципальной службы в Курганской области» на основании протоколов комиссии по исчислению стажа муниципальной службы и устанавливается правовым актом представителя нанимателя (работодателем). 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 Порядок создания и деятельности комиссии по исчислению стажа муниципальной службы определяется решением </w:t>
      </w:r>
      <w:proofErr w:type="spellStart"/>
      <w:r>
        <w:t>Камышинской</w:t>
      </w:r>
      <w:proofErr w:type="spellEnd"/>
      <w:r>
        <w:t xml:space="preserve"> сельской  Думы.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13. Размер надбавки устанавливается</w:t>
      </w:r>
      <w:r>
        <w:rPr>
          <w:color w:val="FF0000"/>
        </w:rPr>
        <w:t xml:space="preserve"> </w:t>
      </w:r>
      <w:r>
        <w:t xml:space="preserve">правовым актом представителя нанимателя (работодателем), в пределах установленных настоящим решениям. 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</w:p>
    <w:p w:rsidR="00B0148B" w:rsidRDefault="00B0148B" w:rsidP="00B0148B">
      <w:pPr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>
        <w:rPr>
          <w:b/>
        </w:rPr>
        <w:lastRenderedPageBreak/>
        <w:t>Раздел V. Фонд оплаты труда муниципальных служащих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14. Фонд оплаты труда муниципальных служащих  состоит </w:t>
      </w:r>
      <w:proofErr w:type="gramStart"/>
      <w:r>
        <w:t>из</w:t>
      </w:r>
      <w:proofErr w:type="gramEnd"/>
      <w:r>
        <w:t>: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- 12 должностных окладов с ежемесячными надбавками за выслугу 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лет на муниципальной службе в рамках штатного расписания;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- ежемесячной надбавки за особые условия муниципальной службы - в размере 2,5 должностных окладов;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- денежного вознаграждения в виде премий по итогам работы за месяц и единовременного денежного вознаграждения по итогам работы за календарный год, за исполнение служебных заданий особой важности или сложности - в размере 3 должностных окладов;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- материальной помощи в размере не более 2 должностных окладов;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-  ежемесячной надбавки к должностному окладу за классный чин.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 xml:space="preserve">15. Оплата труда муниципальных служащих осуществляется за счет средств бюджета </w:t>
      </w:r>
      <w:proofErr w:type="spellStart"/>
      <w:r>
        <w:t>Камышинского</w:t>
      </w:r>
      <w:proofErr w:type="spellEnd"/>
      <w:r>
        <w:t xml:space="preserve"> сельсовета.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</w:pPr>
      <w:r>
        <w:t>16. Выплата муниципальному служащему единовременного поощрения за безупречную и эффективную муниципальную службу в соответствии с действующим законодательством производится в порядке и размерах, утверждаемых представителем нанимателя (работодателем), в пределах установленного фонда оплаты труда муниципальных служащих.</w:t>
      </w: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  <w:rPr>
          <w:sz w:val="26"/>
          <w:szCs w:val="26"/>
        </w:rPr>
      </w:pPr>
    </w:p>
    <w:p w:rsidR="00B0148B" w:rsidRDefault="00B0148B" w:rsidP="00B0148B">
      <w:pPr>
        <w:autoSpaceDE w:val="0"/>
        <w:autoSpaceDN w:val="0"/>
        <w:adjustRightInd w:val="0"/>
        <w:ind w:left="600" w:firstLine="540"/>
        <w:jc w:val="both"/>
        <w:rPr>
          <w:sz w:val="26"/>
          <w:szCs w:val="26"/>
        </w:rPr>
      </w:pPr>
    </w:p>
    <w:p w:rsidR="00946956" w:rsidRDefault="00946956">
      <w:bookmarkStart w:id="0" w:name="_GoBack"/>
      <w:bookmarkEnd w:id="0"/>
    </w:p>
    <w:sectPr w:rsidR="0094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D3"/>
    <w:rsid w:val="00946956"/>
    <w:rsid w:val="00B0148B"/>
    <w:rsid w:val="00C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0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0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7143</Characters>
  <Application>Microsoft Office Word</Application>
  <DocSecurity>0</DocSecurity>
  <Lines>59</Lines>
  <Paragraphs>16</Paragraphs>
  <ScaleCrop>false</ScaleCrop>
  <Company>Home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2015-03-13T09:43:00Z</dcterms:created>
  <dcterms:modified xsi:type="dcterms:W3CDTF">2015-03-13T09:43:00Z</dcterms:modified>
</cp:coreProperties>
</file>