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761" w:rsidRPr="00D338B0" w:rsidRDefault="00F33761" w:rsidP="00AD3BA7">
      <w:pPr>
        <w:spacing w:line="480" w:lineRule="auto"/>
        <w:jc w:val="center"/>
        <w:rPr>
          <w:rFonts w:ascii="Times New Roman" w:hAnsi="Times New Roman" w:cs="Times New Roman"/>
          <w:b/>
          <w:bCs/>
          <w:sz w:val="24"/>
          <w:szCs w:val="24"/>
        </w:rPr>
      </w:pPr>
      <w:r w:rsidRPr="00D338B0">
        <w:rPr>
          <w:rFonts w:ascii="Times New Roman" w:hAnsi="Times New Roman" w:cs="Times New Roman"/>
          <w:b/>
          <w:bCs/>
          <w:sz w:val="24"/>
          <w:szCs w:val="24"/>
        </w:rPr>
        <w:t xml:space="preserve">МКОУ Куртамышского района </w:t>
      </w:r>
    </w:p>
    <w:p w:rsidR="00F33761" w:rsidRPr="00D338B0" w:rsidRDefault="00F33761" w:rsidP="00AD3BA7">
      <w:pPr>
        <w:spacing w:line="480" w:lineRule="auto"/>
        <w:jc w:val="center"/>
        <w:rPr>
          <w:rFonts w:ascii="Times New Roman" w:hAnsi="Times New Roman" w:cs="Times New Roman"/>
          <w:b/>
          <w:bCs/>
          <w:sz w:val="24"/>
          <w:szCs w:val="24"/>
        </w:rPr>
      </w:pPr>
      <w:r w:rsidRPr="00D338B0">
        <w:rPr>
          <w:rFonts w:ascii="Times New Roman" w:hAnsi="Times New Roman" w:cs="Times New Roman"/>
          <w:b/>
          <w:bCs/>
          <w:sz w:val="24"/>
          <w:szCs w:val="24"/>
        </w:rPr>
        <w:t>« Куртамышская средняя общеобразовательная школа 1»</w:t>
      </w:r>
    </w:p>
    <w:p w:rsidR="00F33761" w:rsidRPr="00D338B0" w:rsidRDefault="00F33761" w:rsidP="00AD3BA7">
      <w:pPr>
        <w:rPr>
          <w:rFonts w:ascii="Times New Roman" w:hAnsi="Times New Roman" w:cs="Times New Roman"/>
          <w:b/>
          <w:bCs/>
          <w:sz w:val="24"/>
          <w:szCs w:val="24"/>
        </w:rPr>
      </w:pPr>
      <w:r w:rsidRPr="00D338B0">
        <w:rPr>
          <w:rFonts w:ascii="Times New Roman" w:hAnsi="Times New Roman" w:cs="Times New Roman"/>
          <w:b/>
          <w:bCs/>
          <w:sz w:val="24"/>
          <w:szCs w:val="24"/>
        </w:rPr>
        <w:t xml:space="preserve"> Согласовано                                                               Утверждено                                                           </w:t>
      </w:r>
    </w:p>
    <w:p w:rsidR="00F33761" w:rsidRPr="00D338B0" w:rsidRDefault="00F33761" w:rsidP="00AD3BA7">
      <w:pPr>
        <w:rPr>
          <w:rFonts w:ascii="Times New Roman" w:hAnsi="Times New Roman" w:cs="Times New Roman"/>
          <w:b/>
          <w:bCs/>
          <w:sz w:val="24"/>
          <w:szCs w:val="24"/>
        </w:rPr>
      </w:pPr>
      <w:r w:rsidRPr="00D338B0">
        <w:rPr>
          <w:rFonts w:ascii="Times New Roman" w:hAnsi="Times New Roman" w:cs="Times New Roman"/>
          <w:b/>
          <w:bCs/>
          <w:sz w:val="24"/>
          <w:szCs w:val="24"/>
        </w:rPr>
        <w:t xml:space="preserve">  Районный экспертный совет                                  Совет  Школы                                                    </w:t>
      </w:r>
    </w:p>
    <w:p w:rsidR="00F33761" w:rsidRPr="00D338B0" w:rsidRDefault="00F33761" w:rsidP="00AD3BA7">
      <w:pPr>
        <w:rPr>
          <w:rFonts w:ascii="Times New Roman" w:hAnsi="Times New Roman" w:cs="Times New Roman"/>
          <w:b/>
          <w:bCs/>
          <w:sz w:val="24"/>
          <w:szCs w:val="24"/>
          <w:u w:val="single"/>
        </w:rPr>
      </w:pPr>
      <w:r w:rsidRPr="00D338B0">
        <w:rPr>
          <w:rFonts w:ascii="Times New Roman" w:hAnsi="Times New Roman" w:cs="Times New Roman"/>
          <w:b/>
          <w:bCs/>
          <w:sz w:val="24"/>
          <w:szCs w:val="24"/>
        </w:rPr>
        <w:t xml:space="preserve">  ____________________________                                </w:t>
      </w:r>
    </w:p>
    <w:p w:rsidR="00F33761" w:rsidRPr="00D338B0" w:rsidRDefault="00F33761" w:rsidP="00AD3BA7">
      <w:pPr>
        <w:rPr>
          <w:rFonts w:ascii="Times New Roman" w:hAnsi="Times New Roman" w:cs="Times New Roman"/>
          <w:b/>
          <w:bCs/>
          <w:sz w:val="24"/>
          <w:szCs w:val="24"/>
        </w:rPr>
      </w:pPr>
      <w:r w:rsidRPr="00D338B0">
        <w:rPr>
          <w:rFonts w:ascii="Times New Roman" w:hAnsi="Times New Roman" w:cs="Times New Roman"/>
          <w:b/>
          <w:bCs/>
          <w:sz w:val="24"/>
          <w:szCs w:val="24"/>
        </w:rPr>
        <w:t xml:space="preserve">  Председатель экспертного совета                          Председатель Совета  школы:                               _______________________                                           _______________________     </w:t>
      </w:r>
    </w:p>
    <w:p w:rsidR="00F33761" w:rsidRPr="00D338B0" w:rsidRDefault="00F33761" w:rsidP="00AD3BA7">
      <w:pPr>
        <w:rPr>
          <w:rFonts w:ascii="Times New Roman" w:hAnsi="Times New Roman" w:cs="Times New Roman"/>
          <w:b/>
          <w:bCs/>
          <w:sz w:val="24"/>
          <w:szCs w:val="24"/>
        </w:rPr>
      </w:pPr>
    </w:p>
    <w:p w:rsidR="00F33761" w:rsidRPr="00D338B0" w:rsidRDefault="00F33761" w:rsidP="00AD3BA7">
      <w:pPr>
        <w:rPr>
          <w:rFonts w:ascii="Times New Roman" w:hAnsi="Times New Roman" w:cs="Times New Roman"/>
          <w:b/>
          <w:bCs/>
          <w:sz w:val="24"/>
          <w:szCs w:val="24"/>
        </w:rPr>
      </w:pPr>
    </w:p>
    <w:p w:rsidR="00F33761" w:rsidRPr="00D338B0" w:rsidRDefault="00F33761" w:rsidP="00AD3BA7">
      <w:pPr>
        <w:rPr>
          <w:rFonts w:ascii="Times New Roman" w:hAnsi="Times New Roman" w:cs="Times New Roman"/>
          <w:b/>
          <w:bCs/>
        </w:rPr>
      </w:pPr>
    </w:p>
    <w:p w:rsidR="00F33761" w:rsidRPr="00655F59" w:rsidRDefault="00F33761" w:rsidP="00AD3BA7">
      <w:pPr>
        <w:jc w:val="center"/>
        <w:rPr>
          <w:rFonts w:ascii="Times New Roman" w:hAnsi="Times New Roman" w:cs="Times New Roman"/>
          <w:b/>
          <w:bCs/>
          <w:sz w:val="24"/>
          <w:szCs w:val="24"/>
        </w:rPr>
      </w:pPr>
      <w:r w:rsidRPr="00655F59">
        <w:rPr>
          <w:rFonts w:ascii="Times New Roman" w:hAnsi="Times New Roman" w:cs="Times New Roman"/>
          <w:b/>
          <w:bCs/>
          <w:sz w:val="24"/>
          <w:szCs w:val="24"/>
        </w:rPr>
        <w:t>ПРОГРАММА РАЗВИТИЯ</w:t>
      </w:r>
    </w:p>
    <w:p w:rsidR="00F33761" w:rsidRPr="00655F59" w:rsidRDefault="00F33761" w:rsidP="00AD3BA7">
      <w:pPr>
        <w:jc w:val="center"/>
        <w:rPr>
          <w:rFonts w:ascii="Times New Roman" w:hAnsi="Times New Roman" w:cs="Times New Roman"/>
          <w:b/>
          <w:bCs/>
          <w:sz w:val="24"/>
          <w:szCs w:val="24"/>
        </w:rPr>
      </w:pPr>
      <w:r w:rsidRPr="00655F59">
        <w:rPr>
          <w:rFonts w:ascii="Times New Roman" w:hAnsi="Times New Roman" w:cs="Times New Roman"/>
          <w:b/>
          <w:bCs/>
          <w:sz w:val="24"/>
          <w:szCs w:val="24"/>
        </w:rPr>
        <w:t xml:space="preserve">   2014-2019 г.г.</w:t>
      </w:r>
    </w:p>
    <w:p w:rsidR="00F33761" w:rsidRDefault="00F33761" w:rsidP="00AD3BA7">
      <w:pPr>
        <w:jc w:val="center"/>
        <w:rPr>
          <w:rFonts w:ascii="Estrangelo Edessa" w:hAnsi="Estrangelo Edessa" w:cs="Estrangelo Edessa"/>
          <w:b/>
          <w:bCs/>
          <w:sz w:val="32"/>
          <w:szCs w:val="32"/>
        </w:rPr>
      </w:pPr>
    </w:p>
    <w:p w:rsidR="00F33761" w:rsidRDefault="00F33761" w:rsidP="00AD3BA7">
      <w:pPr>
        <w:jc w:val="center"/>
        <w:rPr>
          <w:rFonts w:ascii="Times New Roman" w:hAnsi="Times New Roman" w:cs="Times New Roman"/>
          <w:b/>
          <w:bCs/>
          <w:sz w:val="32"/>
          <w:szCs w:val="32"/>
        </w:rPr>
      </w:pPr>
      <w:r w:rsidRPr="00655F59">
        <w:rPr>
          <w:rFonts w:ascii="Times New Roman" w:hAnsi="Times New Roman" w:cs="Times New Roman"/>
          <w:b/>
          <w:bCs/>
          <w:sz w:val="32"/>
          <w:szCs w:val="32"/>
        </w:rPr>
        <w:t>«Повышение качества</w:t>
      </w:r>
      <w:r>
        <w:rPr>
          <w:rFonts w:ascii="Times New Roman" w:hAnsi="Times New Roman" w:cs="Times New Roman"/>
          <w:b/>
          <w:bCs/>
          <w:sz w:val="32"/>
          <w:szCs w:val="32"/>
        </w:rPr>
        <w:t xml:space="preserve"> </w:t>
      </w:r>
      <w:r w:rsidRPr="00655F59">
        <w:rPr>
          <w:rFonts w:ascii="Times New Roman" w:hAnsi="Times New Roman" w:cs="Times New Roman"/>
          <w:b/>
          <w:bCs/>
          <w:sz w:val="32"/>
          <w:szCs w:val="32"/>
        </w:rPr>
        <w:t>обучения через реализацию личностн</w:t>
      </w:r>
      <w:r>
        <w:rPr>
          <w:rFonts w:ascii="Times New Roman" w:hAnsi="Times New Roman" w:cs="Times New Roman"/>
          <w:b/>
          <w:bCs/>
          <w:sz w:val="32"/>
          <w:szCs w:val="32"/>
        </w:rPr>
        <w:t>о-ориентированного образования.</w:t>
      </w:r>
    </w:p>
    <w:p w:rsidR="00F33761" w:rsidRPr="00655F59" w:rsidRDefault="00F33761" w:rsidP="00AD3BA7">
      <w:pPr>
        <w:jc w:val="center"/>
        <w:rPr>
          <w:b/>
          <w:bCs/>
          <w:sz w:val="32"/>
          <w:szCs w:val="32"/>
        </w:rPr>
      </w:pPr>
      <w:r w:rsidRPr="00655F59">
        <w:rPr>
          <w:rFonts w:ascii="Times New Roman" w:hAnsi="Times New Roman" w:cs="Times New Roman"/>
          <w:b/>
          <w:bCs/>
          <w:sz w:val="32"/>
          <w:szCs w:val="32"/>
        </w:rPr>
        <w:t>Развитие</w:t>
      </w:r>
      <w:r>
        <w:rPr>
          <w:rFonts w:ascii="Times New Roman" w:hAnsi="Times New Roman" w:cs="Times New Roman"/>
          <w:b/>
          <w:bCs/>
          <w:sz w:val="32"/>
          <w:szCs w:val="32"/>
        </w:rPr>
        <w:t xml:space="preserve"> </w:t>
      </w:r>
      <w:r w:rsidRPr="00655F59">
        <w:rPr>
          <w:rFonts w:ascii="Times New Roman" w:hAnsi="Times New Roman" w:cs="Times New Roman"/>
          <w:b/>
          <w:bCs/>
          <w:sz w:val="32"/>
          <w:szCs w:val="32"/>
        </w:rPr>
        <w:t>индивидуальности и становление способностей каждого ученика».</w:t>
      </w:r>
    </w:p>
    <w:p w:rsidR="00F33761" w:rsidRDefault="00F33761" w:rsidP="00AD3BA7">
      <w:pPr>
        <w:jc w:val="center"/>
        <w:rPr>
          <w:b/>
          <w:bCs/>
          <w:sz w:val="48"/>
          <w:szCs w:val="48"/>
        </w:rPr>
      </w:pPr>
    </w:p>
    <w:p w:rsidR="00F33761" w:rsidRPr="003B2CD3" w:rsidRDefault="00F33761" w:rsidP="00AD3BA7">
      <w:pPr>
        <w:spacing w:after="0" w:line="240" w:lineRule="auto"/>
        <w:ind w:left="3960"/>
        <w:rPr>
          <w:rFonts w:ascii="Times New Roman" w:hAnsi="Times New Roman" w:cs="Times New Roman"/>
          <w:sz w:val="24"/>
          <w:szCs w:val="24"/>
        </w:rPr>
      </w:pPr>
      <w:r w:rsidRPr="003B2CD3">
        <w:rPr>
          <w:rFonts w:ascii="Times New Roman" w:hAnsi="Times New Roman" w:cs="Times New Roman"/>
          <w:sz w:val="24"/>
          <w:szCs w:val="24"/>
        </w:rPr>
        <w:t>Автор программы:</w:t>
      </w:r>
    </w:p>
    <w:p w:rsidR="00F33761" w:rsidRPr="003B2CD3" w:rsidRDefault="00F33761" w:rsidP="00AD3BA7">
      <w:pPr>
        <w:spacing w:after="0" w:line="240" w:lineRule="auto"/>
        <w:ind w:left="3960"/>
        <w:rPr>
          <w:rFonts w:ascii="Times New Roman" w:hAnsi="Times New Roman" w:cs="Times New Roman"/>
          <w:sz w:val="24"/>
          <w:szCs w:val="24"/>
        </w:rPr>
      </w:pPr>
      <w:r w:rsidRPr="003B2CD3">
        <w:rPr>
          <w:rFonts w:ascii="Times New Roman" w:hAnsi="Times New Roman" w:cs="Times New Roman"/>
          <w:sz w:val="24"/>
          <w:szCs w:val="24"/>
        </w:rPr>
        <w:t>Малков Александр Андреевич</w:t>
      </w:r>
    </w:p>
    <w:p w:rsidR="00F33761" w:rsidRDefault="00F33761" w:rsidP="00AD3BA7">
      <w:pPr>
        <w:jc w:val="center"/>
        <w:rPr>
          <w:b/>
          <w:bCs/>
        </w:rPr>
      </w:pPr>
    </w:p>
    <w:p w:rsidR="00F33761" w:rsidRDefault="00F33761" w:rsidP="00AD3BA7">
      <w:pPr>
        <w:jc w:val="center"/>
        <w:rPr>
          <w:b/>
          <w:bCs/>
        </w:rPr>
      </w:pPr>
    </w:p>
    <w:p w:rsidR="00F33761" w:rsidRDefault="00F33761" w:rsidP="00AD3BA7">
      <w:pPr>
        <w:jc w:val="center"/>
        <w:rPr>
          <w:b/>
          <w:bCs/>
        </w:rPr>
      </w:pPr>
    </w:p>
    <w:p w:rsidR="00F33761" w:rsidRDefault="00F33761" w:rsidP="00AD3BA7">
      <w:pPr>
        <w:jc w:val="center"/>
        <w:rPr>
          <w:b/>
          <w:bCs/>
        </w:rPr>
      </w:pPr>
    </w:p>
    <w:p w:rsidR="00F33761" w:rsidRDefault="00F33761" w:rsidP="00AD3BA7">
      <w:pPr>
        <w:jc w:val="center"/>
        <w:rPr>
          <w:b/>
          <w:bCs/>
        </w:rPr>
      </w:pPr>
    </w:p>
    <w:p w:rsidR="00F33761" w:rsidRDefault="00F33761" w:rsidP="00AD3BA7">
      <w:pPr>
        <w:jc w:val="center"/>
        <w:rPr>
          <w:b/>
          <w:bCs/>
        </w:rPr>
      </w:pPr>
    </w:p>
    <w:p w:rsidR="00F33761" w:rsidRPr="00D338B0" w:rsidRDefault="00F33761" w:rsidP="00AD3BA7">
      <w:pPr>
        <w:jc w:val="center"/>
        <w:rPr>
          <w:rFonts w:ascii="Times New Roman" w:hAnsi="Times New Roman" w:cs="Times New Roman"/>
          <w:b/>
          <w:bCs/>
          <w:sz w:val="24"/>
          <w:szCs w:val="24"/>
        </w:rPr>
      </w:pPr>
      <w:r w:rsidRPr="00D338B0">
        <w:rPr>
          <w:rFonts w:ascii="Times New Roman" w:hAnsi="Times New Roman" w:cs="Times New Roman"/>
          <w:b/>
          <w:bCs/>
          <w:sz w:val="24"/>
          <w:szCs w:val="24"/>
        </w:rPr>
        <w:t>2014 г.</w:t>
      </w:r>
    </w:p>
    <w:p w:rsidR="00F33761" w:rsidRPr="00FF35B1" w:rsidRDefault="00F33761" w:rsidP="00AD3BA7">
      <w:pPr>
        <w:rPr>
          <w:rFonts w:ascii="Times New Roman" w:hAnsi="Times New Roman" w:cs="Times New Roman"/>
          <w:b/>
          <w:bCs/>
          <w:sz w:val="24"/>
          <w:szCs w:val="24"/>
        </w:rPr>
      </w:pPr>
      <w:r>
        <w:rPr>
          <w:rFonts w:ascii="Times New Roman" w:hAnsi="Times New Roman" w:cs="Times New Roman"/>
          <w:b/>
          <w:bCs/>
          <w:sz w:val="24"/>
          <w:szCs w:val="24"/>
        </w:rPr>
        <w:br w:type="page"/>
      </w:r>
      <w:r w:rsidRPr="00FF35B1">
        <w:rPr>
          <w:rFonts w:ascii="Times New Roman" w:hAnsi="Times New Roman" w:cs="Times New Roman"/>
          <w:b/>
          <w:bCs/>
          <w:sz w:val="24"/>
          <w:szCs w:val="24"/>
        </w:rPr>
        <w:t xml:space="preserve">I. Паспорт Программы развития </w:t>
      </w:r>
    </w:p>
    <w:p w:rsidR="00F33761" w:rsidRPr="00FF35B1" w:rsidRDefault="00F33761" w:rsidP="00FF35B1">
      <w:pPr>
        <w:rPr>
          <w:rFonts w:ascii="Times New Roman" w:hAnsi="Times New Roman" w:cs="Times New Roman"/>
          <w:sz w:val="24"/>
          <w:szCs w:val="24"/>
        </w:rPr>
      </w:pPr>
    </w:p>
    <w:p w:rsidR="00F33761" w:rsidRPr="00FF35B1" w:rsidRDefault="00F33761" w:rsidP="00FF35B1">
      <w:pPr>
        <w:rPr>
          <w:rFonts w:ascii="Times New Roman" w:hAnsi="Times New Roman" w:cs="Times New Roman"/>
          <w:b/>
          <w:bCs/>
          <w:sz w:val="24"/>
          <w:szCs w:val="24"/>
        </w:rPr>
      </w:pPr>
      <w:r w:rsidRPr="00FF35B1">
        <w:rPr>
          <w:rFonts w:ascii="Times New Roman" w:hAnsi="Times New Roman" w:cs="Times New Roman"/>
          <w:b/>
          <w:bCs/>
          <w:sz w:val="24"/>
          <w:szCs w:val="24"/>
        </w:rPr>
        <w:t xml:space="preserve">Полное наименование Программы: </w:t>
      </w:r>
    </w:p>
    <w:p w:rsidR="00F33761" w:rsidRPr="00FF35B1" w:rsidRDefault="00F33761" w:rsidP="00FF35B1">
      <w:pPr>
        <w:rPr>
          <w:rFonts w:ascii="Times New Roman" w:hAnsi="Times New Roman" w:cs="Times New Roman"/>
          <w:sz w:val="24"/>
          <w:szCs w:val="24"/>
        </w:rPr>
      </w:pPr>
      <w:r w:rsidRPr="00FF35B1">
        <w:rPr>
          <w:rFonts w:ascii="Times New Roman" w:hAnsi="Times New Roman" w:cs="Times New Roman"/>
          <w:sz w:val="24"/>
          <w:szCs w:val="24"/>
        </w:rPr>
        <w:t xml:space="preserve">  Программа развития  муниципального </w:t>
      </w:r>
      <w:r>
        <w:rPr>
          <w:rFonts w:ascii="Times New Roman" w:hAnsi="Times New Roman" w:cs="Times New Roman"/>
          <w:sz w:val="24"/>
          <w:szCs w:val="24"/>
        </w:rPr>
        <w:t>казенного</w:t>
      </w:r>
      <w:r w:rsidRPr="00FF35B1">
        <w:rPr>
          <w:rFonts w:ascii="Times New Roman" w:hAnsi="Times New Roman" w:cs="Times New Roman"/>
          <w:sz w:val="24"/>
          <w:szCs w:val="24"/>
        </w:rPr>
        <w:t xml:space="preserve"> общеобразовательного </w:t>
      </w:r>
    </w:p>
    <w:p w:rsidR="00F33761" w:rsidRPr="00FF35B1" w:rsidRDefault="00F33761" w:rsidP="00FF35B1">
      <w:pPr>
        <w:rPr>
          <w:rFonts w:ascii="Times New Roman" w:hAnsi="Times New Roman" w:cs="Times New Roman"/>
          <w:sz w:val="24"/>
          <w:szCs w:val="24"/>
        </w:rPr>
      </w:pPr>
      <w:r w:rsidRPr="00FF35B1">
        <w:rPr>
          <w:rFonts w:ascii="Times New Roman" w:hAnsi="Times New Roman" w:cs="Times New Roman"/>
          <w:sz w:val="24"/>
          <w:szCs w:val="24"/>
        </w:rPr>
        <w:t>учреждения «</w:t>
      </w:r>
      <w:r>
        <w:rPr>
          <w:rFonts w:ascii="Times New Roman" w:hAnsi="Times New Roman" w:cs="Times New Roman"/>
          <w:sz w:val="24"/>
          <w:szCs w:val="24"/>
        </w:rPr>
        <w:t>Куртамышская с</w:t>
      </w:r>
      <w:r w:rsidRPr="00FF35B1">
        <w:rPr>
          <w:rFonts w:ascii="Times New Roman" w:hAnsi="Times New Roman" w:cs="Times New Roman"/>
          <w:sz w:val="24"/>
          <w:szCs w:val="24"/>
        </w:rPr>
        <w:t xml:space="preserve">редняя общеобразовательная школа № 1» </w:t>
      </w:r>
      <w:r>
        <w:rPr>
          <w:rFonts w:ascii="Times New Roman" w:hAnsi="Times New Roman" w:cs="Times New Roman"/>
          <w:sz w:val="24"/>
          <w:szCs w:val="24"/>
        </w:rPr>
        <w:t>города Куртамыша Курганской области</w:t>
      </w:r>
      <w:r w:rsidRPr="00FF35B1">
        <w:rPr>
          <w:rFonts w:ascii="Times New Roman" w:hAnsi="Times New Roman" w:cs="Times New Roman"/>
          <w:sz w:val="24"/>
          <w:szCs w:val="24"/>
        </w:rPr>
        <w:t xml:space="preserve"> на 201</w:t>
      </w:r>
      <w:r>
        <w:rPr>
          <w:rFonts w:ascii="Times New Roman" w:hAnsi="Times New Roman" w:cs="Times New Roman"/>
          <w:sz w:val="24"/>
          <w:szCs w:val="24"/>
        </w:rPr>
        <w:t>4</w:t>
      </w:r>
      <w:r w:rsidRPr="00FF35B1">
        <w:rPr>
          <w:rFonts w:ascii="Times New Roman" w:hAnsi="Times New Roman" w:cs="Times New Roman"/>
          <w:sz w:val="24"/>
          <w:szCs w:val="24"/>
        </w:rPr>
        <w:t>-201</w:t>
      </w:r>
      <w:r>
        <w:rPr>
          <w:rFonts w:ascii="Times New Roman" w:hAnsi="Times New Roman" w:cs="Times New Roman"/>
          <w:sz w:val="24"/>
          <w:szCs w:val="24"/>
        </w:rPr>
        <w:t>9</w:t>
      </w:r>
      <w:r w:rsidRPr="00FF35B1">
        <w:rPr>
          <w:rFonts w:ascii="Times New Roman" w:hAnsi="Times New Roman" w:cs="Times New Roman"/>
          <w:sz w:val="24"/>
          <w:szCs w:val="24"/>
        </w:rPr>
        <w:t xml:space="preserve"> г.г. «Повышение качества </w:t>
      </w:r>
    </w:p>
    <w:p w:rsidR="00F33761" w:rsidRPr="00FF35B1" w:rsidRDefault="00F33761" w:rsidP="00FF35B1">
      <w:pPr>
        <w:rPr>
          <w:rFonts w:ascii="Times New Roman" w:hAnsi="Times New Roman" w:cs="Times New Roman"/>
          <w:sz w:val="24"/>
          <w:szCs w:val="24"/>
        </w:rPr>
      </w:pPr>
      <w:r w:rsidRPr="00FF35B1">
        <w:rPr>
          <w:rFonts w:ascii="Times New Roman" w:hAnsi="Times New Roman" w:cs="Times New Roman"/>
          <w:sz w:val="24"/>
          <w:szCs w:val="24"/>
        </w:rPr>
        <w:t xml:space="preserve">обучения через реализацию личностно-ориентированного образования. Развитие </w:t>
      </w:r>
    </w:p>
    <w:p w:rsidR="00F33761" w:rsidRPr="00FF35B1" w:rsidRDefault="00F33761" w:rsidP="00FF35B1">
      <w:pPr>
        <w:rPr>
          <w:rFonts w:ascii="Times New Roman" w:hAnsi="Times New Roman" w:cs="Times New Roman"/>
          <w:sz w:val="24"/>
          <w:szCs w:val="24"/>
        </w:rPr>
      </w:pPr>
      <w:r w:rsidRPr="00FF35B1">
        <w:rPr>
          <w:rFonts w:ascii="Times New Roman" w:hAnsi="Times New Roman" w:cs="Times New Roman"/>
          <w:sz w:val="24"/>
          <w:szCs w:val="24"/>
        </w:rPr>
        <w:t xml:space="preserve">индивидуальности и становление способностей каждого ученика». </w:t>
      </w:r>
    </w:p>
    <w:p w:rsidR="00F33761" w:rsidRDefault="00F33761" w:rsidP="00FF35B1">
      <w:pPr>
        <w:rPr>
          <w:rFonts w:ascii="Times New Roman" w:hAnsi="Times New Roman" w:cs="Times New Roman"/>
          <w:sz w:val="24"/>
          <w:szCs w:val="24"/>
        </w:rPr>
      </w:pPr>
      <w:r>
        <w:rPr>
          <w:rFonts w:ascii="Times New Roman" w:hAnsi="Times New Roman" w:cs="Times New Roman"/>
          <w:b/>
          <w:bCs/>
          <w:sz w:val="24"/>
          <w:szCs w:val="24"/>
        </w:rPr>
        <w:t>Основание для разработки</w:t>
      </w:r>
      <w:r w:rsidRPr="00FF35B1">
        <w:rPr>
          <w:rFonts w:ascii="Times New Roman" w:hAnsi="Times New Roman" w:cs="Times New Roman"/>
          <w:b/>
          <w:bCs/>
          <w:sz w:val="24"/>
          <w:szCs w:val="24"/>
        </w:rPr>
        <w:t xml:space="preserve"> программы</w:t>
      </w:r>
      <w:r>
        <w:rPr>
          <w:rFonts w:ascii="Times New Roman" w:hAnsi="Times New Roman" w:cs="Times New Roman"/>
          <w:b/>
          <w:bCs/>
          <w:sz w:val="24"/>
          <w:szCs w:val="24"/>
        </w:rPr>
        <w:t xml:space="preserve">: </w:t>
      </w:r>
    </w:p>
    <w:p w:rsidR="00F33761" w:rsidRPr="00FF35B1" w:rsidRDefault="00F33761" w:rsidP="00FF35B1">
      <w:pPr>
        <w:numPr>
          <w:ilvl w:val="0"/>
          <w:numId w:val="2"/>
        </w:numPr>
        <w:spacing w:after="0" w:line="240" w:lineRule="auto"/>
        <w:jc w:val="both"/>
        <w:rPr>
          <w:rFonts w:ascii="Times New Roman" w:hAnsi="Times New Roman" w:cs="Times New Roman"/>
          <w:sz w:val="24"/>
          <w:szCs w:val="24"/>
        </w:rPr>
      </w:pPr>
      <w:r w:rsidRPr="00FF35B1">
        <w:rPr>
          <w:rFonts w:ascii="Times New Roman" w:hAnsi="Times New Roman" w:cs="Times New Roman"/>
          <w:sz w:val="24"/>
          <w:szCs w:val="24"/>
        </w:rPr>
        <w:t>Конституция РФ (в ред. от 25 июля 2003 г.).</w:t>
      </w:r>
    </w:p>
    <w:p w:rsidR="00F33761" w:rsidRPr="00FF35B1" w:rsidRDefault="00F33761" w:rsidP="00FF35B1">
      <w:pPr>
        <w:numPr>
          <w:ilvl w:val="0"/>
          <w:numId w:val="2"/>
        </w:numPr>
        <w:spacing w:after="0" w:line="240" w:lineRule="auto"/>
        <w:jc w:val="both"/>
        <w:rPr>
          <w:rFonts w:ascii="Times New Roman" w:hAnsi="Times New Roman" w:cs="Times New Roman"/>
          <w:sz w:val="24"/>
          <w:szCs w:val="24"/>
        </w:rPr>
      </w:pPr>
      <w:r w:rsidRPr="00FF35B1">
        <w:rPr>
          <w:rFonts w:ascii="Times New Roman" w:hAnsi="Times New Roman" w:cs="Times New Roman"/>
          <w:sz w:val="24"/>
          <w:szCs w:val="24"/>
        </w:rPr>
        <w:t>Гражданский кодекс РФ (в ред. от 21 июля 2005 №109-ФЗ).</w:t>
      </w:r>
    </w:p>
    <w:p w:rsidR="00F33761" w:rsidRPr="00FF35B1" w:rsidRDefault="00F33761" w:rsidP="00FF35B1">
      <w:pPr>
        <w:numPr>
          <w:ilvl w:val="0"/>
          <w:numId w:val="2"/>
        </w:numPr>
        <w:spacing w:after="0" w:line="240" w:lineRule="auto"/>
        <w:jc w:val="both"/>
        <w:rPr>
          <w:rFonts w:ascii="Times New Roman" w:hAnsi="Times New Roman" w:cs="Times New Roman"/>
          <w:sz w:val="24"/>
          <w:szCs w:val="24"/>
        </w:rPr>
      </w:pPr>
      <w:r w:rsidRPr="00FF35B1">
        <w:rPr>
          <w:rFonts w:ascii="Times New Roman" w:hAnsi="Times New Roman" w:cs="Times New Roman"/>
          <w:sz w:val="24"/>
          <w:szCs w:val="24"/>
        </w:rPr>
        <w:t>Закон Российской Федерации от 29.12.2012 г. №273-ФЗ «Об образовании в Российской Федерации».</w:t>
      </w:r>
    </w:p>
    <w:p w:rsidR="00F33761" w:rsidRPr="00FF35B1" w:rsidRDefault="00F33761" w:rsidP="00FF35B1">
      <w:pPr>
        <w:numPr>
          <w:ilvl w:val="0"/>
          <w:numId w:val="2"/>
        </w:numPr>
        <w:spacing w:after="0" w:line="240" w:lineRule="auto"/>
        <w:jc w:val="both"/>
        <w:rPr>
          <w:rFonts w:ascii="Times New Roman" w:hAnsi="Times New Roman" w:cs="Times New Roman"/>
          <w:sz w:val="24"/>
          <w:szCs w:val="24"/>
        </w:rPr>
      </w:pPr>
      <w:r w:rsidRPr="00FF35B1">
        <w:rPr>
          <w:rFonts w:ascii="Times New Roman" w:hAnsi="Times New Roman" w:cs="Times New Roman"/>
          <w:sz w:val="24"/>
          <w:szCs w:val="24"/>
        </w:rPr>
        <w:t>Федеральный закон № 131-ФЗ «Об общих принципах организации местного самоуправления в Российской Федерации».</w:t>
      </w:r>
    </w:p>
    <w:p w:rsidR="00F33761" w:rsidRPr="00FF35B1" w:rsidRDefault="00F33761" w:rsidP="00FF35B1">
      <w:pPr>
        <w:numPr>
          <w:ilvl w:val="0"/>
          <w:numId w:val="2"/>
        </w:numPr>
        <w:spacing w:after="0" w:line="240" w:lineRule="auto"/>
        <w:jc w:val="both"/>
        <w:rPr>
          <w:rFonts w:ascii="Times New Roman" w:hAnsi="Times New Roman" w:cs="Times New Roman"/>
          <w:sz w:val="24"/>
          <w:szCs w:val="24"/>
        </w:rPr>
      </w:pPr>
      <w:r w:rsidRPr="00FF35B1">
        <w:rPr>
          <w:rFonts w:ascii="Times New Roman" w:hAnsi="Times New Roman" w:cs="Times New Roman"/>
          <w:sz w:val="24"/>
          <w:szCs w:val="24"/>
        </w:rPr>
        <w:t>Федеральный закон от 12.01.1996 № 7-ФЗ «О некоммерческих организациях» (в редакции от 01.09.2013).</w:t>
      </w:r>
    </w:p>
    <w:p w:rsidR="00F33761" w:rsidRPr="00FF35B1" w:rsidRDefault="00F33761" w:rsidP="00FF35B1">
      <w:pPr>
        <w:numPr>
          <w:ilvl w:val="0"/>
          <w:numId w:val="2"/>
        </w:numPr>
        <w:spacing w:after="0" w:line="240" w:lineRule="auto"/>
        <w:jc w:val="both"/>
        <w:rPr>
          <w:rFonts w:ascii="Times New Roman" w:hAnsi="Times New Roman" w:cs="Times New Roman"/>
          <w:sz w:val="24"/>
          <w:szCs w:val="24"/>
        </w:rPr>
      </w:pPr>
      <w:r w:rsidRPr="00FF35B1">
        <w:rPr>
          <w:rFonts w:ascii="Times New Roman" w:hAnsi="Times New Roman" w:cs="Times New Roman"/>
          <w:color w:val="000000"/>
          <w:sz w:val="24"/>
          <w:szCs w:val="24"/>
        </w:rPr>
        <w:t>Федеральный закон от 24.07.1998 № 124-ФЗ «Об основных гарантиях прав ребенка в Российской Федерации».</w:t>
      </w:r>
    </w:p>
    <w:p w:rsidR="00F33761" w:rsidRPr="00FF35B1" w:rsidRDefault="00F33761" w:rsidP="00FF35B1">
      <w:pPr>
        <w:numPr>
          <w:ilvl w:val="0"/>
          <w:numId w:val="2"/>
        </w:numPr>
        <w:spacing w:after="0" w:line="240" w:lineRule="auto"/>
        <w:jc w:val="both"/>
        <w:rPr>
          <w:rFonts w:ascii="Times New Roman" w:hAnsi="Times New Roman" w:cs="Times New Roman"/>
          <w:sz w:val="24"/>
          <w:szCs w:val="24"/>
        </w:rPr>
      </w:pPr>
      <w:r w:rsidRPr="00FF35B1">
        <w:rPr>
          <w:rFonts w:ascii="Times New Roman" w:hAnsi="Times New Roman" w:cs="Times New Roman"/>
          <w:sz w:val="24"/>
          <w:szCs w:val="24"/>
        </w:rPr>
        <w:t>Федеральный закон от 19.05.1995 № 82-ФЗ «Об общественных объединениях».</w:t>
      </w:r>
    </w:p>
    <w:p w:rsidR="00F33761" w:rsidRPr="00FF35B1" w:rsidRDefault="00F33761" w:rsidP="00FF35B1">
      <w:pPr>
        <w:numPr>
          <w:ilvl w:val="0"/>
          <w:numId w:val="2"/>
        </w:numPr>
        <w:spacing w:after="0" w:line="240" w:lineRule="auto"/>
        <w:jc w:val="both"/>
        <w:rPr>
          <w:rFonts w:ascii="Times New Roman" w:hAnsi="Times New Roman" w:cs="Times New Roman"/>
          <w:sz w:val="24"/>
          <w:szCs w:val="24"/>
        </w:rPr>
      </w:pPr>
      <w:r w:rsidRPr="00FF35B1">
        <w:rPr>
          <w:rFonts w:ascii="Times New Roman" w:hAnsi="Times New Roman" w:cs="Times New Roman"/>
          <w:sz w:val="24"/>
          <w:szCs w:val="24"/>
        </w:rPr>
        <w:t>Федеральный закон от 28.06.1995 № 98-ФЗ «О государственной поддержке молодежных и детских общественных объединений».</w:t>
      </w:r>
    </w:p>
    <w:p w:rsidR="00F33761" w:rsidRPr="00FF35B1" w:rsidRDefault="00F33761" w:rsidP="00FF35B1">
      <w:pPr>
        <w:numPr>
          <w:ilvl w:val="0"/>
          <w:numId w:val="2"/>
        </w:numPr>
        <w:spacing w:after="0" w:line="240" w:lineRule="auto"/>
        <w:jc w:val="both"/>
        <w:rPr>
          <w:rFonts w:ascii="Times New Roman" w:hAnsi="Times New Roman" w:cs="Times New Roman"/>
          <w:sz w:val="24"/>
          <w:szCs w:val="24"/>
        </w:rPr>
      </w:pPr>
      <w:r w:rsidRPr="00FF35B1">
        <w:rPr>
          <w:rFonts w:ascii="Times New Roman" w:hAnsi="Times New Roman" w:cs="Times New Roman"/>
          <w:sz w:val="24"/>
          <w:szCs w:val="24"/>
        </w:rPr>
        <w:t>Постановление Правительства РФ от 10 декабря 1999 г. №1379 «Об утверждении Примерного положения о Попечительском совете общеобразовательного учреждения».</w:t>
      </w:r>
    </w:p>
    <w:p w:rsidR="00F33761" w:rsidRPr="00FF35B1" w:rsidRDefault="00F33761" w:rsidP="00FF35B1">
      <w:pPr>
        <w:numPr>
          <w:ilvl w:val="0"/>
          <w:numId w:val="2"/>
        </w:numPr>
        <w:spacing w:after="0" w:line="240" w:lineRule="auto"/>
        <w:jc w:val="both"/>
        <w:rPr>
          <w:rFonts w:ascii="Times New Roman" w:hAnsi="Times New Roman" w:cs="Times New Roman"/>
          <w:sz w:val="24"/>
          <w:szCs w:val="24"/>
        </w:rPr>
      </w:pPr>
      <w:r w:rsidRPr="00FF35B1">
        <w:rPr>
          <w:rFonts w:ascii="Times New Roman" w:hAnsi="Times New Roman" w:cs="Times New Roman"/>
          <w:sz w:val="24"/>
          <w:szCs w:val="24"/>
        </w:rPr>
        <w:t>Стратегия государственной молодежной политики в РФ на период до 2016 года (в ред. от 16.07.2009 № 997-р).</w:t>
      </w:r>
    </w:p>
    <w:p w:rsidR="00F33761" w:rsidRPr="00FF35B1" w:rsidRDefault="00F33761" w:rsidP="00FF35B1">
      <w:pPr>
        <w:numPr>
          <w:ilvl w:val="0"/>
          <w:numId w:val="2"/>
        </w:numPr>
        <w:spacing w:after="0" w:line="240" w:lineRule="auto"/>
        <w:jc w:val="both"/>
        <w:rPr>
          <w:rFonts w:ascii="Times New Roman" w:hAnsi="Times New Roman" w:cs="Times New Roman"/>
          <w:sz w:val="24"/>
          <w:szCs w:val="24"/>
        </w:rPr>
      </w:pPr>
      <w:r w:rsidRPr="00FF35B1">
        <w:rPr>
          <w:rFonts w:ascii="Times New Roman" w:hAnsi="Times New Roman" w:cs="Times New Roman"/>
          <w:sz w:val="24"/>
          <w:szCs w:val="24"/>
        </w:rPr>
        <w:t>Концепция долгосрочного социально-экономического развития РФ на период до 2020 года (Распоряжение Правительства РФ от 17.11.2008 № 1662).</w:t>
      </w:r>
    </w:p>
    <w:p w:rsidR="00F33761" w:rsidRPr="00FF35B1" w:rsidRDefault="00F33761" w:rsidP="00FF35B1">
      <w:pPr>
        <w:numPr>
          <w:ilvl w:val="0"/>
          <w:numId w:val="2"/>
        </w:numPr>
        <w:spacing w:after="0" w:line="240" w:lineRule="auto"/>
        <w:jc w:val="both"/>
        <w:rPr>
          <w:rFonts w:ascii="Times New Roman" w:hAnsi="Times New Roman" w:cs="Times New Roman"/>
          <w:sz w:val="24"/>
          <w:szCs w:val="24"/>
        </w:rPr>
      </w:pPr>
      <w:r w:rsidRPr="00FF35B1">
        <w:rPr>
          <w:rFonts w:ascii="Times New Roman" w:hAnsi="Times New Roman" w:cs="Times New Roman"/>
          <w:sz w:val="24"/>
          <w:szCs w:val="24"/>
        </w:rPr>
        <w:t>Указ Президента РФ от 31 августа 1999г. №1134 «О дополнительных мерах по поддержке общеобразовательных учреждений в Российской Федерации».</w:t>
      </w:r>
    </w:p>
    <w:p w:rsidR="00F33761" w:rsidRPr="00FF35B1" w:rsidRDefault="00F33761" w:rsidP="00FF35B1">
      <w:pPr>
        <w:numPr>
          <w:ilvl w:val="0"/>
          <w:numId w:val="2"/>
        </w:numPr>
        <w:spacing w:after="0" w:line="240" w:lineRule="auto"/>
        <w:jc w:val="both"/>
        <w:rPr>
          <w:rFonts w:ascii="Times New Roman" w:hAnsi="Times New Roman" w:cs="Times New Roman"/>
          <w:sz w:val="24"/>
          <w:szCs w:val="24"/>
        </w:rPr>
      </w:pPr>
      <w:r w:rsidRPr="00FF35B1">
        <w:rPr>
          <w:rFonts w:ascii="Times New Roman" w:hAnsi="Times New Roman" w:cs="Times New Roman"/>
          <w:sz w:val="24"/>
          <w:szCs w:val="24"/>
        </w:rPr>
        <w:t>Национальная образовательная  инициатива «Наша новая школа» (№ПР-271 от 04.02.2010 г.).</w:t>
      </w:r>
    </w:p>
    <w:p w:rsidR="00F33761" w:rsidRPr="00FF35B1" w:rsidRDefault="00F33761" w:rsidP="00FF35B1">
      <w:pPr>
        <w:numPr>
          <w:ilvl w:val="0"/>
          <w:numId w:val="2"/>
        </w:numPr>
        <w:spacing w:after="0" w:line="240" w:lineRule="auto"/>
        <w:jc w:val="both"/>
        <w:rPr>
          <w:rFonts w:ascii="Times New Roman" w:hAnsi="Times New Roman" w:cs="Times New Roman"/>
          <w:sz w:val="24"/>
          <w:szCs w:val="24"/>
        </w:rPr>
      </w:pPr>
      <w:r w:rsidRPr="00FF35B1">
        <w:rPr>
          <w:rFonts w:ascii="Times New Roman" w:hAnsi="Times New Roman" w:cs="Times New Roman"/>
          <w:sz w:val="24"/>
          <w:szCs w:val="24"/>
        </w:rPr>
        <w:t>План действий по модернизации общего образования на 2011-2015 годы, утвержденного распоряжением Правительства Российской Федерации от 7 сентября 2010 года № 1507-р.</w:t>
      </w:r>
    </w:p>
    <w:p w:rsidR="00F33761" w:rsidRPr="00FF35B1" w:rsidRDefault="00F33761" w:rsidP="00FF35B1">
      <w:pPr>
        <w:numPr>
          <w:ilvl w:val="0"/>
          <w:numId w:val="2"/>
        </w:numPr>
        <w:spacing w:after="0" w:line="240" w:lineRule="auto"/>
        <w:jc w:val="both"/>
        <w:rPr>
          <w:rFonts w:ascii="Times New Roman" w:hAnsi="Times New Roman" w:cs="Times New Roman"/>
          <w:sz w:val="24"/>
          <w:szCs w:val="24"/>
        </w:rPr>
      </w:pPr>
      <w:r w:rsidRPr="00FF35B1">
        <w:rPr>
          <w:rFonts w:ascii="Times New Roman" w:hAnsi="Times New Roman" w:cs="Times New Roman"/>
          <w:sz w:val="24"/>
          <w:szCs w:val="24"/>
        </w:rPr>
        <w:t>План действий по модернизации общего образования, направленных  на дальнейшую реализацию в 2011-2015 годах в Курганской области национальной образовательной инициативы «Наша новая школа», утвержденного Губернатором Курганской области 17 июня 2010 года,</w:t>
      </w:r>
    </w:p>
    <w:p w:rsidR="00F33761" w:rsidRPr="00FF35B1" w:rsidRDefault="00F33761" w:rsidP="00FF35B1">
      <w:pPr>
        <w:numPr>
          <w:ilvl w:val="0"/>
          <w:numId w:val="2"/>
        </w:numPr>
        <w:spacing w:after="0" w:line="240" w:lineRule="auto"/>
        <w:jc w:val="both"/>
        <w:rPr>
          <w:rFonts w:ascii="Times New Roman" w:hAnsi="Times New Roman" w:cs="Times New Roman"/>
          <w:sz w:val="24"/>
          <w:szCs w:val="24"/>
        </w:rPr>
      </w:pPr>
      <w:r w:rsidRPr="00FF35B1">
        <w:rPr>
          <w:rFonts w:ascii="Times New Roman" w:hAnsi="Times New Roman" w:cs="Times New Roman"/>
          <w:sz w:val="24"/>
          <w:szCs w:val="24"/>
        </w:rPr>
        <w:t>План действий по реализации национальной образовательной инициативы «Наша новая школа»  на 2011- 2015г.г. в Куртамышском  районе Курганской области.</w:t>
      </w:r>
    </w:p>
    <w:p w:rsidR="00F33761" w:rsidRPr="00FF35B1" w:rsidRDefault="00F33761" w:rsidP="00FF35B1">
      <w:pPr>
        <w:numPr>
          <w:ilvl w:val="0"/>
          <w:numId w:val="2"/>
        </w:numPr>
        <w:spacing w:after="0" w:line="240" w:lineRule="auto"/>
        <w:jc w:val="both"/>
        <w:rPr>
          <w:rFonts w:ascii="Times New Roman" w:hAnsi="Times New Roman" w:cs="Times New Roman"/>
          <w:sz w:val="24"/>
          <w:szCs w:val="24"/>
        </w:rPr>
      </w:pPr>
      <w:r w:rsidRPr="00FF35B1">
        <w:rPr>
          <w:rFonts w:ascii="Times New Roman" w:hAnsi="Times New Roman" w:cs="Times New Roman"/>
          <w:sz w:val="24"/>
          <w:szCs w:val="24"/>
        </w:rPr>
        <w:t>Конвенция о правах ребенка (вступила в силу в 1959 г.);</w:t>
      </w:r>
    </w:p>
    <w:p w:rsidR="00F33761" w:rsidRPr="00FF35B1" w:rsidRDefault="00F33761" w:rsidP="00FF35B1">
      <w:pPr>
        <w:numPr>
          <w:ilvl w:val="0"/>
          <w:numId w:val="2"/>
        </w:numPr>
        <w:spacing w:after="0" w:line="240" w:lineRule="auto"/>
        <w:jc w:val="both"/>
        <w:rPr>
          <w:rFonts w:ascii="Times New Roman" w:hAnsi="Times New Roman" w:cs="Times New Roman"/>
          <w:sz w:val="24"/>
          <w:szCs w:val="24"/>
        </w:rPr>
      </w:pPr>
      <w:r w:rsidRPr="00FF35B1">
        <w:rPr>
          <w:rFonts w:ascii="Times New Roman" w:hAnsi="Times New Roman" w:cs="Times New Roman"/>
          <w:sz w:val="24"/>
          <w:szCs w:val="24"/>
        </w:rPr>
        <w:t>Конвенция ЮНЕСКО о техническом и профессиональном образовании (вступила в силу в 1989 г.).</w:t>
      </w:r>
    </w:p>
    <w:p w:rsidR="00F33761" w:rsidRPr="00FF35B1" w:rsidRDefault="00F33761" w:rsidP="00FF35B1">
      <w:pPr>
        <w:rPr>
          <w:rFonts w:ascii="Times New Roman" w:hAnsi="Times New Roman" w:cs="Times New Roman"/>
          <w:b/>
          <w:bCs/>
          <w:sz w:val="24"/>
          <w:szCs w:val="24"/>
        </w:rPr>
      </w:pPr>
      <w:r w:rsidRPr="00FF35B1">
        <w:rPr>
          <w:rFonts w:ascii="Times New Roman" w:hAnsi="Times New Roman" w:cs="Times New Roman"/>
          <w:b/>
          <w:bCs/>
          <w:sz w:val="24"/>
          <w:szCs w:val="24"/>
        </w:rPr>
        <w:t xml:space="preserve">Цель программы: </w:t>
      </w:r>
    </w:p>
    <w:p w:rsidR="00F33761" w:rsidRPr="00FF35B1" w:rsidRDefault="00F33761" w:rsidP="00FF35B1">
      <w:pPr>
        <w:rPr>
          <w:rFonts w:ascii="Times New Roman" w:hAnsi="Times New Roman" w:cs="Times New Roman"/>
          <w:sz w:val="24"/>
          <w:szCs w:val="24"/>
        </w:rPr>
      </w:pPr>
      <w:r w:rsidRPr="00FF35B1">
        <w:rPr>
          <w:rFonts w:ascii="Times New Roman" w:hAnsi="Times New Roman" w:cs="Times New Roman"/>
          <w:sz w:val="24"/>
          <w:szCs w:val="24"/>
        </w:rPr>
        <w:t>Обеспечить условия для удовлетворения потребностей учащихся в качественном</w:t>
      </w:r>
    </w:p>
    <w:p w:rsidR="00F33761" w:rsidRPr="00FF35B1" w:rsidRDefault="00F33761" w:rsidP="00FF35B1">
      <w:pPr>
        <w:rPr>
          <w:rFonts w:ascii="Times New Roman" w:hAnsi="Times New Roman" w:cs="Times New Roman"/>
          <w:sz w:val="24"/>
          <w:szCs w:val="24"/>
        </w:rPr>
      </w:pPr>
      <w:r w:rsidRPr="00FF35B1">
        <w:rPr>
          <w:rFonts w:ascii="Times New Roman" w:hAnsi="Times New Roman" w:cs="Times New Roman"/>
          <w:sz w:val="24"/>
          <w:szCs w:val="24"/>
        </w:rPr>
        <w:t xml:space="preserve">образовании для успешной социализации. </w:t>
      </w:r>
    </w:p>
    <w:p w:rsidR="00F33761" w:rsidRPr="00FF35B1" w:rsidRDefault="00F33761" w:rsidP="00FF35B1">
      <w:pPr>
        <w:rPr>
          <w:rFonts w:ascii="Times New Roman" w:hAnsi="Times New Roman" w:cs="Times New Roman"/>
          <w:b/>
          <w:bCs/>
          <w:sz w:val="24"/>
          <w:szCs w:val="24"/>
        </w:rPr>
      </w:pPr>
      <w:r w:rsidRPr="00FF35B1">
        <w:rPr>
          <w:rFonts w:ascii="Times New Roman" w:hAnsi="Times New Roman" w:cs="Times New Roman"/>
          <w:b/>
          <w:bCs/>
          <w:sz w:val="24"/>
          <w:szCs w:val="24"/>
        </w:rPr>
        <w:t xml:space="preserve">Задачи программы: </w:t>
      </w:r>
    </w:p>
    <w:p w:rsidR="00F33761" w:rsidRPr="00FF35B1" w:rsidRDefault="00F33761" w:rsidP="00FF35B1">
      <w:pPr>
        <w:pStyle w:val="ListParagraph"/>
        <w:numPr>
          <w:ilvl w:val="0"/>
          <w:numId w:val="1"/>
        </w:numPr>
        <w:rPr>
          <w:rFonts w:ascii="Times New Roman" w:hAnsi="Times New Roman" w:cs="Times New Roman"/>
          <w:sz w:val="24"/>
          <w:szCs w:val="24"/>
        </w:rPr>
      </w:pPr>
      <w:r w:rsidRPr="00FF35B1">
        <w:rPr>
          <w:rFonts w:ascii="Times New Roman" w:hAnsi="Times New Roman" w:cs="Times New Roman"/>
          <w:sz w:val="24"/>
          <w:szCs w:val="24"/>
        </w:rPr>
        <w:t xml:space="preserve">Обновить содержание и технологии образования с целью раскрытияспособностей учащихся, подготовки их к жизни. </w:t>
      </w:r>
    </w:p>
    <w:p w:rsidR="00F33761" w:rsidRPr="00FF35B1" w:rsidRDefault="00F33761" w:rsidP="00FF35B1">
      <w:pPr>
        <w:pStyle w:val="ListParagraph"/>
        <w:numPr>
          <w:ilvl w:val="0"/>
          <w:numId w:val="1"/>
        </w:numPr>
        <w:rPr>
          <w:rFonts w:ascii="Times New Roman" w:hAnsi="Times New Roman" w:cs="Times New Roman"/>
          <w:sz w:val="24"/>
          <w:szCs w:val="24"/>
        </w:rPr>
      </w:pPr>
      <w:r w:rsidRPr="00FF35B1">
        <w:rPr>
          <w:rFonts w:ascii="Times New Roman" w:hAnsi="Times New Roman" w:cs="Times New Roman"/>
          <w:sz w:val="24"/>
          <w:szCs w:val="24"/>
        </w:rPr>
        <w:t xml:space="preserve">Повысить качество образования через развитие индивидуальности каждого обучающегося средствами взаимодействия различных форм основного и дополнительного образования в условиях обогащенной образовательной среды с многовариантным выбором. </w:t>
      </w:r>
    </w:p>
    <w:p w:rsidR="00F33761" w:rsidRPr="00FF35B1" w:rsidRDefault="00F33761" w:rsidP="00FF35B1">
      <w:pPr>
        <w:pStyle w:val="ListParagraph"/>
        <w:numPr>
          <w:ilvl w:val="0"/>
          <w:numId w:val="1"/>
        </w:numPr>
        <w:rPr>
          <w:rFonts w:ascii="Times New Roman" w:hAnsi="Times New Roman" w:cs="Times New Roman"/>
          <w:sz w:val="24"/>
          <w:szCs w:val="24"/>
        </w:rPr>
      </w:pPr>
      <w:r w:rsidRPr="00FF35B1">
        <w:rPr>
          <w:rFonts w:ascii="Times New Roman" w:hAnsi="Times New Roman" w:cs="Times New Roman"/>
          <w:sz w:val="24"/>
          <w:szCs w:val="24"/>
        </w:rPr>
        <w:t xml:space="preserve">Развивать творческую среду для выявления особо одаренных ребят в  общеобразовательной школе. </w:t>
      </w:r>
    </w:p>
    <w:p w:rsidR="00F33761" w:rsidRPr="00FF35B1" w:rsidRDefault="00F33761" w:rsidP="00FF35B1">
      <w:pPr>
        <w:rPr>
          <w:rFonts w:ascii="Times New Roman" w:hAnsi="Times New Roman" w:cs="Times New Roman"/>
          <w:sz w:val="24"/>
          <w:szCs w:val="24"/>
        </w:rPr>
      </w:pPr>
    </w:p>
    <w:p w:rsidR="00F33761" w:rsidRPr="00FF35B1" w:rsidRDefault="00F33761" w:rsidP="00FF35B1">
      <w:pPr>
        <w:rPr>
          <w:rFonts w:ascii="Times New Roman" w:hAnsi="Times New Roman" w:cs="Times New Roman"/>
          <w:b/>
          <w:bCs/>
          <w:sz w:val="24"/>
          <w:szCs w:val="24"/>
        </w:rPr>
      </w:pPr>
      <w:r w:rsidRPr="00FF35B1">
        <w:rPr>
          <w:rFonts w:ascii="Times New Roman" w:hAnsi="Times New Roman" w:cs="Times New Roman"/>
          <w:b/>
          <w:bCs/>
          <w:sz w:val="24"/>
          <w:szCs w:val="24"/>
        </w:rPr>
        <w:t xml:space="preserve">Сроки и этапы реализации программы: </w:t>
      </w:r>
    </w:p>
    <w:p w:rsidR="00F33761" w:rsidRDefault="00F33761" w:rsidP="00FF35B1">
      <w:pPr>
        <w:rPr>
          <w:rFonts w:ascii="Times New Roman" w:hAnsi="Times New Roman" w:cs="Times New Roman"/>
          <w:sz w:val="24"/>
          <w:szCs w:val="24"/>
        </w:rPr>
      </w:pPr>
      <w:r w:rsidRPr="00FF35B1">
        <w:rPr>
          <w:rFonts w:ascii="Times New Roman" w:hAnsi="Times New Roman" w:cs="Times New Roman"/>
          <w:sz w:val="24"/>
          <w:szCs w:val="24"/>
        </w:rPr>
        <w:t xml:space="preserve"> Реализация программы рассчитана на период с сентября 2013 г. посентябрь 2018 г.   </w:t>
      </w:r>
    </w:p>
    <w:p w:rsidR="00F33761" w:rsidRPr="00FF35B1" w:rsidRDefault="00F33761" w:rsidP="00FF35B1">
      <w:pPr>
        <w:pStyle w:val="ListParagraph"/>
        <w:numPr>
          <w:ilvl w:val="0"/>
          <w:numId w:val="3"/>
        </w:numPr>
        <w:rPr>
          <w:rFonts w:ascii="Times New Roman" w:hAnsi="Times New Roman" w:cs="Times New Roman"/>
          <w:sz w:val="24"/>
          <w:szCs w:val="24"/>
        </w:rPr>
      </w:pPr>
      <w:r w:rsidRPr="00FF35B1">
        <w:rPr>
          <w:rFonts w:ascii="Times New Roman" w:hAnsi="Times New Roman" w:cs="Times New Roman"/>
          <w:sz w:val="24"/>
          <w:szCs w:val="24"/>
        </w:rPr>
        <w:t>Первый  этап (201</w:t>
      </w:r>
      <w:r>
        <w:rPr>
          <w:rFonts w:ascii="Times New Roman" w:hAnsi="Times New Roman" w:cs="Times New Roman"/>
          <w:sz w:val="24"/>
          <w:szCs w:val="24"/>
        </w:rPr>
        <w:t>4-2015</w:t>
      </w:r>
      <w:r w:rsidRPr="00FF35B1">
        <w:rPr>
          <w:rFonts w:ascii="Times New Roman" w:hAnsi="Times New Roman" w:cs="Times New Roman"/>
          <w:sz w:val="24"/>
          <w:szCs w:val="24"/>
        </w:rPr>
        <w:t xml:space="preserve"> г.г.) выполнения программы  направлен на определение дальнейших  путей развития школы  в условиях реализации  национальной образовательной инициативы  «Наша новая школа». </w:t>
      </w:r>
    </w:p>
    <w:p w:rsidR="00F33761" w:rsidRPr="00FF35B1" w:rsidRDefault="00F33761" w:rsidP="00FF35B1">
      <w:pPr>
        <w:pStyle w:val="ListParagraph"/>
        <w:numPr>
          <w:ilvl w:val="0"/>
          <w:numId w:val="3"/>
        </w:numPr>
        <w:rPr>
          <w:rFonts w:ascii="Times New Roman" w:hAnsi="Times New Roman" w:cs="Times New Roman"/>
          <w:sz w:val="24"/>
          <w:szCs w:val="24"/>
        </w:rPr>
      </w:pPr>
      <w:r w:rsidRPr="00FF35B1">
        <w:rPr>
          <w:rFonts w:ascii="Times New Roman" w:hAnsi="Times New Roman" w:cs="Times New Roman"/>
          <w:sz w:val="24"/>
          <w:szCs w:val="24"/>
        </w:rPr>
        <w:t>Основной этап (201</w:t>
      </w:r>
      <w:r>
        <w:rPr>
          <w:rFonts w:ascii="Times New Roman" w:hAnsi="Times New Roman" w:cs="Times New Roman"/>
          <w:sz w:val="24"/>
          <w:szCs w:val="24"/>
        </w:rPr>
        <w:t>5</w:t>
      </w:r>
      <w:r w:rsidRPr="00FF35B1">
        <w:rPr>
          <w:rFonts w:ascii="Times New Roman" w:hAnsi="Times New Roman" w:cs="Times New Roman"/>
          <w:sz w:val="24"/>
          <w:szCs w:val="24"/>
        </w:rPr>
        <w:t>-201</w:t>
      </w:r>
      <w:r>
        <w:rPr>
          <w:rFonts w:ascii="Times New Roman" w:hAnsi="Times New Roman" w:cs="Times New Roman"/>
          <w:sz w:val="24"/>
          <w:szCs w:val="24"/>
        </w:rPr>
        <w:t>8</w:t>
      </w:r>
      <w:r w:rsidRPr="00FF35B1">
        <w:rPr>
          <w:rFonts w:ascii="Times New Roman" w:hAnsi="Times New Roman" w:cs="Times New Roman"/>
          <w:sz w:val="24"/>
          <w:szCs w:val="24"/>
        </w:rPr>
        <w:t xml:space="preserve"> г.г.) направлен на осуществление  перехода образовательного учреждения в новое качественное состояние с учетом изменяющейся  образовательной среды. </w:t>
      </w:r>
    </w:p>
    <w:p w:rsidR="00F33761" w:rsidRPr="00FF35B1" w:rsidRDefault="00F33761" w:rsidP="00FF35B1">
      <w:pPr>
        <w:pStyle w:val="ListParagraph"/>
        <w:numPr>
          <w:ilvl w:val="0"/>
          <w:numId w:val="3"/>
        </w:numPr>
        <w:rPr>
          <w:rFonts w:ascii="Times New Roman" w:hAnsi="Times New Roman" w:cs="Times New Roman"/>
          <w:sz w:val="24"/>
          <w:szCs w:val="24"/>
        </w:rPr>
      </w:pPr>
      <w:r w:rsidRPr="00FF35B1">
        <w:rPr>
          <w:rFonts w:ascii="Times New Roman" w:hAnsi="Times New Roman" w:cs="Times New Roman"/>
          <w:sz w:val="24"/>
          <w:szCs w:val="24"/>
        </w:rPr>
        <w:t>Обобщающий этап (201</w:t>
      </w:r>
      <w:r>
        <w:rPr>
          <w:rFonts w:ascii="Times New Roman" w:hAnsi="Times New Roman" w:cs="Times New Roman"/>
          <w:sz w:val="24"/>
          <w:szCs w:val="24"/>
        </w:rPr>
        <w:t>8</w:t>
      </w:r>
      <w:r w:rsidRPr="00FF35B1">
        <w:rPr>
          <w:rFonts w:ascii="Times New Roman" w:hAnsi="Times New Roman" w:cs="Times New Roman"/>
          <w:sz w:val="24"/>
          <w:szCs w:val="24"/>
        </w:rPr>
        <w:t>-201</w:t>
      </w:r>
      <w:r>
        <w:rPr>
          <w:rFonts w:ascii="Times New Roman" w:hAnsi="Times New Roman" w:cs="Times New Roman"/>
          <w:sz w:val="24"/>
          <w:szCs w:val="24"/>
        </w:rPr>
        <w:t>9</w:t>
      </w:r>
      <w:r w:rsidRPr="00FF35B1">
        <w:rPr>
          <w:rFonts w:ascii="Times New Roman" w:hAnsi="Times New Roman" w:cs="Times New Roman"/>
          <w:sz w:val="24"/>
          <w:szCs w:val="24"/>
        </w:rPr>
        <w:t xml:space="preserve"> г.г.) предполагает анализ достигнутых результатов и определение перспектив дальнейшего развития школы.   </w:t>
      </w:r>
    </w:p>
    <w:p w:rsidR="00F33761" w:rsidRPr="005E3DFA" w:rsidRDefault="00F33761" w:rsidP="00FF35B1">
      <w:pPr>
        <w:rPr>
          <w:rFonts w:ascii="Times New Roman" w:hAnsi="Times New Roman" w:cs="Times New Roman"/>
          <w:b/>
          <w:bCs/>
          <w:sz w:val="24"/>
          <w:szCs w:val="24"/>
        </w:rPr>
      </w:pPr>
      <w:r w:rsidRPr="005E3DFA">
        <w:rPr>
          <w:rFonts w:ascii="Times New Roman" w:hAnsi="Times New Roman" w:cs="Times New Roman"/>
          <w:b/>
          <w:bCs/>
          <w:sz w:val="24"/>
          <w:szCs w:val="24"/>
        </w:rPr>
        <w:t xml:space="preserve">Мероприятия Программы: </w:t>
      </w:r>
    </w:p>
    <w:p w:rsidR="00F33761" w:rsidRPr="005E3DFA" w:rsidRDefault="00F33761" w:rsidP="00C566BB">
      <w:pPr>
        <w:pStyle w:val="ListParagraph"/>
        <w:numPr>
          <w:ilvl w:val="0"/>
          <w:numId w:val="4"/>
        </w:numPr>
        <w:rPr>
          <w:rFonts w:ascii="Times New Roman" w:hAnsi="Times New Roman" w:cs="Times New Roman"/>
          <w:sz w:val="24"/>
          <w:szCs w:val="24"/>
        </w:rPr>
      </w:pPr>
      <w:r w:rsidRPr="005E3DFA">
        <w:rPr>
          <w:rFonts w:ascii="Times New Roman" w:hAnsi="Times New Roman" w:cs="Times New Roman"/>
          <w:sz w:val="24"/>
          <w:szCs w:val="24"/>
        </w:rPr>
        <w:t xml:space="preserve">Осуществление перехода на новое содержание образования на основе федерального государственного образовательного стандарта. </w:t>
      </w:r>
    </w:p>
    <w:p w:rsidR="00F33761" w:rsidRPr="005E3DFA" w:rsidRDefault="00F33761" w:rsidP="00C566BB">
      <w:pPr>
        <w:pStyle w:val="ListParagraph"/>
        <w:numPr>
          <w:ilvl w:val="0"/>
          <w:numId w:val="4"/>
        </w:numPr>
        <w:rPr>
          <w:rFonts w:ascii="Times New Roman" w:hAnsi="Times New Roman" w:cs="Times New Roman"/>
          <w:sz w:val="24"/>
          <w:szCs w:val="24"/>
        </w:rPr>
      </w:pPr>
      <w:r w:rsidRPr="005E3DFA">
        <w:rPr>
          <w:rFonts w:ascii="Times New Roman" w:hAnsi="Times New Roman" w:cs="Times New Roman"/>
          <w:sz w:val="24"/>
          <w:szCs w:val="24"/>
        </w:rPr>
        <w:t xml:space="preserve">Повышение профессиональной, информационной, коммуникативной и правовой культуры педагогов; освоение учителями современных педагогических технологий, прежде всего, информационно-коммуникационных, личностно-ориентированных, здоровьесберегающих.  </w:t>
      </w:r>
    </w:p>
    <w:p w:rsidR="00F33761" w:rsidRPr="005E3DFA" w:rsidRDefault="00F33761" w:rsidP="00C566BB">
      <w:pPr>
        <w:pStyle w:val="ListParagraph"/>
        <w:numPr>
          <w:ilvl w:val="0"/>
          <w:numId w:val="4"/>
        </w:numPr>
        <w:rPr>
          <w:rFonts w:ascii="Times New Roman" w:hAnsi="Times New Roman" w:cs="Times New Roman"/>
          <w:sz w:val="24"/>
          <w:szCs w:val="24"/>
        </w:rPr>
      </w:pPr>
      <w:r w:rsidRPr="005E3DFA">
        <w:rPr>
          <w:rFonts w:ascii="Times New Roman" w:hAnsi="Times New Roman" w:cs="Times New Roman"/>
          <w:sz w:val="24"/>
          <w:szCs w:val="24"/>
        </w:rPr>
        <w:t xml:space="preserve">Обновление инфраструктуры образования, прежде всего, обеспечивающей сохранение и укрепление  здоровья обучающихся. </w:t>
      </w:r>
    </w:p>
    <w:p w:rsidR="00F33761" w:rsidRPr="005E3DFA" w:rsidRDefault="00F33761" w:rsidP="00C566BB">
      <w:pPr>
        <w:pStyle w:val="ListParagraph"/>
        <w:numPr>
          <w:ilvl w:val="0"/>
          <w:numId w:val="4"/>
        </w:numPr>
        <w:rPr>
          <w:rFonts w:ascii="Times New Roman" w:hAnsi="Times New Roman" w:cs="Times New Roman"/>
          <w:sz w:val="24"/>
          <w:szCs w:val="24"/>
        </w:rPr>
      </w:pPr>
      <w:r w:rsidRPr="005E3DFA">
        <w:rPr>
          <w:rFonts w:ascii="Times New Roman" w:hAnsi="Times New Roman" w:cs="Times New Roman"/>
          <w:sz w:val="24"/>
          <w:szCs w:val="24"/>
        </w:rPr>
        <w:t xml:space="preserve">Реализация целевой программы выявления, поддержки и развития одарённых детей. </w:t>
      </w:r>
    </w:p>
    <w:p w:rsidR="00F33761" w:rsidRPr="005E3DFA" w:rsidRDefault="00F33761" w:rsidP="00C566BB">
      <w:pPr>
        <w:pStyle w:val="ListParagraph"/>
        <w:numPr>
          <w:ilvl w:val="0"/>
          <w:numId w:val="4"/>
        </w:numPr>
        <w:rPr>
          <w:rFonts w:ascii="Times New Roman" w:hAnsi="Times New Roman" w:cs="Times New Roman"/>
          <w:sz w:val="24"/>
          <w:szCs w:val="24"/>
        </w:rPr>
      </w:pPr>
      <w:r w:rsidRPr="005E3DFA">
        <w:rPr>
          <w:rFonts w:ascii="Times New Roman" w:hAnsi="Times New Roman" w:cs="Times New Roman"/>
          <w:sz w:val="24"/>
          <w:szCs w:val="24"/>
        </w:rPr>
        <w:t xml:space="preserve">Осуществление мероприятий по усилению самостоятельности школы во всех сферах деятельности в соответствии  с действующим законодательством. </w:t>
      </w:r>
    </w:p>
    <w:p w:rsidR="00F33761" w:rsidRPr="005E3DFA" w:rsidRDefault="00F33761" w:rsidP="00FF35B1">
      <w:pPr>
        <w:rPr>
          <w:rFonts w:ascii="Times New Roman" w:hAnsi="Times New Roman" w:cs="Times New Roman"/>
          <w:b/>
          <w:bCs/>
          <w:sz w:val="24"/>
          <w:szCs w:val="24"/>
        </w:rPr>
      </w:pPr>
      <w:r w:rsidRPr="005E3DFA">
        <w:rPr>
          <w:rFonts w:ascii="Times New Roman" w:hAnsi="Times New Roman" w:cs="Times New Roman"/>
          <w:b/>
          <w:bCs/>
          <w:sz w:val="24"/>
          <w:szCs w:val="24"/>
        </w:rPr>
        <w:t xml:space="preserve">Приоритетные направления Программы. </w:t>
      </w:r>
    </w:p>
    <w:p w:rsidR="00F33761" w:rsidRPr="00FF35B1" w:rsidRDefault="00F33761" w:rsidP="00FF35B1">
      <w:pPr>
        <w:rPr>
          <w:rFonts w:ascii="Times New Roman" w:hAnsi="Times New Roman" w:cs="Times New Roman"/>
          <w:sz w:val="24"/>
          <w:szCs w:val="24"/>
        </w:rPr>
      </w:pPr>
    </w:p>
    <w:p w:rsidR="00F33761" w:rsidRPr="00FF35B1" w:rsidRDefault="00F33761" w:rsidP="00FF35B1">
      <w:pPr>
        <w:rPr>
          <w:rFonts w:ascii="Times New Roman" w:hAnsi="Times New Roman" w:cs="Times New Roman"/>
          <w:sz w:val="24"/>
          <w:szCs w:val="24"/>
        </w:rPr>
      </w:pPr>
      <w:r w:rsidRPr="00FF35B1">
        <w:rPr>
          <w:rFonts w:ascii="Times New Roman" w:hAnsi="Times New Roman" w:cs="Times New Roman"/>
          <w:sz w:val="24"/>
          <w:szCs w:val="24"/>
        </w:rPr>
        <w:t xml:space="preserve">1. Переход на федеральный государственный </w:t>
      </w:r>
      <w:r>
        <w:rPr>
          <w:rFonts w:ascii="Times New Roman" w:hAnsi="Times New Roman" w:cs="Times New Roman"/>
          <w:sz w:val="24"/>
          <w:szCs w:val="24"/>
        </w:rPr>
        <w:t xml:space="preserve">образовательный </w:t>
      </w:r>
      <w:r w:rsidRPr="00FF35B1">
        <w:rPr>
          <w:rFonts w:ascii="Times New Roman" w:hAnsi="Times New Roman" w:cs="Times New Roman"/>
          <w:sz w:val="24"/>
          <w:szCs w:val="24"/>
        </w:rPr>
        <w:t xml:space="preserve">стандарт. </w:t>
      </w:r>
    </w:p>
    <w:p w:rsidR="00F33761" w:rsidRPr="00FF35B1" w:rsidRDefault="00F33761" w:rsidP="00FF35B1">
      <w:pPr>
        <w:rPr>
          <w:rFonts w:ascii="Times New Roman" w:hAnsi="Times New Roman" w:cs="Times New Roman"/>
          <w:sz w:val="24"/>
          <w:szCs w:val="24"/>
        </w:rPr>
      </w:pPr>
      <w:r w:rsidRPr="00FF35B1">
        <w:rPr>
          <w:rFonts w:ascii="Times New Roman" w:hAnsi="Times New Roman" w:cs="Times New Roman"/>
          <w:sz w:val="24"/>
          <w:szCs w:val="24"/>
        </w:rPr>
        <w:t xml:space="preserve">2. Развитие системы поддержки одарённых детей. </w:t>
      </w:r>
    </w:p>
    <w:p w:rsidR="00F33761" w:rsidRPr="00FF35B1" w:rsidRDefault="00F33761" w:rsidP="00FF35B1">
      <w:pPr>
        <w:rPr>
          <w:rFonts w:ascii="Times New Roman" w:hAnsi="Times New Roman" w:cs="Times New Roman"/>
          <w:sz w:val="24"/>
          <w:szCs w:val="24"/>
        </w:rPr>
      </w:pPr>
      <w:r w:rsidRPr="00FF35B1">
        <w:rPr>
          <w:rFonts w:ascii="Times New Roman" w:hAnsi="Times New Roman" w:cs="Times New Roman"/>
          <w:sz w:val="24"/>
          <w:szCs w:val="24"/>
        </w:rPr>
        <w:t>3. Совершенствование учительского корпуса.</w:t>
      </w:r>
    </w:p>
    <w:p w:rsidR="00F33761" w:rsidRPr="00FF35B1" w:rsidRDefault="00F33761" w:rsidP="00FF35B1">
      <w:pPr>
        <w:rPr>
          <w:rFonts w:ascii="Times New Roman" w:hAnsi="Times New Roman" w:cs="Times New Roman"/>
          <w:sz w:val="24"/>
          <w:szCs w:val="24"/>
        </w:rPr>
      </w:pPr>
      <w:r w:rsidRPr="00FF35B1">
        <w:rPr>
          <w:rFonts w:ascii="Times New Roman" w:hAnsi="Times New Roman" w:cs="Times New Roman"/>
          <w:sz w:val="24"/>
          <w:szCs w:val="24"/>
        </w:rPr>
        <w:t xml:space="preserve">4. Изменение школьной инфраструктуры. </w:t>
      </w:r>
    </w:p>
    <w:p w:rsidR="00F33761" w:rsidRPr="00FF35B1" w:rsidRDefault="00F33761" w:rsidP="00FF35B1">
      <w:pPr>
        <w:rPr>
          <w:rFonts w:ascii="Times New Roman" w:hAnsi="Times New Roman" w:cs="Times New Roman"/>
          <w:sz w:val="24"/>
          <w:szCs w:val="24"/>
        </w:rPr>
      </w:pPr>
      <w:r w:rsidRPr="00FF35B1">
        <w:rPr>
          <w:rFonts w:ascii="Times New Roman" w:hAnsi="Times New Roman" w:cs="Times New Roman"/>
          <w:sz w:val="24"/>
          <w:szCs w:val="24"/>
        </w:rPr>
        <w:t xml:space="preserve">5. Сохранение и укрепление здоровья школьников. </w:t>
      </w:r>
    </w:p>
    <w:p w:rsidR="00F33761" w:rsidRPr="00FF35B1" w:rsidRDefault="00F33761" w:rsidP="00FF35B1">
      <w:pPr>
        <w:rPr>
          <w:rFonts w:ascii="Times New Roman" w:hAnsi="Times New Roman" w:cs="Times New Roman"/>
          <w:sz w:val="24"/>
          <w:szCs w:val="24"/>
        </w:rPr>
      </w:pPr>
      <w:r w:rsidRPr="00FF35B1">
        <w:rPr>
          <w:rFonts w:ascii="Times New Roman" w:hAnsi="Times New Roman" w:cs="Times New Roman"/>
          <w:sz w:val="24"/>
          <w:szCs w:val="24"/>
        </w:rPr>
        <w:t xml:space="preserve">6. Расширение самостоятельности школы. </w:t>
      </w:r>
    </w:p>
    <w:p w:rsidR="00F33761" w:rsidRDefault="00F33761" w:rsidP="00FF35B1">
      <w:pPr>
        <w:rPr>
          <w:rFonts w:ascii="Times New Roman" w:hAnsi="Times New Roman" w:cs="Times New Roman"/>
          <w:sz w:val="24"/>
          <w:szCs w:val="24"/>
        </w:rPr>
      </w:pPr>
    </w:p>
    <w:p w:rsidR="00F33761" w:rsidRPr="005E3DFA" w:rsidRDefault="00F33761" w:rsidP="00FF35B1">
      <w:pPr>
        <w:rPr>
          <w:rFonts w:ascii="Times New Roman" w:hAnsi="Times New Roman" w:cs="Times New Roman"/>
          <w:b/>
          <w:bCs/>
          <w:sz w:val="24"/>
          <w:szCs w:val="24"/>
        </w:rPr>
      </w:pPr>
      <w:r w:rsidRPr="005E3DFA">
        <w:rPr>
          <w:rFonts w:ascii="Times New Roman" w:hAnsi="Times New Roman" w:cs="Times New Roman"/>
          <w:b/>
          <w:bCs/>
          <w:sz w:val="24"/>
          <w:szCs w:val="24"/>
        </w:rPr>
        <w:t xml:space="preserve">Ожидаемые результаты Программы и индикаторы для оценки их достижения: </w:t>
      </w:r>
    </w:p>
    <w:p w:rsidR="00F33761" w:rsidRPr="005E3DFA" w:rsidRDefault="00F33761" w:rsidP="00C566BB">
      <w:pPr>
        <w:pStyle w:val="ListParagraph"/>
        <w:numPr>
          <w:ilvl w:val="0"/>
          <w:numId w:val="5"/>
        </w:numPr>
        <w:rPr>
          <w:rFonts w:ascii="Times New Roman" w:hAnsi="Times New Roman" w:cs="Times New Roman"/>
          <w:sz w:val="24"/>
          <w:szCs w:val="24"/>
        </w:rPr>
      </w:pPr>
      <w:r w:rsidRPr="005E3DFA">
        <w:rPr>
          <w:rFonts w:ascii="Times New Roman" w:hAnsi="Times New Roman" w:cs="Times New Roman"/>
          <w:sz w:val="24"/>
          <w:szCs w:val="24"/>
        </w:rPr>
        <w:t xml:space="preserve">обеспечение высокого качества образования; </w:t>
      </w:r>
    </w:p>
    <w:p w:rsidR="00F33761" w:rsidRPr="005E3DFA" w:rsidRDefault="00F33761" w:rsidP="00C566BB">
      <w:pPr>
        <w:pStyle w:val="ListParagraph"/>
        <w:numPr>
          <w:ilvl w:val="0"/>
          <w:numId w:val="5"/>
        </w:numPr>
        <w:rPr>
          <w:rFonts w:ascii="Times New Roman" w:hAnsi="Times New Roman" w:cs="Times New Roman"/>
          <w:sz w:val="24"/>
          <w:szCs w:val="24"/>
        </w:rPr>
      </w:pPr>
      <w:r w:rsidRPr="005E3DFA">
        <w:rPr>
          <w:rFonts w:ascii="Times New Roman" w:hAnsi="Times New Roman" w:cs="Times New Roman"/>
          <w:sz w:val="24"/>
          <w:szCs w:val="24"/>
        </w:rPr>
        <w:t xml:space="preserve">качественное обновление содержания общего образования; </w:t>
      </w:r>
    </w:p>
    <w:p w:rsidR="00F33761" w:rsidRPr="005E3DFA" w:rsidRDefault="00F33761" w:rsidP="00C566BB">
      <w:pPr>
        <w:pStyle w:val="ListParagraph"/>
        <w:numPr>
          <w:ilvl w:val="0"/>
          <w:numId w:val="5"/>
        </w:numPr>
        <w:rPr>
          <w:rFonts w:ascii="Times New Roman" w:hAnsi="Times New Roman" w:cs="Times New Roman"/>
          <w:sz w:val="24"/>
          <w:szCs w:val="24"/>
        </w:rPr>
      </w:pPr>
      <w:r w:rsidRPr="005E3DFA">
        <w:rPr>
          <w:rFonts w:ascii="Times New Roman" w:hAnsi="Times New Roman" w:cs="Times New Roman"/>
          <w:sz w:val="24"/>
          <w:szCs w:val="24"/>
        </w:rPr>
        <w:t xml:space="preserve">расширение перечня дополнительных услуг, предоставляемых </w:t>
      </w:r>
    </w:p>
    <w:p w:rsidR="00F33761" w:rsidRPr="005E3DFA" w:rsidRDefault="00F33761" w:rsidP="00C566BB">
      <w:pPr>
        <w:pStyle w:val="ListParagraph"/>
        <w:numPr>
          <w:ilvl w:val="0"/>
          <w:numId w:val="5"/>
        </w:numPr>
        <w:rPr>
          <w:rFonts w:ascii="Times New Roman" w:hAnsi="Times New Roman" w:cs="Times New Roman"/>
          <w:sz w:val="24"/>
          <w:szCs w:val="24"/>
        </w:rPr>
      </w:pPr>
      <w:r w:rsidRPr="005E3DFA">
        <w:rPr>
          <w:rFonts w:ascii="Times New Roman" w:hAnsi="Times New Roman" w:cs="Times New Roman"/>
          <w:sz w:val="24"/>
          <w:szCs w:val="24"/>
        </w:rPr>
        <w:t>обучающимся;</w:t>
      </w:r>
    </w:p>
    <w:p w:rsidR="00F33761" w:rsidRPr="005E3DFA" w:rsidRDefault="00F33761" w:rsidP="00C566BB">
      <w:pPr>
        <w:pStyle w:val="ListParagraph"/>
        <w:numPr>
          <w:ilvl w:val="0"/>
          <w:numId w:val="5"/>
        </w:numPr>
        <w:rPr>
          <w:rFonts w:ascii="Times New Roman" w:hAnsi="Times New Roman" w:cs="Times New Roman"/>
          <w:sz w:val="24"/>
          <w:szCs w:val="24"/>
        </w:rPr>
      </w:pPr>
      <w:r w:rsidRPr="005E3DFA">
        <w:rPr>
          <w:rFonts w:ascii="Times New Roman" w:hAnsi="Times New Roman" w:cs="Times New Roman"/>
          <w:sz w:val="24"/>
          <w:szCs w:val="24"/>
        </w:rPr>
        <w:t xml:space="preserve">совершенствование профессиональной компетентности и общекультурного уровня педагогических работников школы; </w:t>
      </w:r>
    </w:p>
    <w:p w:rsidR="00F33761" w:rsidRPr="005E3DFA" w:rsidRDefault="00F33761" w:rsidP="00C566BB">
      <w:pPr>
        <w:pStyle w:val="ListParagraph"/>
        <w:numPr>
          <w:ilvl w:val="0"/>
          <w:numId w:val="5"/>
        </w:numPr>
        <w:rPr>
          <w:rFonts w:ascii="Times New Roman" w:hAnsi="Times New Roman" w:cs="Times New Roman"/>
          <w:sz w:val="24"/>
          <w:szCs w:val="24"/>
        </w:rPr>
      </w:pPr>
      <w:r w:rsidRPr="005E3DFA">
        <w:rPr>
          <w:rFonts w:ascii="Times New Roman" w:hAnsi="Times New Roman" w:cs="Times New Roman"/>
          <w:sz w:val="24"/>
          <w:szCs w:val="24"/>
        </w:rPr>
        <w:t xml:space="preserve">повышение ИКТ-компетентности педагогов и учащихся; </w:t>
      </w:r>
    </w:p>
    <w:p w:rsidR="00F33761" w:rsidRPr="005E3DFA" w:rsidRDefault="00F33761" w:rsidP="00C566BB">
      <w:pPr>
        <w:pStyle w:val="ListParagraph"/>
        <w:numPr>
          <w:ilvl w:val="0"/>
          <w:numId w:val="5"/>
        </w:numPr>
        <w:rPr>
          <w:rFonts w:ascii="Times New Roman" w:hAnsi="Times New Roman" w:cs="Times New Roman"/>
          <w:sz w:val="24"/>
          <w:szCs w:val="24"/>
        </w:rPr>
      </w:pPr>
      <w:r w:rsidRPr="005E3DFA">
        <w:rPr>
          <w:rFonts w:ascii="Times New Roman" w:hAnsi="Times New Roman" w:cs="Times New Roman"/>
          <w:sz w:val="24"/>
          <w:szCs w:val="24"/>
        </w:rPr>
        <w:t xml:space="preserve">создание условий, обеспечивающих охрану жизни, сохранение и укрепление здоровья обучающихся, формирование их здорового образа жизни; </w:t>
      </w:r>
    </w:p>
    <w:p w:rsidR="00F33761" w:rsidRPr="005E3DFA" w:rsidRDefault="00F33761" w:rsidP="00C566BB">
      <w:pPr>
        <w:pStyle w:val="ListParagraph"/>
        <w:numPr>
          <w:ilvl w:val="0"/>
          <w:numId w:val="5"/>
        </w:numPr>
        <w:rPr>
          <w:rFonts w:ascii="Times New Roman" w:hAnsi="Times New Roman" w:cs="Times New Roman"/>
          <w:sz w:val="24"/>
          <w:szCs w:val="24"/>
        </w:rPr>
      </w:pPr>
      <w:r w:rsidRPr="005E3DFA">
        <w:rPr>
          <w:rFonts w:ascii="Times New Roman" w:hAnsi="Times New Roman" w:cs="Times New Roman"/>
          <w:sz w:val="24"/>
          <w:szCs w:val="24"/>
        </w:rPr>
        <w:t xml:space="preserve">развитие материально-технической базы, повышение уровня обеспечения информационной техникой и современным учебным оборудованием; </w:t>
      </w:r>
    </w:p>
    <w:p w:rsidR="00F33761" w:rsidRPr="005E3DFA" w:rsidRDefault="00F33761" w:rsidP="00C566BB">
      <w:pPr>
        <w:pStyle w:val="ListParagraph"/>
        <w:numPr>
          <w:ilvl w:val="0"/>
          <w:numId w:val="5"/>
        </w:numPr>
        <w:rPr>
          <w:rFonts w:ascii="Times New Roman" w:hAnsi="Times New Roman" w:cs="Times New Roman"/>
          <w:sz w:val="24"/>
          <w:szCs w:val="24"/>
        </w:rPr>
      </w:pPr>
      <w:r w:rsidRPr="005E3DFA">
        <w:rPr>
          <w:rFonts w:ascii="Times New Roman" w:hAnsi="Times New Roman" w:cs="Times New Roman"/>
          <w:sz w:val="24"/>
          <w:szCs w:val="24"/>
        </w:rPr>
        <w:t xml:space="preserve">повышение эффективности государственно-общественных форм управления. </w:t>
      </w:r>
    </w:p>
    <w:p w:rsidR="00F33761" w:rsidRPr="00FF35B1" w:rsidRDefault="00F33761" w:rsidP="00FF35B1">
      <w:pPr>
        <w:rPr>
          <w:rFonts w:ascii="Times New Roman" w:hAnsi="Times New Roman" w:cs="Times New Roman"/>
          <w:sz w:val="24"/>
          <w:szCs w:val="24"/>
        </w:rPr>
      </w:pPr>
    </w:p>
    <w:p w:rsidR="00F33761" w:rsidRPr="005E3DFA" w:rsidRDefault="00F33761" w:rsidP="00FF35B1">
      <w:pPr>
        <w:rPr>
          <w:rFonts w:ascii="Times New Roman" w:hAnsi="Times New Roman" w:cs="Times New Roman"/>
          <w:b/>
          <w:bCs/>
          <w:sz w:val="24"/>
          <w:szCs w:val="24"/>
        </w:rPr>
      </w:pPr>
      <w:r w:rsidRPr="005E3DFA">
        <w:rPr>
          <w:rFonts w:ascii="Times New Roman" w:hAnsi="Times New Roman" w:cs="Times New Roman"/>
          <w:b/>
          <w:bCs/>
          <w:sz w:val="24"/>
          <w:szCs w:val="24"/>
        </w:rPr>
        <w:t xml:space="preserve">Ресурсное обеспечение реализации Программы. </w:t>
      </w:r>
    </w:p>
    <w:p w:rsidR="00F33761" w:rsidRPr="00FF35B1" w:rsidRDefault="00F33761" w:rsidP="009B6AD6">
      <w:pPr>
        <w:jc w:val="both"/>
        <w:rPr>
          <w:rFonts w:ascii="Times New Roman" w:hAnsi="Times New Roman" w:cs="Times New Roman"/>
          <w:sz w:val="24"/>
          <w:szCs w:val="24"/>
        </w:rPr>
      </w:pPr>
      <w:r w:rsidRPr="00FF35B1">
        <w:rPr>
          <w:rFonts w:ascii="Times New Roman" w:hAnsi="Times New Roman" w:cs="Times New Roman"/>
          <w:sz w:val="24"/>
          <w:szCs w:val="24"/>
        </w:rPr>
        <w:t xml:space="preserve">  Учреждение обеспечено  кадровыми, методическими, материально-техническими и финансовыми ресурсами, необходимыми для реализации Программы. </w:t>
      </w:r>
    </w:p>
    <w:p w:rsidR="00F33761" w:rsidRPr="009B6AD6" w:rsidRDefault="00F33761" w:rsidP="00FF35B1">
      <w:pPr>
        <w:rPr>
          <w:rFonts w:ascii="Times New Roman" w:hAnsi="Times New Roman" w:cs="Times New Roman"/>
          <w:b/>
          <w:bCs/>
          <w:sz w:val="24"/>
          <w:szCs w:val="24"/>
        </w:rPr>
      </w:pPr>
      <w:r w:rsidRPr="009B6AD6">
        <w:rPr>
          <w:rFonts w:ascii="Times New Roman" w:hAnsi="Times New Roman" w:cs="Times New Roman"/>
          <w:b/>
          <w:bCs/>
          <w:sz w:val="24"/>
          <w:szCs w:val="24"/>
        </w:rPr>
        <w:t xml:space="preserve">Система организации контроля исполнения Программы. </w:t>
      </w:r>
    </w:p>
    <w:p w:rsidR="00F33761" w:rsidRPr="00FF35B1" w:rsidRDefault="00F33761" w:rsidP="009B6AD6">
      <w:pPr>
        <w:jc w:val="both"/>
        <w:rPr>
          <w:rFonts w:ascii="Times New Roman" w:hAnsi="Times New Roman" w:cs="Times New Roman"/>
          <w:sz w:val="24"/>
          <w:szCs w:val="24"/>
        </w:rPr>
      </w:pPr>
      <w:r w:rsidRPr="00FF35B1">
        <w:rPr>
          <w:rFonts w:ascii="Times New Roman" w:hAnsi="Times New Roman" w:cs="Times New Roman"/>
          <w:sz w:val="24"/>
          <w:szCs w:val="24"/>
        </w:rPr>
        <w:t xml:space="preserve"> Управление реализацией программы осуществляется, директором и заместителями  директора   школы во взаимодействии с  Управляющим Советом школы. </w:t>
      </w:r>
    </w:p>
    <w:p w:rsidR="00F33761" w:rsidRPr="00FF35B1" w:rsidRDefault="00F33761" w:rsidP="009B6AD6">
      <w:pPr>
        <w:jc w:val="both"/>
        <w:rPr>
          <w:rFonts w:ascii="Times New Roman" w:hAnsi="Times New Roman" w:cs="Times New Roman"/>
          <w:sz w:val="24"/>
          <w:szCs w:val="24"/>
        </w:rPr>
      </w:pPr>
      <w:r w:rsidRPr="00FF35B1">
        <w:rPr>
          <w:rFonts w:ascii="Times New Roman" w:hAnsi="Times New Roman" w:cs="Times New Roman"/>
          <w:sz w:val="24"/>
          <w:szCs w:val="24"/>
        </w:rPr>
        <w:t xml:space="preserve">Результаты обсуждаются один раз в полгода. Программа реализуется путемпроведения мероприятий в соответствии с основными  направлениями. </w:t>
      </w:r>
    </w:p>
    <w:p w:rsidR="00F33761" w:rsidRPr="00FF35B1" w:rsidRDefault="00F33761" w:rsidP="009B6AD6">
      <w:pPr>
        <w:jc w:val="both"/>
        <w:rPr>
          <w:rFonts w:ascii="Times New Roman" w:hAnsi="Times New Roman" w:cs="Times New Roman"/>
          <w:sz w:val="24"/>
          <w:szCs w:val="24"/>
        </w:rPr>
      </w:pPr>
      <w:r w:rsidRPr="00FF35B1">
        <w:rPr>
          <w:rFonts w:ascii="Times New Roman" w:hAnsi="Times New Roman" w:cs="Times New Roman"/>
          <w:sz w:val="24"/>
          <w:szCs w:val="24"/>
        </w:rPr>
        <w:t xml:space="preserve"> Итоги реализации программы ежегодно подводятся на заседаниях педсовета, советашколы, родительском собрании, в ученическом коллективе. </w:t>
      </w:r>
    </w:p>
    <w:p w:rsidR="00F33761" w:rsidRPr="00FF35B1" w:rsidRDefault="00F33761" w:rsidP="00FF35B1">
      <w:pPr>
        <w:rPr>
          <w:rFonts w:ascii="Times New Roman" w:hAnsi="Times New Roman" w:cs="Times New Roman"/>
          <w:sz w:val="24"/>
          <w:szCs w:val="24"/>
        </w:rPr>
      </w:pPr>
      <w:r w:rsidRPr="00FF35B1">
        <w:rPr>
          <w:rFonts w:ascii="Times New Roman" w:hAnsi="Times New Roman" w:cs="Times New Roman"/>
          <w:sz w:val="24"/>
          <w:szCs w:val="24"/>
        </w:rPr>
        <w:t xml:space="preserve">Директор школы ежегодно: </w:t>
      </w:r>
    </w:p>
    <w:p w:rsidR="00F33761" w:rsidRPr="009B6AD6" w:rsidRDefault="00F33761" w:rsidP="00C566BB">
      <w:pPr>
        <w:pStyle w:val="ListParagraph"/>
        <w:numPr>
          <w:ilvl w:val="0"/>
          <w:numId w:val="6"/>
        </w:numPr>
        <w:rPr>
          <w:rFonts w:ascii="Times New Roman" w:hAnsi="Times New Roman" w:cs="Times New Roman"/>
          <w:sz w:val="24"/>
          <w:szCs w:val="24"/>
        </w:rPr>
      </w:pPr>
      <w:r w:rsidRPr="009B6AD6">
        <w:rPr>
          <w:rFonts w:ascii="Times New Roman" w:hAnsi="Times New Roman" w:cs="Times New Roman"/>
          <w:sz w:val="24"/>
          <w:szCs w:val="24"/>
        </w:rPr>
        <w:t xml:space="preserve">представляет публичный отчёт о реализации Программы на сайте школы. </w:t>
      </w:r>
    </w:p>
    <w:p w:rsidR="00F33761" w:rsidRDefault="00F33761" w:rsidP="009B6AD6">
      <w:pPr>
        <w:jc w:val="both"/>
        <w:rPr>
          <w:rFonts w:ascii="Times New Roman" w:hAnsi="Times New Roman" w:cs="Times New Roman"/>
          <w:sz w:val="24"/>
          <w:szCs w:val="24"/>
        </w:rPr>
      </w:pPr>
      <w:r w:rsidRPr="00FF35B1">
        <w:rPr>
          <w:rFonts w:ascii="Times New Roman" w:hAnsi="Times New Roman" w:cs="Times New Roman"/>
          <w:sz w:val="24"/>
          <w:szCs w:val="24"/>
        </w:rPr>
        <w:t xml:space="preserve">   Педагогический совет и Управляющий совет школы вправе принять дополнения и изменения в Программе развития в связи с принятием новых федеральных и муниципальных нормативно-правовых документов.</w:t>
      </w:r>
    </w:p>
    <w:p w:rsidR="00F33761" w:rsidRPr="009B6AD6" w:rsidRDefault="00F33761" w:rsidP="009B6AD6">
      <w:pPr>
        <w:jc w:val="both"/>
        <w:rPr>
          <w:rFonts w:ascii="Times New Roman" w:hAnsi="Times New Roman" w:cs="Times New Roman"/>
          <w:b/>
          <w:bCs/>
          <w:sz w:val="24"/>
          <w:szCs w:val="24"/>
        </w:rPr>
      </w:pPr>
      <w:r w:rsidRPr="009B6AD6">
        <w:rPr>
          <w:rFonts w:ascii="Times New Roman" w:hAnsi="Times New Roman" w:cs="Times New Roman"/>
          <w:b/>
          <w:bCs/>
          <w:sz w:val="24"/>
          <w:szCs w:val="24"/>
          <w:lang w:val="en-US"/>
        </w:rPr>
        <w:t>II</w:t>
      </w:r>
      <w:r w:rsidRPr="009B6AD6">
        <w:rPr>
          <w:rFonts w:ascii="Times New Roman" w:hAnsi="Times New Roman" w:cs="Times New Roman"/>
          <w:b/>
          <w:bCs/>
          <w:sz w:val="24"/>
          <w:szCs w:val="24"/>
        </w:rPr>
        <w:t>.</w:t>
      </w:r>
      <w:r w:rsidRPr="00C566BB">
        <w:rPr>
          <w:rFonts w:ascii="Times New Roman" w:hAnsi="Times New Roman" w:cs="Times New Roman"/>
          <w:b/>
          <w:bCs/>
          <w:sz w:val="24"/>
          <w:szCs w:val="24"/>
        </w:rPr>
        <w:t xml:space="preserve"> Информационная справка</w:t>
      </w:r>
    </w:p>
    <w:p w:rsidR="00F33761" w:rsidRDefault="00F33761" w:rsidP="009B6AD6">
      <w:pPr>
        <w:jc w:val="both"/>
        <w:rPr>
          <w:rFonts w:ascii="Times New Roman" w:hAnsi="Times New Roman" w:cs="Times New Roman"/>
          <w:sz w:val="24"/>
          <w:szCs w:val="24"/>
        </w:rPr>
      </w:pPr>
      <w:r>
        <w:rPr>
          <w:rFonts w:ascii="Times New Roman" w:hAnsi="Times New Roman" w:cs="Times New Roman"/>
          <w:sz w:val="24"/>
          <w:szCs w:val="24"/>
        </w:rPr>
        <w:t>Юридический адрес:</w:t>
      </w:r>
    </w:p>
    <w:p w:rsidR="00F33761" w:rsidRDefault="00F33761" w:rsidP="009B6AD6">
      <w:pPr>
        <w:jc w:val="both"/>
        <w:rPr>
          <w:rFonts w:ascii="Times New Roman" w:hAnsi="Times New Roman" w:cs="Times New Roman"/>
          <w:sz w:val="24"/>
          <w:szCs w:val="24"/>
        </w:rPr>
      </w:pPr>
      <w:r>
        <w:rPr>
          <w:rFonts w:ascii="Times New Roman" w:hAnsi="Times New Roman" w:cs="Times New Roman"/>
          <w:sz w:val="24"/>
          <w:szCs w:val="24"/>
        </w:rPr>
        <w:t>641430 г. Куртамыш ул.Матросова д. 14</w:t>
      </w:r>
    </w:p>
    <w:p w:rsidR="00F33761" w:rsidRPr="00AD3BA7" w:rsidRDefault="00F33761" w:rsidP="009B6AD6">
      <w:pPr>
        <w:jc w:val="both"/>
        <w:rPr>
          <w:rFonts w:ascii="Times New Roman" w:hAnsi="Times New Roman" w:cs="Times New Roman"/>
          <w:sz w:val="24"/>
          <w:szCs w:val="24"/>
          <w:lang w:val="en-US"/>
        </w:rPr>
      </w:pPr>
      <w:r>
        <w:rPr>
          <w:rFonts w:ascii="Times New Roman" w:hAnsi="Times New Roman" w:cs="Times New Roman"/>
          <w:sz w:val="24"/>
          <w:szCs w:val="24"/>
        </w:rPr>
        <w:t>Тел</w:t>
      </w:r>
      <w:r w:rsidRPr="00AD3BA7">
        <w:rPr>
          <w:rFonts w:ascii="Times New Roman" w:hAnsi="Times New Roman" w:cs="Times New Roman"/>
          <w:sz w:val="24"/>
          <w:szCs w:val="24"/>
          <w:lang w:val="en-US"/>
        </w:rPr>
        <w:t>: 8(35249) 2-13-85</w:t>
      </w:r>
    </w:p>
    <w:p w:rsidR="00F33761" w:rsidRDefault="00F33761" w:rsidP="009B6AD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5" w:history="1">
        <w:r w:rsidRPr="006F4EC2">
          <w:rPr>
            <w:rStyle w:val="Hyperlink"/>
            <w:rFonts w:ascii="Times New Roman" w:hAnsi="Times New Roman" w:cs="Times New Roman"/>
            <w:sz w:val="24"/>
            <w:szCs w:val="24"/>
            <w:lang w:val="en-US"/>
          </w:rPr>
          <w:t>kurtschoolone@rambler.ru</w:t>
        </w:r>
      </w:hyperlink>
    </w:p>
    <w:p w:rsidR="00F33761" w:rsidRPr="00915B10" w:rsidRDefault="00F33761" w:rsidP="009B6AD6">
      <w:pPr>
        <w:jc w:val="both"/>
        <w:rPr>
          <w:rFonts w:ascii="Times New Roman" w:hAnsi="Times New Roman" w:cs="Times New Roman"/>
          <w:sz w:val="24"/>
          <w:szCs w:val="24"/>
        </w:rPr>
      </w:pPr>
      <w:r>
        <w:rPr>
          <w:rFonts w:ascii="Times New Roman" w:hAnsi="Times New Roman" w:cs="Times New Roman"/>
          <w:sz w:val="24"/>
          <w:szCs w:val="24"/>
        </w:rPr>
        <w:t>Сайт</w:t>
      </w:r>
      <w:r w:rsidRPr="00915B10">
        <w:rPr>
          <w:rFonts w:ascii="Times New Roman" w:hAnsi="Times New Roman" w:cs="Times New Roman"/>
          <w:sz w:val="24"/>
          <w:szCs w:val="24"/>
        </w:rPr>
        <w:t xml:space="preserve">: </w:t>
      </w:r>
      <w:r w:rsidRPr="00915B10">
        <w:rPr>
          <w:rFonts w:ascii="Times New Roman" w:hAnsi="Times New Roman" w:cs="Times New Roman"/>
          <w:sz w:val="24"/>
          <w:szCs w:val="24"/>
          <w:lang w:val="en-US"/>
        </w:rPr>
        <w:t>http</w:t>
      </w:r>
      <w:r w:rsidRPr="00915B10">
        <w:rPr>
          <w:rFonts w:ascii="Times New Roman" w:hAnsi="Times New Roman" w:cs="Times New Roman"/>
          <w:sz w:val="24"/>
          <w:szCs w:val="24"/>
        </w:rPr>
        <w:t>://</w:t>
      </w:r>
      <w:r w:rsidRPr="00915B10">
        <w:rPr>
          <w:rFonts w:ascii="Times New Roman" w:hAnsi="Times New Roman" w:cs="Times New Roman"/>
          <w:sz w:val="24"/>
          <w:szCs w:val="24"/>
          <w:lang w:val="en-US"/>
        </w:rPr>
        <w:t>kurtsch</w:t>
      </w:r>
      <w:r w:rsidRPr="00915B10">
        <w:rPr>
          <w:rFonts w:ascii="Times New Roman" w:hAnsi="Times New Roman" w:cs="Times New Roman"/>
          <w:sz w:val="24"/>
          <w:szCs w:val="24"/>
        </w:rPr>
        <w:t>1.</w:t>
      </w:r>
      <w:r w:rsidRPr="00915B10">
        <w:rPr>
          <w:rFonts w:ascii="Times New Roman" w:hAnsi="Times New Roman" w:cs="Times New Roman"/>
          <w:sz w:val="24"/>
          <w:szCs w:val="24"/>
          <w:lang w:val="en-US"/>
        </w:rPr>
        <w:t>ucoz</w:t>
      </w:r>
      <w:r w:rsidRPr="00915B10">
        <w:rPr>
          <w:rFonts w:ascii="Times New Roman" w:hAnsi="Times New Roman" w:cs="Times New Roman"/>
          <w:sz w:val="24"/>
          <w:szCs w:val="24"/>
        </w:rPr>
        <w:t>.</w:t>
      </w:r>
      <w:r w:rsidRPr="00915B10">
        <w:rPr>
          <w:rFonts w:ascii="Times New Roman" w:hAnsi="Times New Roman" w:cs="Times New Roman"/>
          <w:sz w:val="24"/>
          <w:szCs w:val="24"/>
          <w:lang w:val="en-US"/>
        </w:rPr>
        <w:t>net</w:t>
      </w:r>
    </w:p>
    <w:p w:rsidR="00F33761" w:rsidRPr="0061277B" w:rsidRDefault="00F33761" w:rsidP="00915B10">
      <w:pPr>
        <w:ind w:firstLine="540"/>
        <w:jc w:val="both"/>
        <w:rPr>
          <w:rFonts w:ascii="Times New Roman" w:hAnsi="Times New Roman" w:cs="Times New Roman"/>
          <w:sz w:val="24"/>
          <w:szCs w:val="24"/>
        </w:rPr>
      </w:pPr>
      <w:r w:rsidRPr="0061277B">
        <w:rPr>
          <w:rFonts w:ascii="Times New Roman" w:hAnsi="Times New Roman" w:cs="Times New Roman"/>
          <w:sz w:val="24"/>
          <w:szCs w:val="24"/>
        </w:rPr>
        <w:t>В школе сложился рабо</w:t>
      </w:r>
      <w:bookmarkStart w:id="0" w:name="_GoBack"/>
      <w:bookmarkEnd w:id="0"/>
      <w:r w:rsidRPr="0061277B">
        <w:rPr>
          <w:rFonts w:ascii="Times New Roman" w:hAnsi="Times New Roman" w:cs="Times New Roman"/>
          <w:sz w:val="24"/>
          <w:szCs w:val="24"/>
        </w:rPr>
        <w:t>тоспособный, творческий коллектив. В настоящее время школе работает 51 педагог. Из них 45 женщин и 6 мужчин.  Высшее образование имеют 35 человек, среднее специальное –16 человек. Учится заочно 3 учителей.</w:t>
      </w:r>
    </w:p>
    <w:p w:rsidR="00F33761" w:rsidRPr="0061277B" w:rsidRDefault="00F33761" w:rsidP="00915B10">
      <w:pPr>
        <w:jc w:val="center"/>
        <w:rPr>
          <w:rFonts w:ascii="Times New Roman" w:hAnsi="Times New Roman" w:cs="Times New Roman"/>
          <w:b/>
          <w:bCs/>
          <w:sz w:val="24"/>
          <w:szCs w:val="24"/>
        </w:rPr>
      </w:pPr>
      <w:r>
        <w:rPr>
          <w:rFonts w:ascii="Times New Roman" w:hAnsi="Times New Roman" w:cs="Times New Roman"/>
          <w:b/>
          <w:bCs/>
          <w:sz w:val="24"/>
          <w:szCs w:val="24"/>
        </w:rPr>
        <w:t>П</w:t>
      </w:r>
      <w:r w:rsidRPr="0061277B">
        <w:rPr>
          <w:rFonts w:ascii="Times New Roman" w:hAnsi="Times New Roman" w:cs="Times New Roman"/>
          <w:b/>
          <w:bCs/>
          <w:sz w:val="24"/>
          <w:szCs w:val="24"/>
        </w:rPr>
        <w:t>едагогическ</w:t>
      </w:r>
      <w:r>
        <w:rPr>
          <w:rFonts w:ascii="Times New Roman" w:hAnsi="Times New Roman" w:cs="Times New Roman"/>
          <w:b/>
          <w:bCs/>
          <w:sz w:val="24"/>
          <w:szCs w:val="24"/>
        </w:rPr>
        <w:t>ий</w:t>
      </w:r>
      <w:r w:rsidRPr="0061277B">
        <w:rPr>
          <w:rFonts w:ascii="Times New Roman" w:hAnsi="Times New Roman" w:cs="Times New Roman"/>
          <w:b/>
          <w:bCs/>
          <w:sz w:val="24"/>
          <w:szCs w:val="24"/>
        </w:rPr>
        <w:t xml:space="preserve"> составапо педагогическому стажу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1417"/>
        <w:gridCol w:w="1418"/>
        <w:gridCol w:w="1417"/>
        <w:gridCol w:w="1276"/>
        <w:gridCol w:w="1241"/>
      </w:tblGrid>
      <w:tr w:rsidR="00F33761" w:rsidRPr="00E41EB9">
        <w:trPr>
          <w:trHeight w:val="495"/>
        </w:trPr>
        <w:tc>
          <w:tcPr>
            <w:tcW w:w="2802" w:type="dxa"/>
            <w:vMerge w:val="restart"/>
          </w:tcPr>
          <w:p w:rsidR="00F33761" w:rsidRPr="00E41EB9" w:rsidRDefault="00F33761" w:rsidP="00B526DE">
            <w:pPr>
              <w:jc w:val="both"/>
              <w:rPr>
                <w:rFonts w:ascii="Times New Roman" w:hAnsi="Times New Roman" w:cs="Times New Roman"/>
                <w:sz w:val="24"/>
                <w:szCs w:val="24"/>
              </w:rPr>
            </w:pPr>
            <w:r w:rsidRPr="00E41EB9">
              <w:rPr>
                <w:rFonts w:ascii="Times New Roman" w:hAnsi="Times New Roman" w:cs="Times New Roman"/>
                <w:sz w:val="24"/>
                <w:szCs w:val="24"/>
              </w:rPr>
              <w:t>Категория работников</w:t>
            </w:r>
          </w:p>
        </w:tc>
        <w:tc>
          <w:tcPr>
            <w:tcW w:w="1417" w:type="dxa"/>
            <w:vMerge w:val="restart"/>
          </w:tcPr>
          <w:p w:rsidR="00F33761" w:rsidRPr="00E41EB9" w:rsidRDefault="00F33761" w:rsidP="00B526DE">
            <w:pPr>
              <w:jc w:val="both"/>
              <w:rPr>
                <w:rFonts w:ascii="Times New Roman" w:hAnsi="Times New Roman" w:cs="Times New Roman"/>
                <w:sz w:val="24"/>
                <w:szCs w:val="24"/>
              </w:rPr>
            </w:pPr>
            <w:r w:rsidRPr="00E41EB9">
              <w:rPr>
                <w:rFonts w:ascii="Times New Roman" w:hAnsi="Times New Roman" w:cs="Times New Roman"/>
                <w:sz w:val="24"/>
                <w:szCs w:val="24"/>
              </w:rPr>
              <w:t>Общее количество работников</w:t>
            </w:r>
          </w:p>
        </w:tc>
        <w:tc>
          <w:tcPr>
            <w:tcW w:w="5352" w:type="dxa"/>
            <w:gridSpan w:val="4"/>
          </w:tcPr>
          <w:p w:rsidR="00F33761" w:rsidRPr="00E41EB9" w:rsidRDefault="00F33761" w:rsidP="00B526DE">
            <w:pPr>
              <w:jc w:val="both"/>
              <w:rPr>
                <w:rFonts w:ascii="Times New Roman" w:hAnsi="Times New Roman" w:cs="Times New Roman"/>
                <w:sz w:val="24"/>
                <w:szCs w:val="24"/>
              </w:rPr>
            </w:pPr>
            <w:r w:rsidRPr="00E41EB9">
              <w:rPr>
                <w:rFonts w:ascii="Times New Roman" w:hAnsi="Times New Roman" w:cs="Times New Roman"/>
                <w:sz w:val="24"/>
                <w:szCs w:val="24"/>
              </w:rPr>
              <w:t>Педагогический стаж</w:t>
            </w:r>
          </w:p>
        </w:tc>
      </w:tr>
      <w:tr w:rsidR="00F33761" w:rsidRPr="00E41EB9">
        <w:trPr>
          <w:trHeight w:val="450"/>
        </w:trPr>
        <w:tc>
          <w:tcPr>
            <w:tcW w:w="2802" w:type="dxa"/>
            <w:vMerge/>
          </w:tcPr>
          <w:p w:rsidR="00F33761" w:rsidRPr="00E41EB9" w:rsidRDefault="00F33761" w:rsidP="00B526DE">
            <w:pPr>
              <w:jc w:val="both"/>
              <w:rPr>
                <w:rFonts w:ascii="Times New Roman" w:hAnsi="Times New Roman" w:cs="Times New Roman"/>
                <w:sz w:val="24"/>
                <w:szCs w:val="24"/>
              </w:rPr>
            </w:pPr>
          </w:p>
        </w:tc>
        <w:tc>
          <w:tcPr>
            <w:tcW w:w="1417" w:type="dxa"/>
            <w:vMerge/>
          </w:tcPr>
          <w:p w:rsidR="00F33761" w:rsidRPr="00E41EB9" w:rsidRDefault="00F33761" w:rsidP="00B526DE">
            <w:pPr>
              <w:jc w:val="both"/>
              <w:rPr>
                <w:rFonts w:ascii="Times New Roman" w:hAnsi="Times New Roman" w:cs="Times New Roman"/>
                <w:sz w:val="24"/>
                <w:szCs w:val="24"/>
              </w:rPr>
            </w:pPr>
          </w:p>
        </w:tc>
        <w:tc>
          <w:tcPr>
            <w:tcW w:w="1418" w:type="dxa"/>
          </w:tcPr>
          <w:p w:rsidR="00F33761" w:rsidRPr="00E41EB9" w:rsidRDefault="00F33761" w:rsidP="00B526DE">
            <w:pPr>
              <w:jc w:val="both"/>
              <w:rPr>
                <w:rFonts w:ascii="Times New Roman" w:hAnsi="Times New Roman" w:cs="Times New Roman"/>
                <w:sz w:val="24"/>
                <w:szCs w:val="24"/>
              </w:rPr>
            </w:pPr>
            <w:r w:rsidRPr="00E41EB9">
              <w:rPr>
                <w:rFonts w:ascii="Times New Roman" w:hAnsi="Times New Roman" w:cs="Times New Roman"/>
                <w:sz w:val="24"/>
                <w:szCs w:val="24"/>
              </w:rPr>
              <w:t>До 5 лет</w:t>
            </w:r>
          </w:p>
        </w:tc>
        <w:tc>
          <w:tcPr>
            <w:tcW w:w="1417" w:type="dxa"/>
          </w:tcPr>
          <w:p w:rsidR="00F33761" w:rsidRPr="00E41EB9" w:rsidRDefault="00F33761" w:rsidP="00B526DE">
            <w:pPr>
              <w:jc w:val="both"/>
              <w:rPr>
                <w:rFonts w:ascii="Times New Roman" w:hAnsi="Times New Roman" w:cs="Times New Roman"/>
                <w:sz w:val="24"/>
                <w:szCs w:val="24"/>
              </w:rPr>
            </w:pPr>
            <w:r w:rsidRPr="00E41EB9">
              <w:rPr>
                <w:rFonts w:ascii="Times New Roman" w:hAnsi="Times New Roman" w:cs="Times New Roman"/>
                <w:sz w:val="24"/>
                <w:szCs w:val="24"/>
              </w:rPr>
              <w:t>5-10</w:t>
            </w:r>
          </w:p>
        </w:tc>
        <w:tc>
          <w:tcPr>
            <w:tcW w:w="1276" w:type="dxa"/>
          </w:tcPr>
          <w:p w:rsidR="00F33761" w:rsidRPr="00E41EB9" w:rsidRDefault="00F33761" w:rsidP="00B526DE">
            <w:pPr>
              <w:jc w:val="both"/>
              <w:rPr>
                <w:rFonts w:ascii="Times New Roman" w:hAnsi="Times New Roman" w:cs="Times New Roman"/>
                <w:sz w:val="24"/>
                <w:szCs w:val="24"/>
              </w:rPr>
            </w:pPr>
            <w:r w:rsidRPr="00E41EB9">
              <w:rPr>
                <w:rFonts w:ascii="Times New Roman" w:hAnsi="Times New Roman" w:cs="Times New Roman"/>
                <w:sz w:val="24"/>
                <w:szCs w:val="24"/>
              </w:rPr>
              <w:t>10-20</w:t>
            </w:r>
          </w:p>
        </w:tc>
        <w:tc>
          <w:tcPr>
            <w:tcW w:w="1241" w:type="dxa"/>
          </w:tcPr>
          <w:p w:rsidR="00F33761" w:rsidRPr="00E41EB9" w:rsidRDefault="00F33761" w:rsidP="00B526DE">
            <w:pPr>
              <w:jc w:val="both"/>
              <w:rPr>
                <w:rFonts w:ascii="Times New Roman" w:hAnsi="Times New Roman" w:cs="Times New Roman"/>
                <w:sz w:val="24"/>
                <w:szCs w:val="24"/>
              </w:rPr>
            </w:pPr>
            <w:r w:rsidRPr="00E41EB9">
              <w:rPr>
                <w:rFonts w:ascii="Times New Roman" w:hAnsi="Times New Roman" w:cs="Times New Roman"/>
                <w:sz w:val="24"/>
                <w:szCs w:val="24"/>
              </w:rPr>
              <w:t>20 и более</w:t>
            </w:r>
          </w:p>
        </w:tc>
      </w:tr>
      <w:tr w:rsidR="00F33761" w:rsidRPr="00E41EB9">
        <w:tc>
          <w:tcPr>
            <w:tcW w:w="2802" w:type="dxa"/>
          </w:tcPr>
          <w:p w:rsidR="00F33761" w:rsidRPr="00E41EB9" w:rsidRDefault="00F33761" w:rsidP="00B526DE">
            <w:pPr>
              <w:jc w:val="both"/>
              <w:rPr>
                <w:rFonts w:ascii="Times New Roman" w:hAnsi="Times New Roman" w:cs="Times New Roman"/>
                <w:sz w:val="24"/>
                <w:szCs w:val="24"/>
              </w:rPr>
            </w:pPr>
            <w:r w:rsidRPr="00E41EB9">
              <w:rPr>
                <w:rFonts w:ascii="Times New Roman" w:hAnsi="Times New Roman" w:cs="Times New Roman"/>
                <w:sz w:val="24"/>
                <w:szCs w:val="24"/>
              </w:rPr>
              <w:t>Учителя 1-4 классов</w:t>
            </w:r>
          </w:p>
        </w:tc>
        <w:tc>
          <w:tcPr>
            <w:tcW w:w="1417" w:type="dxa"/>
          </w:tcPr>
          <w:p w:rsidR="00F33761" w:rsidRPr="00E41EB9" w:rsidRDefault="00F33761" w:rsidP="00B526DE">
            <w:pPr>
              <w:jc w:val="both"/>
              <w:rPr>
                <w:rFonts w:ascii="Times New Roman" w:hAnsi="Times New Roman" w:cs="Times New Roman"/>
                <w:sz w:val="24"/>
                <w:szCs w:val="24"/>
              </w:rPr>
            </w:pPr>
            <w:r w:rsidRPr="00E41EB9">
              <w:rPr>
                <w:rFonts w:ascii="Times New Roman" w:hAnsi="Times New Roman" w:cs="Times New Roman"/>
                <w:sz w:val="24"/>
                <w:szCs w:val="24"/>
              </w:rPr>
              <w:t>18</w:t>
            </w:r>
          </w:p>
        </w:tc>
        <w:tc>
          <w:tcPr>
            <w:tcW w:w="1418" w:type="dxa"/>
          </w:tcPr>
          <w:p w:rsidR="00F33761" w:rsidRPr="00E41EB9" w:rsidRDefault="00F33761" w:rsidP="00B526DE">
            <w:pPr>
              <w:jc w:val="both"/>
              <w:rPr>
                <w:rFonts w:ascii="Times New Roman" w:hAnsi="Times New Roman" w:cs="Times New Roman"/>
                <w:sz w:val="24"/>
                <w:szCs w:val="24"/>
              </w:rPr>
            </w:pPr>
            <w:r w:rsidRPr="00E41EB9">
              <w:rPr>
                <w:rFonts w:ascii="Times New Roman" w:hAnsi="Times New Roman" w:cs="Times New Roman"/>
                <w:sz w:val="24"/>
                <w:szCs w:val="24"/>
              </w:rPr>
              <w:t>5</w:t>
            </w:r>
          </w:p>
        </w:tc>
        <w:tc>
          <w:tcPr>
            <w:tcW w:w="1417" w:type="dxa"/>
          </w:tcPr>
          <w:p w:rsidR="00F33761" w:rsidRPr="00E41EB9" w:rsidRDefault="00F33761" w:rsidP="00B526DE">
            <w:pPr>
              <w:jc w:val="both"/>
              <w:rPr>
                <w:rFonts w:ascii="Times New Roman" w:hAnsi="Times New Roman" w:cs="Times New Roman"/>
                <w:sz w:val="24"/>
                <w:szCs w:val="24"/>
              </w:rPr>
            </w:pPr>
            <w:r w:rsidRPr="00E41EB9">
              <w:rPr>
                <w:rFonts w:ascii="Times New Roman" w:hAnsi="Times New Roman" w:cs="Times New Roman"/>
                <w:sz w:val="24"/>
                <w:szCs w:val="24"/>
              </w:rPr>
              <w:t>4</w:t>
            </w:r>
          </w:p>
        </w:tc>
        <w:tc>
          <w:tcPr>
            <w:tcW w:w="1276" w:type="dxa"/>
          </w:tcPr>
          <w:p w:rsidR="00F33761" w:rsidRPr="00E41EB9" w:rsidRDefault="00F33761" w:rsidP="00B526DE">
            <w:pPr>
              <w:jc w:val="both"/>
              <w:rPr>
                <w:rFonts w:ascii="Times New Roman" w:hAnsi="Times New Roman" w:cs="Times New Roman"/>
                <w:sz w:val="24"/>
                <w:szCs w:val="24"/>
              </w:rPr>
            </w:pPr>
            <w:r w:rsidRPr="00E41EB9">
              <w:rPr>
                <w:rFonts w:ascii="Times New Roman" w:hAnsi="Times New Roman" w:cs="Times New Roman"/>
                <w:sz w:val="24"/>
                <w:szCs w:val="24"/>
              </w:rPr>
              <w:t>5</w:t>
            </w:r>
          </w:p>
        </w:tc>
        <w:tc>
          <w:tcPr>
            <w:tcW w:w="1241" w:type="dxa"/>
          </w:tcPr>
          <w:p w:rsidR="00F33761" w:rsidRPr="00E41EB9" w:rsidRDefault="00F33761" w:rsidP="00B526DE">
            <w:pPr>
              <w:jc w:val="both"/>
              <w:rPr>
                <w:rFonts w:ascii="Times New Roman" w:hAnsi="Times New Roman" w:cs="Times New Roman"/>
                <w:sz w:val="24"/>
                <w:szCs w:val="24"/>
              </w:rPr>
            </w:pPr>
            <w:r w:rsidRPr="00E41EB9">
              <w:rPr>
                <w:rFonts w:ascii="Times New Roman" w:hAnsi="Times New Roman" w:cs="Times New Roman"/>
                <w:sz w:val="24"/>
                <w:szCs w:val="24"/>
              </w:rPr>
              <w:t>9</w:t>
            </w:r>
          </w:p>
        </w:tc>
      </w:tr>
      <w:tr w:rsidR="00F33761" w:rsidRPr="00E41EB9">
        <w:tc>
          <w:tcPr>
            <w:tcW w:w="2802" w:type="dxa"/>
          </w:tcPr>
          <w:p w:rsidR="00F33761" w:rsidRPr="00E41EB9" w:rsidRDefault="00F33761" w:rsidP="00B526DE">
            <w:pPr>
              <w:jc w:val="both"/>
              <w:rPr>
                <w:rFonts w:ascii="Times New Roman" w:hAnsi="Times New Roman" w:cs="Times New Roman"/>
                <w:sz w:val="24"/>
                <w:szCs w:val="24"/>
              </w:rPr>
            </w:pPr>
            <w:r w:rsidRPr="00E41EB9">
              <w:rPr>
                <w:rFonts w:ascii="Times New Roman" w:hAnsi="Times New Roman" w:cs="Times New Roman"/>
                <w:sz w:val="24"/>
                <w:szCs w:val="24"/>
              </w:rPr>
              <w:t>Учителя 5-11 классов</w:t>
            </w:r>
          </w:p>
        </w:tc>
        <w:tc>
          <w:tcPr>
            <w:tcW w:w="1417" w:type="dxa"/>
          </w:tcPr>
          <w:p w:rsidR="00F33761" w:rsidRPr="00E41EB9" w:rsidRDefault="00F33761" w:rsidP="00B526DE">
            <w:pPr>
              <w:jc w:val="both"/>
              <w:rPr>
                <w:rFonts w:ascii="Times New Roman" w:hAnsi="Times New Roman" w:cs="Times New Roman"/>
                <w:sz w:val="24"/>
                <w:szCs w:val="24"/>
              </w:rPr>
            </w:pPr>
            <w:r w:rsidRPr="00E41EB9">
              <w:rPr>
                <w:rFonts w:ascii="Times New Roman" w:hAnsi="Times New Roman" w:cs="Times New Roman"/>
                <w:sz w:val="24"/>
                <w:szCs w:val="24"/>
              </w:rPr>
              <w:t>33</w:t>
            </w:r>
          </w:p>
        </w:tc>
        <w:tc>
          <w:tcPr>
            <w:tcW w:w="1418" w:type="dxa"/>
          </w:tcPr>
          <w:p w:rsidR="00F33761" w:rsidRPr="00E41EB9" w:rsidRDefault="00F33761" w:rsidP="00B526DE">
            <w:pPr>
              <w:jc w:val="both"/>
              <w:rPr>
                <w:rFonts w:ascii="Times New Roman" w:hAnsi="Times New Roman" w:cs="Times New Roman"/>
                <w:sz w:val="24"/>
                <w:szCs w:val="24"/>
              </w:rPr>
            </w:pPr>
            <w:r w:rsidRPr="00E41EB9">
              <w:rPr>
                <w:rFonts w:ascii="Times New Roman" w:hAnsi="Times New Roman" w:cs="Times New Roman"/>
                <w:sz w:val="24"/>
                <w:szCs w:val="24"/>
              </w:rPr>
              <w:t>3</w:t>
            </w:r>
          </w:p>
        </w:tc>
        <w:tc>
          <w:tcPr>
            <w:tcW w:w="1417" w:type="dxa"/>
          </w:tcPr>
          <w:p w:rsidR="00F33761" w:rsidRPr="00E41EB9" w:rsidRDefault="00F33761" w:rsidP="00B526DE">
            <w:pPr>
              <w:jc w:val="both"/>
              <w:rPr>
                <w:rFonts w:ascii="Times New Roman" w:hAnsi="Times New Roman" w:cs="Times New Roman"/>
                <w:sz w:val="24"/>
                <w:szCs w:val="24"/>
              </w:rPr>
            </w:pPr>
            <w:r w:rsidRPr="00E41EB9">
              <w:rPr>
                <w:rFonts w:ascii="Times New Roman" w:hAnsi="Times New Roman" w:cs="Times New Roman"/>
                <w:sz w:val="24"/>
                <w:szCs w:val="24"/>
              </w:rPr>
              <w:t>2</w:t>
            </w:r>
          </w:p>
        </w:tc>
        <w:tc>
          <w:tcPr>
            <w:tcW w:w="1276" w:type="dxa"/>
          </w:tcPr>
          <w:p w:rsidR="00F33761" w:rsidRPr="00E41EB9" w:rsidRDefault="00F33761" w:rsidP="00B526DE">
            <w:pPr>
              <w:jc w:val="both"/>
              <w:rPr>
                <w:rFonts w:ascii="Times New Roman" w:hAnsi="Times New Roman" w:cs="Times New Roman"/>
                <w:sz w:val="24"/>
                <w:szCs w:val="24"/>
              </w:rPr>
            </w:pPr>
            <w:r w:rsidRPr="00E41EB9">
              <w:rPr>
                <w:rFonts w:ascii="Times New Roman" w:hAnsi="Times New Roman" w:cs="Times New Roman"/>
                <w:sz w:val="24"/>
                <w:szCs w:val="24"/>
              </w:rPr>
              <w:t>7</w:t>
            </w:r>
          </w:p>
        </w:tc>
        <w:tc>
          <w:tcPr>
            <w:tcW w:w="1241" w:type="dxa"/>
          </w:tcPr>
          <w:p w:rsidR="00F33761" w:rsidRPr="00E41EB9" w:rsidRDefault="00F33761" w:rsidP="00B526DE">
            <w:pPr>
              <w:jc w:val="both"/>
              <w:rPr>
                <w:rFonts w:ascii="Times New Roman" w:hAnsi="Times New Roman" w:cs="Times New Roman"/>
                <w:sz w:val="24"/>
                <w:szCs w:val="24"/>
              </w:rPr>
            </w:pPr>
            <w:r w:rsidRPr="00E41EB9">
              <w:rPr>
                <w:rFonts w:ascii="Times New Roman" w:hAnsi="Times New Roman" w:cs="Times New Roman"/>
                <w:sz w:val="24"/>
                <w:szCs w:val="24"/>
              </w:rPr>
              <w:t>16</w:t>
            </w:r>
          </w:p>
        </w:tc>
      </w:tr>
      <w:tr w:rsidR="00F33761" w:rsidRPr="00E41EB9">
        <w:tc>
          <w:tcPr>
            <w:tcW w:w="2802" w:type="dxa"/>
          </w:tcPr>
          <w:p w:rsidR="00F33761" w:rsidRPr="00E41EB9" w:rsidRDefault="00F33761" w:rsidP="00B526DE">
            <w:pPr>
              <w:jc w:val="both"/>
              <w:rPr>
                <w:rFonts w:ascii="Times New Roman" w:hAnsi="Times New Roman" w:cs="Times New Roman"/>
                <w:sz w:val="24"/>
                <w:szCs w:val="24"/>
              </w:rPr>
            </w:pPr>
            <w:r w:rsidRPr="00E41EB9">
              <w:rPr>
                <w:rFonts w:ascii="Times New Roman" w:hAnsi="Times New Roman" w:cs="Times New Roman"/>
                <w:sz w:val="24"/>
                <w:szCs w:val="24"/>
              </w:rPr>
              <w:t>Всего</w:t>
            </w:r>
          </w:p>
        </w:tc>
        <w:tc>
          <w:tcPr>
            <w:tcW w:w="1417" w:type="dxa"/>
          </w:tcPr>
          <w:p w:rsidR="00F33761" w:rsidRPr="00E41EB9" w:rsidRDefault="00F33761" w:rsidP="00B526DE">
            <w:pPr>
              <w:jc w:val="both"/>
              <w:rPr>
                <w:rFonts w:ascii="Times New Roman" w:hAnsi="Times New Roman" w:cs="Times New Roman"/>
                <w:sz w:val="24"/>
                <w:szCs w:val="24"/>
              </w:rPr>
            </w:pPr>
            <w:r w:rsidRPr="00E41EB9">
              <w:rPr>
                <w:rFonts w:ascii="Times New Roman" w:hAnsi="Times New Roman" w:cs="Times New Roman"/>
                <w:sz w:val="24"/>
                <w:szCs w:val="24"/>
              </w:rPr>
              <w:t>51</w:t>
            </w:r>
          </w:p>
        </w:tc>
        <w:tc>
          <w:tcPr>
            <w:tcW w:w="1418" w:type="dxa"/>
          </w:tcPr>
          <w:p w:rsidR="00F33761" w:rsidRPr="00E41EB9" w:rsidRDefault="00F33761" w:rsidP="00B526DE">
            <w:pPr>
              <w:jc w:val="both"/>
              <w:rPr>
                <w:rFonts w:ascii="Times New Roman" w:hAnsi="Times New Roman" w:cs="Times New Roman"/>
                <w:sz w:val="24"/>
                <w:szCs w:val="24"/>
              </w:rPr>
            </w:pPr>
            <w:r w:rsidRPr="00E41EB9">
              <w:rPr>
                <w:rFonts w:ascii="Times New Roman" w:hAnsi="Times New Roman" w:cs="Times New Roman"/>
                <w:sz w:val="24"/>
                <w:szCs w:val="24"/>
              </w:rPr>
              <w:t>8</w:t>
            </w:r>
          </w:p>
        </w:tc>
        <w:tc>
          <w:tcPr>
            <w:tcW w:w="1417" w:type="dxa"/>
          </w:tcPr>
          <w:p w:rsidR="00F33761" w:rsidRPr="00E41EB9" w:rsidRDefault="00F33761" w:rsidP="00B526DE">
            <w:pPr>
              <w:jc w:val="both"/>
              <w:rPr>
                <w:rFonts w:ascii="Times New Roman" w:hAnsi="Times New Roman" w:cs="Times New Roman"/>
                <w:sz w:val="24"/>
                <w:szCs w:val="24"/>
              </w:rPr>
            </w:pPr>
            <w:r w:rsidRPr="00E41EB9">
              <w:rPr>
                <w:rFonts w:ascii="Times New Roman" w:hAnsi="Times New Roman" w:cs="Times New Roman"/>
                <w:sz w:val="24"/>
                <w:szCs w:val="24"/>
              </w:rPr>
              <w:t>6</w:t>
            </w:r>
          </w:p>
        </w:tc>
        <w:tc>
          <w:tcPr>
            <w:tcW w:w="1276" w:type="dxa"/>
          </w:tcPr>
          <w:p w:rsidR="00F33761" w:rsidRPr="00E41EB9" w:rsidRDefault="00F33761" w:rsidP="00B526DE">
            <w:pPr>
              <w:jc w:val="both"/>
              <w:rPr>
                <w:rFonts w:ascii="Times New Roman" w:hAnsi="Times New Roman" w:cs="Times New Roman"/>
                <w:sz w:val="24"/>
                <w:szCs w:val="24"/>
              </w:rPr>
            </w:pPr>
            <w:r w:rsidRPr="00E41EB9">
              <w:rPr>
                <w:rFonts w:ascii="Times New Roman" w:hAnsi="Times New Roman" w:cs="Times New Roman"/>
                <w:sz w:val="24"/>
                <w:szCs w:val="24"/>
              </w:rPr>
              <w:t>12</w:t>
            </w:r>
          </w:p>
        </w:tc>
        <w:tc>
          <w:tcPr>
            <w:tcW w:w="1241" w:type="dxa"/>
          </w:tcPr>
          <w:p w:rsidR="00F33761" w:rsidRPr="00E41EB9" w:rsidRDefault="00F33761" w:rsidP="00B526DE">
            <w:pPr>
              <w:jc w:val="both"/>
              <w:rPr>
                <w:rFonts w:ascii="Times New Roman" w:hAnsi="Times New Roman" w:cs="Times New Roman"/>
                <w:sz w:val="24"/>
                <w:szCs w:val="24"/>
              </w:rPr>
            </w:pPr>
            <w:r w:rsidRPr="00E41EB9">
              <w:rPr>
                <w:rFonts w:ascii="Times New Roman" w:hAnsi="Times New Roman" w:cs="Times New Roman"/>
                <w:sz w:val="24"/>
                <w:szCs w:val="24"/>
              </w:rPr>
              <w:t>25</w:t>
            </w:r>
          </w:p>
        </w:tc>
      </w:tr>
    </w:tbl>
    <w:p w:rsidR="00F33761" w:rsidRPr="0061277B" w:rsidRDefault="00F33761" w:rsidP="00915B10">
      <w:pPr>
        <w:ind w:firstLine="708"/>
        <w:jc w:val="both"/>
        <w:rPr>
          <w:rFonts w:ascii="Times New Roman" w:hAnsi="Times New Roman" w:cs="Times New Roman"/>
          <w:sz w:val="24"/>
          <w:szCs w:val="24"/>
        </w:rPr>
      </w:pPr>
      <w:r w:rsidRPr="0061277B">
        <w:rPr>
          <w:rFonts w:ascii="Times New Roman" w:hAnsi="Times New Roman" w:cs="Times New Roman"/>
          <w:sz w:val="24"/>
          <w:szCs w:val="24"/>
        </w:rPr>
        <w:t xml:space="preserve">Таким образом, средний возраст педагогических работников составляет  46 лет.  </w:t>
      </w:r>
    </w:p>
    <w:p w:rsidR="00F33761" w:rsidRPr="0061277B" w:rsidRDefault="00F33761" w:rsidP="00915B10">
      <w:pPr>
        <w:ind w:firstLine="708"/>
        <w:jc w:val="both"/>
        <w:rPr>
          <w:rFonts w:ascii="Times New Roman" w:hAnsi="Times New Roman" w:cs="Times New Roman"/>
          <w:sz w:val="24"/>
          <w:szCs w:val="24"/>
        </w:rPr>
      </w:pPr>
      <w:r w:rsidRPr="0061277B">
        <w:rPr>
          <w:rFonts w:ascii="Times New Roman" w:hAnsi="Times New Roman" w:cs="Times New Roman"/>
          <w:sz w:val="24"/>
          <w:szCs w:val="24"/>
        </w:rPr>
        <w:t xml:space="preserve">Из 16 педагогов,  имеющих среднее специальное образование, 10 работают на первой ступени обучения. Три педагога обучаются заочно в ВУЗах Уральского региона. </w:t>
      </w:r>
    </w:p>
    <w:p w:rsidR="00F33761" w:rsidRPr="0061277B" w:rsidRDefault="00F33761" w:rsidP="00915B10">
      <w:pPr>
        <w:jc w:val="both"/>
        <w:rPr>
          <w:rFonts w:ascii="Times New Roman" w:hAnsi="Times New Roman" w:cs="Times New Roman"/>
          <w:b/>
          <w:bCs/>
          <w:sz w:val="24"/>
          <w:szCs w:val="24"/>
        </w:rPr>
      </w:pPr>
    </w:p>
    <w:p w:rsidR="00F33761" w:rsidRPr="0061277B" w:rsidRDefault="00F33761" w:rsidP="00915B10">
      <w:pPr>
        <w:jc w:val="both"/>
        <w:rPr>
          <w:rFonts w:ascii="Times New Roman" w:hAnsi="Times New Roman" w:cs="Times New Roman"/>
          <w:sz w:val="24"/>
          <w:szCs w:val="24"/>
        </w:rPr>
      </w:pPr>
      <w:r w:rsidRPr="0061277B">
        <w:rPr>
          <w:rFonts w:ascii="Times New Roman" w:hAnsi="Times New Roman" w:cs="Times New Roman"/>
          <w:b/>
          <w:bCs/>
          <w:sz w:val="24"/>
          <w:szCs w:val="24"/>
        </w:rPr>
        <w:t>Состав педагогического коллектива школы в соответствии с образовательным цензом  25,5% -с/с, 74,5% - высшее</w:t>
      </w:r>
    </w:p>
    <w:p w:rsidR="00F33761" w:rsidRPr="0061277B" w:rsidRDefault="00F33761" w:rsidP="00915B10">
      <w:pPr>
        <w:jc w:val="both"/>
        <w:rPr>
          <w:rFonts w:ascii="Times New Roman" w:hAnsi="Times New Roman" w:cs="Times New Roman"/>
          <w:sz w:val="24"/>
          <w:szCs w:val="24"/>
        </w:rPr>
      </w:pPr>
      <w:r w:rsidRPr="0061277B">
        <w:rPr>
          <w:rFonts w:ascii="Times New Roman" w:hAnsi="Times New Roman" w:cs="Times New Roman"/>
          <w:sz w:val="24"/>
          <w:szCs w:val="24"/>
        </w:rPr>
        <w:t xml:space="preserve">    Традиционно успешно педагоги школы проходят аттестацию. </w:t>
      </w:r>
    </w:p>
    <w:p w:rsidR="00F33761" w:rsidRPr="0061277B" w:rsidRDefault="00F33761" w:rsidP="00915B10">
      <w:pPr>
        <w:rPr>
          <w:rFonts w:ascii="Times New Roman" w:hAnsi="Times New Roman" w:cs="Times New Roman"/>
          <w:sz w:val="24"/>
          <w:szCs w:val="24"/>
        </w:rPr>
      </w:pPr>
      <w:r w:rsidRPr="0061277B">
        <w:rPr>
          <w:rFonts w:ascii="Times New Roman" w:hAnsi="Times New Roman" w:cs="Times New Roman"/>
          <w:sz w:val="24"/>
          <w:szCs w:val="24"/>
        </w:rPr>
        <w:t>Высшую квалификационную категорию имеют31,4% педагогов, первую – 53%, не имеют квалификационной категории – 11,6%.</w:t>
      </w:r>
    </w:p>
    <w:p w:rsidR="00F33761" w:rsidRPr="0061277B" w:rsidRDefault="00F33761" w:rsidP="00915B10">
      <w:pPr>
        <w:jc w:val="both"/>
        <w:rPr>
          <w:rFonts w:ascii="Times New Roman" w:hAnsi="Times New Roman" w:cs="Times New Roman"/>
          <w:sz w:val="24"/>
          <w:szCs w:val="24"/>
        </w:rPr>
      </w:pPr>
      <w:r w:rsidRPr="0061277B">
        <w:rPr>
          <w:rFonts w:ascii="Times New Roman" w:hAnsi="Times New Roman" w:cs="Times New Roman"/>
          <w:sz w:val="24"/>
          <w:szCs w:val="24"/>
        </w:rPr>
        <w:t>Работники школы отмечены государственными и отраслевыми наградами:</w:t>
      </w:r>
    </w:p>
    <w:p w:rsidR="00F33761" w:rsidRPr="0061277B" w:rsidRDefault="00F33761" w:rsidP="00915B10">
      <w:pPr>
        <w:jc w:val="both"/>
        <w:rPr>
          <w:rFonts w:ascii="Times New Roman" w:hAnsi="Times New Roman" w:cs="Times New Roman"/>
          <w:sz w:val="24"/>
          <w:szCs w:val="24"/>
        </w:rPr>
      </w:pPr>
      <w:r w:rsidRPr="0061277B">
        <w:rPr>
          <w:rFonts w:ascii="Times New Roman" w:hAnsi="Times New Roman" w:cs="Times New Roman"/>
          <w:sz w:val="24"/>
          <w:szCs w:val="24"/>
        </w:rPr>
        <w:t xml:space="preserve">         Заслуженный учитель РФ – 1;</w:t>
      </w:r>
    </w:p>
    <w:p w:rsidR="00F33761" w:rsidRPr="0061277B" w:rsidRDefault="00F33761" w:rsidP="00915B10">
      <w:pPr>
        <w:jc w:val="both"/>
        <w:rPr>
          <w:rFonts w:ascii="Times New Roman" w:hAnsi="Times New Roman" w:cs="Times New Roman"/>
          <w:sz w:val="24"/>
          <w:szCs w:val="24"/>
        </w:rPr>
      </w:pPr>
      <w:r w:rsidRPr="0061277B">
        <w:rPr>
          <w:rFonts w:ascii="Times New Roman" w:hAnsi="Times New Roman" w:cs="Times New Roman"/>
          <w:sz w:val="24"/>
          <w:szCs w:val="24"/>
        </w:rPr>
        <w:t xml:space="preserve">        «Отличник народного просвещения» и</w:t>
      </w:r>
    </w:p>
    <w:p w:rsidR="00F33761" w:rsidRPr="0061277B" w:rsidRDefault="00F33761" w:rsidP="00915B10">
      <w:pPr>
        <w:jc w:val="both"/>
        <w:rPr>
          <w:rFonts w:ascii="Times New Roman" w:hAnsi="Times New Roman" w:cs="Times New Roman"/>
          <w:sz w:val="24"/>
          <w:szCs w:val="24"/>
        </w:rPr>
      </w:pPr>
      <w:r w:rsidRPr="0061277B">
        <w:rPr>
          <w:rFonts w:ascii="Times New Roman" w:hAnsi="Times New Roman" w:cs="Times New Roman"/>
          <w:sz w:val="24"/>
          <w:szCs w:val="24"/>
        </w:rPr>
        <w:t xml:space="preserve">        «Почётный работник общего образования РФ» - 8;</w:t>
      </w:r>
    </w:p>
    <w:p w:rsidR="00F33761" w:rsidRPr="0061277B" w:rsidRDefault="00F33761" w:rsidP="00915B10">
      <w:pPr>
        <w:ind w:left="540"/>
        <w:jc w:val="both"/>
        <w:rPr>
          <w:rFonts w:ascii="Times New Roman" w:hAnsi="Times New Roman" w:cs="Times New Roman"/>
          <w:sz w:val="24"/>
          <w:szCs w:val="24"/>
        </w:rPr>
      </w:pPr>
      <w:r w:rsidRPr="0061277B">
        <w:rPr>
          <w:rFonts w:ascii="Times New Roman" w:hAnsi="Times New Roman" w:cs="Times New Roman"/>
          <w:sz w:val="24"/>
          <w:szCs w:val="24"/>
        </w:rPr>
        <w:t>Грамоты Министерства образования  РФ – 5;</w:t>
      </w:r>
    </w:p>
    <w:p w:rsidR="00F33761" w:rsidRPr="0061277B" w:rsidRDefault="00F33761" w:rsidP="00915B10">
      <w:pPr>
        <w:ind w:left="540"/>
        <w:jc w:val="both"/>
        <w:rPr>
          <w:rFonts w:ascii="Times New Roman" w:hAnsi="Times New Roman" w:cs="Times New Roman"/>
          <w:sz w:val="24"/>
          <w:szCs w:val="24"/>
        </w:rPr>
      </w:pPr>
      <w:r w:rsidRPr="0061277B">
        <w:rPr>
          <w:rFonts w:ascii="Times New Roman" w:hAnsi="Times New Roman" w:cs="Times New Roman"/>
          <w:sz w:val="24"/>
          <w:szCs w:val="24"/>
        </w:rPr>
        <w:t>Грант Президента РФ «Лучший учитель» – 4  педагога.</w:t>
      </w:r>
    </w:p>
    <w:p w:rsidR="00F33761" w:rsidRDefault="00F33761" w:rsidP="00915B10">
      <w:pPr>
        <w:jc w:val="both"/>
        <w:rPr>
          <w:rFonts w:ascii="Times New Roman" w:hAnsi="Times New Roman" w:cs="Times New Roman"/>
          <w:sz w:val="24"/>
          <w:szCs w:val="24"/>
        </w:rPr>
      </w:pPr>
      <w:r w:rsidRPr="0061277B">
        <w:rPr>
          <w:rFonts w:ascii="Times New Roman" w:hAnsi="Times New Roman" w:cs="Times New Roman"/>
          <w:sz w:val="24"/>
          <w:szCs w:val="24"/>
        </w:rPr>
        <w:t>Высокий уровень квалификации педагогов традиционно позволяет им становиться членами аттестационных комиссий, жюри районных олимпиад и   руководителями городских методических объединений.</w:t>
      </w:r>
    </w:p>
    <w:p w:rsidR="00F33761" w:rsidRDefault="00F33761" w:rsidP="009B6AD6">
      <w:pPr>
        <w:jc w:val="both"/>
        <w:rPr>
          <w:rFonts w:ascii="Times New Roman" w:hAnsi="Times New Roman" w:cs="Times New Roman"/>
          <w:sz w:val="24"/>
          <w:szCs w:val="24"/>
        </w:rPr>
      </w:pPr>
    </w:p>
    <w:p w:rsidR="00F33761" w:rsidRPr="009B6AD6" w:rsidRDefault="00F33761" w:rsidP="009B6AD6">
      <w:pPr>
        <w:jc w:val="both"/>
        <w:rPr>
          <w:rFonts w:ascii="Times New Roman" w:hAnsi="Times New Roman" w:cs="Times New Roman"/>
          <w:b/>
          <w:bCs/>
          <w:sz w:val="24"/>
          <w:szCs w:val="24"/>
        </w:rPr>
      </w:pPr>
      <w:r w:rsidRPr="009B6AD6">
        <w:rPr>
          <w:rFonts w:ascii="Times New Roman" w:hAnsi="Times New Roman" w:cs="Times New Roman"/>
          <w:b/>
          <w:bCs/>
          <w:sz w:val="24"/>
          <w:szCs w:val="24"/>
        </w:rPr>
        <w:t xml:space="preserve">III. Проблемно-ориентированный анализ состояния школы. </w:t>
      </w:r>
    </w:p>
    <w:p w:rsidR="00F33761" w:rsidRPr="009B6AD6" w:rsidRDefault="00F33761" w:rsidP="009B6AD6">
      <w:pPr>
        <w:jc w:val="both"/>
        <w:rPr>
          <w:rFonts w:ascii="Times New Roman" w:hAnsi="Times New Roman" w:cs="Times New Roman"/>
          <w:sz w:val="24"/>
          <w:szCs w:val="24"/>
        </w:rPr>
      </w:pPr>
    </w:p>
    <w:p w:rsidR="00F33761" w:rsidRPr="009B6AD6" w:rsidRDefault="00F33761" w:rsidP="009B6AD6">
      <w:pPr>
        <w:rPr>
          <w:rFonts w:ascii="Times New Roman" w:hAnsi="Times New Roman" w:cs="Times New Roman"/>
          <w:b/>
          <w:bCs/>
          <w:sz w:val="24"/>
          <w:szCs w:val="24"/>
        </w:rPr>
      </w:pPr>
      <w:r w:rsidRPr="009B6AD6">
        <w:rPr>
          <w:rFonts w:ascii="Times New Roman" w:hAnsi="Times New Roman" w:cs="Times New Roman"/>
          <w:b/>
          <w:bCs/>
          <w:sz w:val="24"/>
          <w:szCs w:val="24"/>
        </w:rPr>
        <w:t>Проблемы, на решение которых направлена Программа развития.</w:t>
      </w:r>
    </w:p>
    <w:p w:rsidR="00F33761" w:rsidRDefault="00F33761" w:rsidP="009B6AD6">
      <w:pPr>
        <w:ind w:firstLine="709"/>
        <w:jc w:val="both"/>
        <w:rPr>
          <w:rFonts w:ascii="Times New Roman" w:hAnsi="Times New Roman" w:cs="Times New Roman"/>
          <w:sz w:val="24"/>
          <w:szCs w:val="24"/>
        </w:rPr>
      </w:pPr>
      <w:r w:rsidRPr="009B6AD6">
        <w:rPr>
          <w:rFonts w:ascii="Times New Roman" w:hAnsi="Times New Roman" w:cs="Times New Roman"/>
          <w:sz w:val="24"/>
          <w:szCs w:val="24"/>
        </w:rPr>
        <w:t xml:space="preserve">  Заявленные  Национальной образовательной инициативой «Наша новая школа»: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требуют конкретизации применительно к деятельности образовательного учреждения с учетом все более возрастающей роли образования в развитии личности и общества, ориентации образования на социальный эффект.  </w:t>
      </w:r>
    </w:p>
    <w:p w:rsidR="00F33761" w:rsidRPr="009B6AD6" w:rsidRDefault="00F33761" w:rsidP="009B6AD6">
      <w:pPr>
        <w:ind w:firstLine="709"/>
        <w:jc w:val="both"/>
        <w:rPr>
          <w:rFonts w:ascii="Times New Roman" w:hAnsi="Times New Roman" w:cs="Times New Roman"/>
          <w:sz w:val="24"/>
          <w:szCs w:val="24"/>
        </w:rPr>
      </w:pPr>
      <w:r>
        <w:rPr>
          <w:rFonts w:ascii="Times New Roman" w:hAnsi="Times New Roman" w:cs="Times New Roman"/>
          <w:sz w:val="24"/>
          <w:szCs w:val="24"/>
        </w:rPr>
        <w:t>П</w:t>
      </w:r>
      <w:r w:rsidRPr="009B6AD6">
        <w:rPr>
          <w:rFonts w:ascii="Times New Roman" w:hAnsi="Times New Roman" w:cs="Times New Roman"/>
          <w:sz w:val="24"/>
          <w:szCs w:val="24"/>
        </w:rPr>
        <w:t>овышени</w:t>
      </w:r>
      <w:r>
        <w:rPr>
          <w:rFonts w:ascii="Times New Roman" w:hAnsi="Times New Roman" w:cs="Times New Roman"/>
          <w:sz w:val="24"/>
          <w:szCs w:val="24"/>
        </w:rPr>
        <w:t>е</w:t>
      </w:r>
      <w:r w:rsidRPr="009B6AD6">
        <w:rPr>
          <w:rFonts w:ascii="Times New Roman" w:hAnsi="Times New Roman" w:cs="Times New Roman"/>
          <w:sz w:val="24"/>
          <w:szCs w:val="24"/>
        </w:rPr>
        <w:t xml:space="preserve"> качества образования для школы является одной из важнейших</w:t>
      </w:r>
      <w:r>
        <w:rPr>
          <w:rFonts w:ascii="Times New Roman" w:hAnsi="Times New Roman" w:cs="Times New Roman"/>
          <w:sz w:val="24"/>
          <w:szCs w:val="24"/>
        </w:rPr>
        <w:t xml:space="preserve"> задач</w:t>
      </w:r>
      <w:r w:rsidRPr="009B6AD6">
        <w:rPr>
          <w:rFonts w:ascii="Times New Roman" w:hAnsi="Times New Roman" w:cs="Times New Roman"/>
          <w:sz w:val="24"/>
          <w:szCs w:val="24"/>
        </w:rPr>
        <w:t>. Это определяется необходимостью успешного освоения всеми учащимися образовательной программы, формирования навыков исследовательской деятельности учащихся, подготовки их к дальнейшему обучению и осознанному профессион</w:t>
      </w:r>
      <w:r>
        <w:rPr>
          <w:rFonts w:ascii="Times New Roman" w:hAnsi="Times New Roman" w:cs="Times New Roman"/>
          <w:sz w:val="24"/>
          <w:szCs w:val="24"/>
        </w:rPr>
        <w:t>альному выбору.  Данная задача</w:t>
      </w:r>
      <w:r w:rsidRPr="009B6AD6">
        <w:rPr>
          <w:rFonts w:ascii="Times New Roman" w:hAnsi="Times New Roman" w:cs="Times New Roman"/>
          <w:sz w:val="24"/>
          <w:szCs w:val="24"/>
        </w:rPr>
        <w:t xml:space="preserve"> приобретает особую актуальность в условиях развития компетентностного подхода и оценки качества образования в школе на основе единого государственного экзамена. </w:t>
      </w:r>
    </w:p>
    <w:p w:rsidR="00F33761" w:rsidRDefault="00F33761" w:rsidP="009B6AD6">
      <w:pPr>
        <w:ind w:firstLine="709"/>
        <w:jc w:val="both"/>
        <w:rPr>
          <w:rFonts w:ascii="Times New Roman" w:hAnsi="Times New Roman" w:cs="Times New Roman"/>
          <w:sz w:val="24"/>
          <w:szCs w:val="24"/>
        </w:rPr>
      </w:pPr>
      <w:r w:rsidRPr="009B6AD6">
        <w:rPr>
          <w:rFonts w:ascii="Times New Roman" w:hAnsi="Times New Roman" w:cs="Times New Roman"/>
          <w:sz w:val="24"/>
          <w:szCs w:val="24"/>
        </w:rPr>
        <w:t xml:space="preserve"> Важной для школы является проблема  эффективного использования современных образовательных технологий. Также доступность образования, которая понимается педагогами школы в контексте новых образовательных технологий и  заключается в создании особых психолого-педагогических условий в школе, позволяющих каждому ученику освоить образовательную программу и быть успешным.  </w:t>
      </w:r>
    </w:p>
    <w:p w:rsidR="00F33761" w:rsidRPr="0061277B" w:rsidRDefault="00F33761" w:rsidP="00C566BB">
      <w:pPr>
        <w:jc w:val="center"/>
        <w:rPr>
          <w:rFonts w:ascii="Times New Roman" w:hAnsi="Times New Roman" w:cs="Times New Roman"/>
          <w:b/>
          <w:bCs/>
          <w:sz w:val="24"/>
          <w:szCs w:val="24"/>
        </w:rPr>
      </w:pPr>
      <w:r w:rsidRPr="0061277B">
        <w:rPr>
          <w:rFonts w:ascii="Times New Roman" w:hAnsi="Times New Roman" w:cs="Times New Roman"/>
          <w:b/>
          <w:bCs/>
          <w:sz w:val="24"/>
          <w:szCs w:val="24"/>
        </w:rPr>
        <w:t>Анализ работы школы за 2013-2014 учебный год.</w:t>
      </w:r>
    </w:p>
    <w:p w:rsidR="00F33761" w:rsidRPr="0061277B" w:rsidRDefault="00F33761" w:rsidP="00C566BB">
      <w:pPr>
        <w:spacing w:after="0"/>
        <w:ind w:firstLine="708"/>
        <w:jc w:val="both"/>
        <w:rPr>
          <w:rFonts w:ascii="Times New Roman" w:hAnsi="Times New Roman" w:cs="Times New Roman"/>
          <w:b/>
          <w:bCs/>
          <w:sz w:val="24"/>
          <w:szCs w:val="24"/>
        </w:rPr>
      </w:pPr>
      <w:r w:rsidRPr="0061277B">
        <w:rPr>
          <w:rFonts w:ascii="Times New Roman" w:hAnsi="Times New Roman" w:cs="Times New Roman"/>
          <w:sz w:val="24"/>
          <w:szCs w:val="24"/>
        </w:rPr>
        <w:t>Перед МКОУ Куртамышского района « Куртамышская средняя общеобразовательная школа №1»стояли следующие задачи:</w:t>
      </w:r>
    </w:p>
    <w:p w:rsidR="00F33761" w:rsidRPr="0061277B" w:rsidRDefault="00F33761" w:rsidP="00C566BB">
      <w:pPr>
        <w:spacing w:after="0"/>
        <w:ind w:firstLine="708"/>
        <w:jc w:val="both"/>
        <w:rPr>
          <w:rFonts w:ascii="Times New Roman" w:hAnsi="Times New Roman" w:cs="Times New Roman"/>
          <w:sz w:val="24"/>
          <w:szCs w:val="24"/>
        </w:rPr>
      </w:pPr>
      <w:r w:rsidRPr="0061277B">
        <w:rPr>
          <w:rFonts w:ascii="Times New Roman" w:hAnsi="Times New Roman" w:cs="Times New Roman"/>
          <w:spacing w:val="-1"/>
          <w:sz w:val="24"/>
          <w:szCs w:val="24"/>
        </w:rPr>
        <w:t>1.</w:t>
      </w:r>
      <w:r w:rsidRPr="0061277B">
        <w:rPr>
          <w:rFonts w:ascii="Times New Roman" w:hAnsi="Times New Roman" w:cs="Times New Roman"/>
          <w:sz w:val="24"/>
          <w:szCs w:val="24"/>
        </w:rPr>
        <w:t xml:space="preserve"> Повышать  качество обучения на основе внедрения в практику работы методов проекта как средства индивидуализации процесса образования и реализации индивидуальных образовательных планов обучающихся, обеспечения эффективности самостоятельной работы.</w:t>
      </w:r>
    </w:p>
    <w:p w:rsidR="00F33761" w:rsidRPr="0061277B" w:rsidRDefault="00F33761" w:rsidP="00C566BB">
      <w:pPr>
        <w:spacing w:after="0"/>
        <w:ind w:firstLine="708"/>
        <w:jc w:val="both"/>
        <w:rPr>
          <w:rFonts w:ascii="Times New Roman" w:hAnsi="Times New Roman" w:cs="Times New Roman"/>
          <w:sz w:val="24"/>
          <w:szCs w:val="24"/>
        </w:rPr>
      </w:pPr>
      <w:r w:rsidRPr="0061277B">
        <w:rPr>
          <w:rFonts w:ascii="Times New Roman" w:hAnsi="Times New Roman" w:cs="Times New Roman"/>
          <w:sz w:val="24"/>
          <w:szCs w:val="24"/>
        </w:rPr>
        <w:t>2.Создать условия для внедрения федерального государственного стандарт</w:t>
      </w:r>
      <w:r>
        <w:rPr>
          <w:rFonts w:ascii="Times New Roman" w:hAnsi="Times New Roman" w:cs="Times New Roman"/>
          <w:sz w:val="24"/>
          <w:szCs w:val="24"/>
        </w:rPr>
        <w:t>а  основного общего образования</w:t>
      </w:r>
      <w:r w:rsidRPr="0061277B">
        <w:rPr>
          <w:rFonts w:ascii="Times New Roman" w:hAnsi="Times New Roman" w:cs="Times New Roman"/>
          <w:sz w:val="24"/>
          <w:szCs w:val="24"/>
        </w:rPr>
        <w:t>.</w:t>
      </w:r>
    </w:p>
    <w:p w:rsidR="00F33761" w:rsidRPr="0061277B" w:rsidRDefault="00F33761" w:rsidP="00C566BB">
      <w:pPr>
        <w:pStyle w:val="1"/>
        <w:spacing w:after="0" w:line="240" w:lineRule="auto"/>
        <w:ind w:left="-180"/>
        <w:jc w:val="both"/>
        <w:rPr>
          <w:rFonts w:ascii="Times New Roman" w:hAnsi="Times New Roman" w:cs="Times New Roman"/>
          <w:color w:val="000000"/>
          <w:sz w:val="24"/>
          <w:szCs w:val="24"/>
        </w:rPr>
      </w:pPr>
      <w:r w:rsidRPr="0061277B">
        <w:rPr>
          <w:rFonts w:ascii="Times New Roman" w:hAnsi="Times New Roman" w:cs="Times New Roman"/>
          <w:sz w:val="24"/>
          <w:szCs w:val="24"/>
        </w:rPr>
        <w:t xml:space="preserve">              3. </w:t>
      </w:r>
      <w:r w:rsidRPr="0061277B">
        <w:rPr>
          <w:rFonts w:ascii="Times New Roman" w:hAnsi="Times New Roman" w:cs="Times New Roman"/>
          <w:color w:val="000000"/>
          <w:spacing w:val="3"/>
          <w:sz w:val="24"/>
          <w:szCs w:val="24"/>
        </w:rPr>
        <w:t xml:space="preserve">Совершенствовать систему выявления, развития и поддержки одаренных детей, условия для их </w:t>
      </w:r>
      <w:r w:rsidRPr="0061277B">
        <w:rPr>
          <w:rFonts w:ascii="Times New Roman" w:hAnsi="Times New Roman" w:cs="Times New Roman"/>
          <w:color w:val="000000"/>
          <w:sz w:val="24"/>
          <w:szCs w:val="24"/>
        </w:rPr>
        <w:t>личностной самореализации и профессионального самоопределения,  успешной социализации в обществе.</w:t>
      </w:r>
    </w:p>
    <w:p w:rsidR="00F33761" w:rsidRPr="0061277B" w:rsidRDefault="00F33761" w:rsidP="00C566BB">
      <w:pPr>
        <w:pStyle w:val="1"/>
        <w:spacing w:after="0" w:line="240" w:lineRule="auto"/>
        <w:ind w:left="0"/>
        <w:jc w:val="both"/>
        <w:rPr>
          <w:rFonts w:ascii="Times New Roman" w:hAnsi="Times New Roman" w:cs="Times New Roman"/>
          <w:sz w:val="24"/>
          <w:szCs w:val="24"/>
        </w:rPr>
      </w:pPr>
      <w:r w:rsidRPr="0061277B">
        <w:rPr>
          <w:rFonts w:ascii="Times New Roman" w:hAnsi="Times New Roman" w:cs="Times New Roman"/>
          <w:sz w:val="24"/>
          <w:szCs w:val="24"/>
        </w:rPr>
        <w:t xml:space="preserve">         4. Развить социальное партнёрство, превратить школу в открытое сообщество.</w:t>
      </w:r>
    </w:p>
    <w:p w:rsidR="00F33761" w:rsidRPr="0061277B" w:rsidRDefault="00F33761" w:rsidP="00C566BB">
      <w:pPr>
        <w:pStyle w:val="1"/>
        <w:spacing w:after="0" w:line="240" w:lineRule="auto"/>
        <w:ind w:left="0"/>
        <w:jc w:val="both"/>
        <w:rPr>
          <w:rFonts w:ascii="Times New Roman" w:hAnsi="Times New Roman" w:cs="Times New Roman"/>
          <w:sz w:val="24"/>
          <w:szCs w:val="24"/>
        </w:rPr>
      </w:pPr>
      <w:r w:rsidRPr="0061277B">
        <w:rPr>
          <w:rFonts w:ascii="Times New Roman" w:hAnsi="Times New Roman" w:cs="Times New Roman"/>
          <w:sz w:val="24"/>
          <w:szCs w:val="24"/>
        </w:rPr>
        <w:t xml:space="preserve">          5. Совершенствовать систему сохранения и  укрепления здоровья детей через эффективное использование  здоровьесберегающих технологий. </w:t>
      </w:r>
    </w:p>
    <w:p w:rsidR="00F33761" w:rsidRPr="0061277B" w:rsidRDefault="00F33761" w:rsidP="00C566BB">
      <w:pPr>
        <w:rPr>
          <w:rFonts w:ascii="Times New Roman" w:hAnsi="Times New Roman" w:cs="Times New Roman"/>
          <w:b/>
          <w:bCs/>
          <w:sz w:val="24"/>
          <w:szCs w:val="24"/>
        </w:rPr>
      </w:pPr>
      <w:r w:rsidRPr="0061277B">
        <w:rPr>
          <w:rFonts w:ascii="Times New Roman" w:hAnsi="Times New Roman" w:cs="Times New Roman"/>
          <w:color w:val="000000"/>
          <w:sz w:val="24"/>
          <w:szCs w:val="24"/>
        </w:rPr>
        <w:t xml:space="preserve">         6.Формировать у учащихся нравственные убеждения и гражданско-патриотические путем  вовлечение их в работу общественных организаций, реализацию социальных проектов. </w:t>
      </w:r>
    </w:p>
    <w:p w:rsidR="00F33761" w:rsidRPr="0061277B" w:rsidRDefault="00F33761" w:rsidP="00C566BB">
      <w:pPr>
        <w:jc w:val="center"/>
        <w:rPr>
          <w:rFonts w:ascii="Times New Roman" w:hAnsi="Times New Roman" w:cs="Times New Roman"/>
          <w:b/>
          <w:bCs/>
          <w:sz w:val="24"/>
          <w:szCs w:val="24"/>
        </w:rPr>
      </w:pPr>
      <w:r w:rsidRPr="0061277B">
        <w:rPr>
          <w:rFonts w:ascii="Times New Roman" w:hAnsi="Times New Roman" w:cs="Times New Roman"/>
          <w:b/>
          <w:bCs/>
          <w:sz w:val="24"/>
          <w:szCs w:val="24"/>
        </w:rPr>
        <w:t>Развитие государственно - общественных форм управления.</w:t>
      </w:r>
    </w:p>
    <w:p w:rsidR="00F33761" w:rsidRPr="0061277B" w:rsidRDefault="00F33761" w:rsidP="00C566BB">
      <w:pPr>
        <w:jc w:val="both"/>
        <w:rPr>
          <w:rFonts w:ascii="Times New Roman" w:hAnsi="Times New Roman" w:cs="Times New Roman"/>
          <w:color w:val="000000"/>
          <w:sz w:val="24"/>
          <w:szCs w:val="24"/>
        </w:rPr>
      </w:pPr>
      <w:r w:rsidRPr="0061277B">
        <w:rPr>
          <w:rFonts w:ascii="Times New Roman" w:hAnsi="Times New Roman" w:cs="Times New Roman"/>
          <w:color w:val="000000"/>
          <w:sz w:val="24"/>
          <w:szCs w:val="24"/>
        </w:rPr>
        <w:t xml:space="preserve">            Управление школой осуществляется на принципах демократичности и открытости. Высшим органом самоуправления является общешкольная конференция. В школе созданы и действуют выборные органы самоуправления: Совет школы, Попечительский совет, деятельность которых регламентируется Уставом школы. </w:t>
      </w:r>
      <w:r w:rsidRPr="0061277B">
        <w:rPr>
          <w:rFonts w:ascii="Times New Roman" w:hAnsi="Times New Roman" w:cs="Times New Roman"/>
          <w:sz w:val="24"/>
          <w:szCs w:val="24"/>
        </w:rPr>
        <w:t>В школе существует ученическое самоуправление (школьная республика «XXI век»), смысл которого в обучении школьников основам демократических отношений в обществе, в обучении их управлять собой, своей жизнью в коллективе.       В школе создана нормативно-правовая база деятельности органов самоуправления</w:t>
      </w:r>
      <w:r>
        <w:rPr>
          <w:rFonts w:ascii="Times New Roman" w:hAnsi="Times New Roman" w:cs="Times New Roman"/>
          <w:sz w:val="24"/>
          <w:szCs w:val="24"/>
        </w:rPr>
        <w:t>.</w:t>
      </w:r>
      <w:r w:rsidRPr="0061277B">
        <w:rPr>
          <w:rFonts w:ascii="Times New Roman" w:hAnsi="Times New Roman" w:cs="Times New Roman"/>
          <w:sz w:val="24"/>
          <w:szCs w:val="24"/>
        </w:rPr>
        <w:t xml:space="preserve"> Общее руководство школой осуществляет выборный орган - Совет школы. Заседания Совета школы проводились по мере необходимости, но не реже 1 раза в четверть. За 2013-2014 учебный год было проведено 4 заседания, на которых рассмотрены следующие основные вопросы:</w:t>
      </w:r>
    </w:p>
    <w:p w:rsidR="00F33761" w:rsidRPr="0061277B" w:rsidRDefault="00F33761" w:rsidP="00C566BB">
      <w:pPr>
        <w:rPr>
          <w:rFonts w:ascii="Times New Roman" w:hAnsi="Times New Roman" w:cs="Times New Roman"/>
          <w:sz w:val="24"/>
          <w:szCs w:val="24"/>
        </w:rPr>
      </w:pPr>
      <w:r w:rsidRPr="0061277B">
        <w:rPr>
          <w:rFonts w:ascii="Times New Roman" w:hAnsi="Times New Roman" w:cs="Times New Roman"/>
          <w:sz w:val="24"/>
          <w:szCs w:val="24"/>
        </w:rPr>
        <w:t>1.    Довыборы в состав  Совета школы вместо выбывших членов.</w:t>
      </w:r>
    </w:p>
    <w:p w:rsidR="00F33761" w:rsidRPr="0061277B" w:rsidRDefault="00F33761" w:rsidP="00C566BB">
      <w:pPr>
        <w:rPr>
          <w:rFonts w:ascii="Times New Roman" w:hAnsi="Times New Roman" w:cs="Times New Roman"/>
          <w:sz w:val="24"/>
          <w:szCs w:val="24"/>
        </w:rPr>
      </w:pPr>
      <w:r w:rsidRPr="0061277B">
        <w:rPr>
          <w:rFonts w:ascii="Times New Roman" w:hAnsi="Times New Roman" w:cs="Times New Roman"/>
          <w:sz w:val="24"/>
          <w:szCs w:val="24"/>
        </w:rPr>
        <w:t xml:space="preserve">2.    Реализация ФГОС  в начальной школе и  ФГОС ООО. </w:t>
      </w:r>
    </w:p>
    <w:p w:rsidR="00F33761" w:rsidRPr="0061277B" w:rsidRDefault="00F33761" w:rsidP="00C566BB">
      <w:pPr>
        <w:rPr>
          <w:rFonts w:ascii="Times New Roman" w:hAnsi="Times New Roman" w:cs="Times New Roman"/>
          <w:sz w:val="24"/>
          <w:szCs w:val="24"/>
        </w:rPr>
      </w:pPr>
      <w:r w:rsidRPr="0061277B">
        <w:rPr>
          <w:rFonts w:ascii="Times New Roman" w:hAnsi="Times New Roman" w:cs="Times New Roman"/>
          <w:sz w:val="24"/>
          <w:szCs w:val="24"/>
        </w:rPr>
        <w:t>3.    Организация горячего питания обучающихся.</w:t>
      </w:r>
    </w:p>
    <w:p w:rsidR="00F33761" w:rsidRPr="0061277B" w:rsidRDefault="00F33761" w:rsidP="00C566BB">
      <w:pPr>
        <w:rPr>
          <w:rFonts w:ascii="Times New Roman" w:hAnsi="Times New Roman" w:cs="Times New Roman"/>
          <w:sz w:val="24"/>
          <w:szCs w:val="24"/>
        </w:rPr>
      </w:pPr>
      <w:r w:rsidRPr="0061277B">
        <w:rPr>
          <w:rFonts w:ascii="Times New Roman" w:hAnsi="Times New Roman" w:cs="Times New Roman"/>
          <w:sz w:val="24"/>
          <w:szCs w:val="24"/>
        </w:rPr>
        <w:t>4.     Антитеррористическая деятельность и безопасность школы.</w:t>
      </w:r>
    </w:p>
    <w:p w:rsidR="00F33761" w:rsidRPr="0061277B" w:rsidRDefault="00F33761" w:rsidP="00C566BB">
      <w:pPr>
        <w:rPr>
          <w:rFonts w:ascii="Times New Roman" w:hAnsi="Times New Roman" w:cs="Times New Roman"/>
          <w:sz w:val="24"/>
          <w:szCs w:val="24"/>
        </w:rPr>
      </w:pPr>
      <w:r w:rsidRPr="0061277B">
        <w:rPr>
          <w:rFonts w:ascii="Times New Roman" w:hAnsi="Times New Roman" w:cs="Times New Roman"/>
          <w:sz w:val="24"/>
          <w:szCs w:val="24"/>
        </w:rPr>
        <w:t xml:space="preserve">5.     Организация воспитательной работы среди учащихся группы «риска». </w:t>
      </w:r>
    </w:p>
    <w:p w:rsidR="00F33761" w:rsidRPr="0061277B" w:rsidRDefault="00F33761" w:rsidP="00C566BB">
      <w:pPr>
        <w:rPr>
          <w:rFonts w:ascii="Times New Roman" w:hAnsi="Times New Roman" w:cs="Times New Roman"/>
          <w:sz w:val="24"/>
          <w:szCs w:val="24"/>
        </w:rPr>
      </w:pPr>
      <w:r w:rsidRPr="0061277B">
        <w:rPr>
          <w:rFonts w:ascii="Times New Roman" w:hAnsi="Times New Roman" w:cs="Times New Roman"/>
          <w:sz w:val="24"/>
          <w:szCs w:val="24"/>
        </w:rPr>
        <w:t>6.    О выборе учебного курса образовательной области «Основы религиозных культур и  светской этики»</w:t>
      </w:r>
    </w:p>
    <w:p w:rsidR="00F33761" w:rsidRPr="0061277B" w:rsidRDefault="00F33761" w:rsidP="00C566BB">
      <w:pPr>
        <w:rPr>
          <w:rFonts w:ascii="Times New Roman" w:hAnsi="Times New Roman" w:cs="Times New Roman"/>
          <w:sz w:val="24"/>
          <w:szCs w:val="24"/>
        </w:rPr>
      </w:pPr>
      <w:r w:rsidRPr="0061277B">
        <w:rPr>
          <w:rFonts w:ascii="Times New Roman" w:hAnsi="Times New Roman" w:cs="Times New Roman"/>
          <w:sz w:val="24"/>
          <w:szCs w:val="24"/>
        </w:rPr>
        <w:t>7.    Организация летнего отдыха учащихся.</w:t>
      </w:r>
    </w:p>
    <w:p w:rsidR="00F33761" w:rsidRPr="0061277B" w:rsidRDefault="00F33761" w:rsidP="00C566BB">
      <w:pPr>
        <w:rPr>
          <w:rFonts w:ascii="Times New Roman" w:hAnsi="Times New Roman" w:cs="Times New Roman"/>
          <w:sz w:val="24"/>
          <w:szCs w:val="24"/>
        </w:rPr>
      </w:pPr>
      <w:r w:rsidRPr="0061277B">
        <w:rPr>
          <w:rFonts w:ascii="Times New Roman" w:hAnsi="Times New Roman" w:cs="Times New Roman"/>
          <w:sz w:val="24"/>
          <w:szCs w:val="24"/>
        </w:rPr>
        <w:t>8.     Планирование работы Совета школы на 2014-2015 учебный год.</w:t>
      </w:r>
    </w:p>
    <w:p w:rsidR="00F33761" w:rsidRPr="0061277B" w:rsidRDefault="00F33761" w:rsidP="00C566BB">
      <w:pPr>
        <w:rPr>
          <w:rFonts w:ascii="Times New Roman" w:hAnsi="Times New Roman" w:cs="Times New Roman"/>
          <w:sz w:val="24"/>
          <w:szCs w:val="24"/>
        </w:rPr>
      </w:pPr>
      <w:r w:rsidRPr="0061277B">
        <w:rPr>
          <w:rFonts w:ascii="Times New Roman" w:hAnsi="Times New Roman" w:cs="Times New Roman"/>
          <w:sz w:val="24"/>
          <w:szCs w:val="24"/>
        </w:rPr>
        <w:t>9.       Подготовка школы к новому учебному году.</w:t>
      </w:r>
    </w:p>
    <w:p w:rsidR="00F33761" w:rsidRPr="0061277B" w:rsidRDefault="00F33761" w:rsidP="00C566BB">
      <w:pPr>
        <w:jc w:val="both"/>
        <w:rPr>
          <w:rFonts w:ascii="Times New Roman" w:hAnsi="Times New Roman" w:cs="Times New Roman"/>
          <w:sz w:val="24"/>
          <w:szCs w:val="24"/>
        </w:rPr>
      </w:pPr>
      <w:r w:rsidRPr="0061277B">
        <w:rPr>
          <w:rFonts w:ascii="Times New Roman" w:hAnsi="Times New Roman" w:cs="Times New Roman"/>
          <w:sz w:val="24"/>
          <w:szCs w:val="24"/>
        </w:rPr>
        <w:t>Показателем эффективности системы общественно-государственного управления школой явилось</w:t>
      </w:r>
      <w:r>
        <w:rPr>
          <w:rFonts w:ascii="Times New Roman" w:hAnsi="Times New Roman" w:cs="Times New Roman"/>
          <w:sz w:val="24"/>
          <w:szCs w:val="24"/>
        </w:rPr>
        <w:t>:</w:t>
      </w:r>
    </w:p>
    <w:p w:rsidR="00F33761" w:rsidRPr="0061277B" w:rsidRDefault="00F33761" w:rsidP="00C566BB">
      <w:pPr>
        <w:numPr>
          <w:ilvl w:val="0"/>
          <w:numId w:val="25"/>
        </w:numPr>
        <w:spacing w:after="0" w:line="240" w:lineRule="auto"/>
        <w:ind w:hanging="180"/>
        <w:jc w:val="both"/>
        <w:rPr>
          <w:rFonts w:ascii="Times New Roman" w:hAnsi="Times New Roman" w:cs="Times New Roman"/>
          <w:sz w:val="24"/>
          <w:szCs w:val="24"/>
        </w:rPr>
      </w:pPr>
      <w:r w:rsidRPr="0061277B">
        <w:rPr>
          <w:rFonts w:ascii="Times New Roman" w:hAnsi="Times New Roman" w:cs="Times New Roman"/>
          <w:sz w:val="24"/>
          <w:szCs w:val="24"/>
        </w:rPr>
        <w:t>увеличение на 4 % от общего  количества учащихся, привлеченных к  управлению школой (участие в выборах  и работе органов классного и школьного самоуправления, подготовке школьных акций и мероприятий, разработка положений, правил, законов школьной республики).</w:t>
      </w:r>
    </w:p>
    <w:p w:rsidR="00F33761" w:rsidRPr="0061277B" w:rsidRDefault="00F33761" w:rsidP="00C566BB">
      <w:pPr>
        <w:numPr>
          <w:ilvl w:val="0"/>
          <w:numId w:val="25"/>
        </w:numPr>
        <w:spacing w:after="0" w:line="240" w:lineRule="auto"/>
        <w:ind w:hanging="180"/>
        <w:jc w:val="both"/>
        <w:rPr>
          <w:rFonts w:ascii="Times New Roman" w:hAnsi="Times New Roman" w:cs="Times New Roman"/>
          <w:sz w:val="24"/>
          <w:szCs w:val="24"/>
        </w:rPr>
      </w:pPr>
      <w:r w:rsidRPr="0061277B">
        <w:rPr>
          <w:rFonts w:ascii="Times New Roman" w:hAnsi="Times New Roman" w:cs="Times New Roman"/>
          <w:sz w:val="24"/>
          <w:szCs w:val="24"/>
        </w:rPr>
        <w:t>увеличилось на 3% участие родительской общественности в социально-значимых проектах  школы: «Вместе», «Город, в котором я живу»</w:t>
      </w:r>
    </w:p>
    <w:p w:rsidR="00F33761" w:rsidRPr="0061277B" w:rsidRDefault="00F33761" w:rsidP="00C566BB">
      <w:pPr>
        <w:jc w:val="both"/>
        <w:rPr>
          <w:rFonts w:ascii="Times New Roman" w:hAnsi="Times New Roman" w:cs="Times New Roman"/>
          <w:b/>
          <w:bCs/>
          <w:sz w:val="24"/>
          <w:szCs w:val="24"/>
        </w:rPr>
      </w:pPr>
      <w:r w:rsidRPr="0061277B">
        <w:rPr>
          <w:rFonts w:ascii="Times New Roman" w:hAnsi="Times New Roman" w:cs="Times New Roman"/>
          <w:b/>
          <w:bCs/>
          <w:sz w:val="24"/>
          <w:szCs w:val="24"/>
        </w:rPr>
        <w:tab/>
        <w:t>Доля учащихся и родителей, принимающих участие в школьной жизнедеятельности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360"/>
        <w:gridCol w:w="1914"/>
        <w:gridCol w:w="1914"/>
        <w:gridCol w:w="1915"/>
      </w:tblGrid>
      <w:tr w:rsidR="00F33761" w:rsidRPr="00E41EB9">
        <w:tc>
          <w:tcPr>
            <w:tcW w:w="468" w:type="dxa"/>
          </w:tcPr>
          <w:p w:rsidR="00F33761" w:rsidRPr="00E41EB9" w:rsidRDefault="00F33761" w:rsidP="006E4B51">
            <w:pPr>
              <w:ind w:left="540" w:hanging="540"/>
              <w:jc w:val="both"/>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3360" w:type="dxa"/>
          </w:tcPr>
          <w:p w:rsidR="00F33761" w:rsidRPr="00E41EB9" w:rsidRDefault="00F33761" w:rsidP="006E4B51">
            <w:pPr>
              <w:ind w:left="540" w:hanging="540"/>
              <w:jc w:val="both"/>
              <w:rPr>
                <w:rFonts w:ascii="Times New Roman" w:hAnsi="Times New Roman" w:cs="Times New Roman"/>
                <w:sz w:val="24"/>
                <w:szCs w:val="24"/>
              </w:rPr>
            </w:pPr>
          </w:p>
        </w:tc>
        <w:tc>
          <w:tcPr>
            <w:tcW w:w="1914" w:type="dxa"/>
          </w:tcPr>
          <w:p w:rsidR="00F33761" w:rsidRPr="00E41EB9" w:rsidRDefault="00F33761" w:rsidP="006E4B51">
            <w:pPr>
              <w:ind w:left="540" w:hanging="540"/>
              <w:jc w:val="both"/>
              <w:rPr>
                <w:rFonts w:ascii="Times New Roman" w:hAnsi="Times New Roman" w:cs="Times New Roman"/>
                <w:b/>
                <w:bCs/>
                <w:sz w:val="24"/>
                <w:szCs w:val="24"/>
              </w:rPr>
            </w:pPr>
            <w:r w:rsidRPr="00E41EB9">
              <w:rPr>
                <w:rFonts w:ascii="Times New Roman" w:hAnsi="Times New Roman" w:cs="Times New Roman"/>
                <w:b/>
                <w:bCs/>
                <w:sz w:val="24"/>
                <w:szCs w:val="24"/>
              </w:rPr>
              <w:t>2011-2012</w:t>
            </w:r>
          </w:p>
        </w:tc>
        <w:tc>
          <w:tcPr>
            <w:tcW w:w="1914" w:type="dxa"/>
          </w:tcPr>
          <w:p w:rsidR="00F33761" w:rsidRPr="00E41EB9" w:rsidRDefault="00F33761" w:rsidP="006E4B51">
            <w:pPr>
              <w:ind w:left="540" w:hanging="540"/>
              <w:jc w:val="both"/>
              <w:rPr>
                <w:rFonts w:ascii="Times New Roman" w:hAnsi="Times New Roman" w:cs="Times New Roman"/>
                <w:b/>
                <w:bCs/>
                <w:sz w:val="24"/>
                <w:szCs w:val="24"/>
              </w:rPr>
            </w:pPr>
            <w:r w:rsidRPr="00E41EB9">
              <w:rPr>
                <w:rFonts w:ascii="Times New Roman" w:hAnsi="Times New Roman" w:cs="Times New Roman"/>
                <w:b/>
                <w:bCs/>
                <w:sz w:val="24"/>
                <w:szCs w:val="24"/>
              </w:rPr>
              <w:t>2012-2013</w:t>
            </w:r>
          </w:p>
        </w:tc>
        <w:tc>
          <w:tcPr>
            <w:tcW w:w="1915" w:type="dxa"/>
          </w:tcPr>
          <w:p w:rsidR="00F33761" w:rsidRPr="00E41EB9" w:rsidRDefault="00F33761" w:rsidP="006E4B51">
            <w:pPr>
              <w:ind w:left="540" w:hanging="540"/>
              <w:jc w:val="both"/>
              <w:rPr>
                <w:rFonts w:ascii="Times New Roman" w:hAnsi="Times New Roman" w:cs="Times New Roman"/>
                <w:b/>
                <w:bCs/>
                <w:sz w:val="24"/>
                <w:szCs w:val="24"/>
              </w:rPr>
            </w:pPr>
            <w:r w:rsidRPr="00E41EB9">
              <w:rPr>
                <w:rFonts w:ascii="Times New Roman" w:hAnsi="Times New Roman" w:cs="Times New Roman"/>
                <w:b/>
                <w:bCs/>
                <w:sz w:val="24"/>
                <w:szCs w:val="24"/>
              </w:rPr>
              <w:t>2013-2014</w:t>
            </w:r>
          </w:p>
        </w:tc>
      </w:tr>
      <w:tr w:rsidR="00F33761" w:rsidRPr="00E41EB9">
        <w:tc>
          <w:tcPr>
            <w:tcW w:w="468" w:type="dxa"/>
          </w:tcPr>
          <w:p w:rsidR="00F33761" w:rsidRPr="00E41EB9" w:rsidRDefault="00F33761" w:rsidP="006E4B51">
            <w:pPr>
              <w:ind w:left="540" w:hanging="540"/>
              <w:jc w:val="both"/>
              <w:rPr>
                <w:rFonts w:ascii="Times New Roman" w:hAnsi="Times New Roman" w:cs="Times New Roman"/>
                <w:b/>
                <w:bCs/>
                <w:sz w:val="24"/>
                <w:szCs w:val="24"/>
              </w:rPr>
            </w:pPr>
            <w:r w:rsidRPr="00E41EB9">
              <w:rPr>
                <w:rFonts w:ascii="Times New Roman" w:hAnsi="Times New Roman" w:cs="Times New Roman"/>
                <w:b/>
                <w:bCs/>
                <w:sz w:val="24"/>
                <w:szCs w:val="24"/>
              </w:rPr>
              <w:t>1.</w:t>
            </w:r>
          </w:p>
        </w:tc>
        <w:tc>
          <w:tcPr>
            <w:tcW w:w="3360" w:type="dxa"/>
          </w:tcPr>
          <w:p w:rsidR="00F33761" w:rsidRPr="00E41EB9" w:rsidRDefault="00F33761" w:rsidP="006E4B51">
            <w:pPr>
              <w:ind w:left="540" w:hanging="540"/>
              <w:jc w:val="both"/>
              <w:rPr>
                <w:rFonts w:ascii="Times New Roman" w:hAnsi="Times New Roman" w:cs="Times New Roman"/>
                <w:b/>
                <w:bCs/>
                <w:sz w:val="24"/>
                <w:szCs w:val="24"/>
              </w:rPr>
            </w:pPr>
            <w:r w:rsidRPr="00E41EB9">
              <w:rPr>
                <w:rFonts w:ascii="Times New Roman" w:hAnsi="Times New Roman" w:cs="Times New Roman"/>
                <w:b/>
                <w:bCs/>
                <w:sz w:val="24"/>
                <w:szCs w:val="24"/>
              </w:rPr>
              <w:t>Учащихся</w:t>
            </w:r>
          </w:p>
        </w:tc>
        <w:tc>
          <w:tcPr>
            <w:tcW w:w="1914" w:type="dxa"/>
          </w:tcPr>
          <w:p w:rsidR="00F33761" w:rsidRPr="00E41EB9" w:rsidRDefault="00F33761" w:rsidP="006E4B51">
            <w:pPr>
              <w:ind w:left="540" w:hanging="540"/>
              <w:jc w:val="both"/>
              <w:rPr>
                <w:rFonts w:ascii="Times New Roman" w:hAnsi="Times New Roman" w:cs="Times New Roman"/>
                <w:sz w:val="24"/>
                <w:szCs w:val="24"/>
              </w:rPr>
            </w:pPr>
            <w:r w:rsidRPr="00E41EB9">
              <w:rPr>
                <w:rFonts w:ascii="Times New Roman" w:hAnsi="Times New Roman" w:cs="Times New Roman"/>
                <w:sz w:val="24"/>
                <w:szCs w:val="24"/>
              </w:rPr>
              <w:t>62,3</w:t>
            </w:r>
          </w:p>
        </w:tc>
        <w:tc>
          <w:tcPr>
            <w:tcW w:w="1914" w:type="dxa"/>
          </w:tcPr>
          <w:p w:rsidR="00F33761" w:rsidRPr="00E41EB9" w:rsidRDefault="00F33761" w:rsidP="006E4B51">
            <w:pPr>
              <w:ind w:left="540" w:hanging="540"/>
              <w:jc w:val="both"/>
              <w:rPr>
                <w:rFonts w:ascii="Times New Roman" w:hAnsi="Times New Roman" w:cs="Times New Roman"/>
                <w:sz w:val="24"/>
                <w:szCs w:val="24"/>
              </w:rPr>
            </w:pPr>
            <w:r w:rsidRPr="00E41EB9">
              <w:rPr>
                <w:rFonts w:ascii="Times New Roman" w:hAnsi="Times New Roman" w:cs="Times New Roman"/>
                <w:sz w:val="24"/>
                <w:szCs w:val="24"/>
              </w:rPr>
              <w:t>68,5</w:t>
            </w:r>
          </w:p>
        </w:tc>
        <w:tc>
          <w:tcPr>
            <w:tcW w:w="1915" w:type="dxa"/>
          </w:tcPr>
          <w:p w:rsidR="00F33761" w:rsidRPr="00E41EB9" w:rsidRDefault="00F33761" w:rsidP="006E4B51">
            <w:pPr>
              <w:ind w:left="540" w:hanging="540"/>
              <w:jc w:val="both"/>
              <w:rPr>
                <w:rFonts w:ascii="Times New Roman" w:hAnsi="Times New Roman" w:cs="Times New Roman"/>
                <w:sz w:val="24"/>
                <w:szCs w:val="24"/>
              </w:rPr>
            </w:pPr>
            <w:r w:rsidRPr="00E41EB9">
              <w:rPr>
                <w:rFonts w:ascii="Times New Roman" w:hAnsi="Times New Roman" w:cs="Times New Roman"/>
                <w:sz w:val="24"/>
                <w:szCs w:val="24"/>
              </w:rPr>
              <w:t>72,9</w:t>
            </w:r>
          </w:p>
        </w:tc>
      </w:tr>
      <w:tr w:rsidR="00F33761" w:rsidRPr="00E41EB9">
        <w:tc>
          <w:tcPr>
            <w:tcW w:w="468" w:type="dxa"/>
          </w:tcPr>
          <w:p w:rsidR="00F33761" w:rsidRPr="00E41EB9" w:rsidRDefault="00F33761" w:rsidP="006E4B51">
            <w:pPr>
              <w:ind w:left="540" w:hanging="540"/>
              <w:jc w:val="both"/>
              <w:rPr>
                <w:rFonts w:ascii="Times New Roman" w:hAnsi="Times New Roman" w:cs="Times New Roman"/>
                <w:b/>
                <w:bCs/>
                <w:sz w:val="24"/>
                <w:szCs w:val="24"/>
              </w:rPr>
            </w:pPr>
            <w:r w:rsidRPr="00E41EB9">
              <w:rPr>
                <w:rFonts w:ascii="Times New Roman" w:hAnsi="Times New Roman" w:cs="Times New Roman"/>
                <w:b/>
                <w:bCs/>
                <w:sz w:val="24"/>
                <w:szCs w:val="24"/>
              </w:rPr>
              <w:t>2.</w:t>
            </w:r>
          </w:p>
        </w:tc>
        <w:tc>
          <w:tcPr>
            <w:tcW w:w="3360" w:type="dxa"/>
          </w:tcPr>
          <w:p w:rsidR="00F33761" w:rsidRPr="00E41EB9" w:rsidRDefault="00F33761" w:rsidP="006E4B51">
            <w:pPr>
              <w:ind w:left="540" w:hanging="540"/>
              <w:jc w:val="both"/>
              <w:rPr>
                <w:rFonts w:ascii="Times New Roman" w:hAnsi="Times New Roman" w:cs="Times New Roman"/>
                <w:b/>
                <w:bCs/>
                <w:sz w:val="24"/>
                <w:szCs w:val="24"/>
              </w:rPr>
            </w:pPr>
            <w:r w:rsidRPr="00E41EB9">
              <w:rPr>
                <w:rFonts w:ascii="Times New Roman" w:hAnsi="Times New Roman" w:cs="Times New Roman"/>
                <w:b/>
                <w:bCs/>
                <w:sz w:val="24"/>
                <w:szCs w:val="24"/>
              </w:rPr>
              <w:t>Родителей</w:t>
            </w:r>
          </w:p>
        </w:tc>
        <w:tc>
          <w:tcPr>
            <w:tcW w:w="1914" w:type="dxa"/>
          </w:tcPr>
          <w:p w:rsidR="00F33761" w:rsidRPr="00E41EB9" w:rsidRDefault="00F33761" w:rsidP="006E4B51">
            <w:pPr>
              <w:ind w:left="540" w:hanging="540"/>
              <w:jc w:val="both"/>
              <w:rPr>
                <w:rFonts w:ascii="Times New Roman" w:hAnsi="Times New Roman" w:cs="Times New Roman"/>
                <w:sz w:val="24"/>
                <w:szCs w:val="24"/>
              </w:rPr>
            </w:pPr>
            <w:r w:rsidRPr="00E41EB9">
              <w:rPr>
                <w:rFonts w:ascii="Times New Roman" w:hAnsi="Times New Roman" w:cs="Times New Roman"/>
                <w:sz w:val="24"/>
                <w:szCs w:val="24"/>
              </w:rPr>
              <w:t>46</w:t>
            </w:r>
          </w:p>
        </w:tc>
        <w:tc>
          <w:tcPr>
            <w:tcW w:w="1914" w:type="dxa"/>
          </w:tcPr>
          <w:p w:rsidR="00F33761" w:rsidRPr="00E41EB9" w:rsidRDefault="00F33761" w:rsidP="006E4B51">
            <w:pPr>
              <w:ind w:left="540" w:hanging="540"/>
              <w:jc w:val="both"/>
              <w:rPr>
                <w:rFonts w:ascii="Times New Roman" w:hAnsi="Times New Roman" w:cs="Times New Roman"/>
                <w:sz w:val="24"/>
                <w:szCs w:val="24"/>
              </w:rPr>
            </w:pPr>
            <w:r w:rsidRPr="00E41EB9">
              <w:rPr>
                <w:rFonts w:ascii="Times New Roman" w:hAnsi="Times New Roman" w:cs="Times New Roman"/>
                <w:sz w:val="24"/>
                <w:szCs w:val="24"/>
              </w:rPr>
              <w:t>49,3</w:t>
            </w:r>
          </w:p>
        </w:tc>
        <w:tc>
          <w:tcPr>
            <w:tcW w:w="1915" w:type="dxa"/>
          </w:tcPr>
          <w:p w:rsidR="00F33761" w:rsidRPr="00E41EB9" w:rsidRDefault="00F33761" w:rsidP="006E4B51">
            <w:pPr>
              <w:ind w:left="540" w:hanging="540"/>
              <w:jc w:val="both"/>
              <w:rPr>
                <w:rFonts w:ascii="Times New Roman" w:hAnsi="Times New Roman" w:cs="Times New Roman"/>
                <w:sz w:val="24"/>
                <w:szCs w:val="24"/>
              </w:rPr>
            </w:pPr>
            <w:r w:rsidRPr="00E41EB9">
              <w:rPr>
                <w:rFonts w:ascii="Times New Roman" w:hAnsi="Times New Roman" w:cs="Times New Roman"/>
                <w:sz w:val="24"/>
                <w:szCs w:val="24"/>
              </w:rPr>
              <w:t>52</w:t>
            </w:r>
          </w:p>
        </w:tc>
      </w:tr>
    </w:tbl>
    <w:p w:rsidR="00F33761" w:rsidRPr="0061277B" w:rsidRDefault="00F33761" w:rsidP="00C566BB">
      <w:pPr>
        <w:spacing w:after="0"/>
        <w:ind w:left="-142" w:firstLine="850"/>
        <w:jc w:val="both"/>
        <w:rPr>
          <w:rFonts w:ascii="Times New Roman" w:hAnsi="Times New Roman" w:cs="Times New Roman"/>
          <w:sz w:val="24"/>
          <w:szCs w:val="24"/>
        </w:rPr>
      </w:pPr>
      <w:r w:rsidRPr="0061277B">
        <w:rPr>
          <w:rFonts w:ascii="Times New Roman" w:hAnsi="Times New Roman" w:cs="Times New Roman"/>
          <w:sz w:val="24"/>
          <w:szCs w:val="24"/>
        </w:rPr>
        <w:t>Доступность и  открытость информации о ситуации в школе обеспечивается через школьную прессу, сайт в Интернете, публичный  доклад директора школы, публикации в местной печати. В школе  существует собственная газета, которая является печатным органом школьной республики «XXI век». На её страницах освещается жизнь школы, публикуются материалы по нравственному, патриотическому, экологическому воспитанию, рассказывается о спортивных, художественных, учебных достижениях учащихся школы, пропагандируется здоровый образ жизни, ведётся профилактика вредных привычек, публикуются творческие работы учащихся. Для учащихся школы и их родителей в школе создан информационный центр, в котором размещаются материалы в помощь родителям, выпускникам, нормативно- правовые документы, распоряжения органов самоуправления школы и др.</w:t>
      </w:r>
    </w:p>
    <w:p w:rsidR="00F33761" w:rsidRPr="0061277B" w:rsidRDefault="00F33761" w:rsidP="00C566BB">
      <w:pPr>
        <w:spacing w:after="0"/>
        <w:ind w:left="-142" w:firstLine="850"/>
        <w:jc w:val="both"/>
        <w:rPr>
          <w:rFonts w:ascii="Times New Roman" w:hAnsi="Times New Roman" w:cs="Times New Roman"/>
          <w:sz w:val="24"/>
          <w:szCs w:val="24"/>
        </w:rPr>
      </w:pPr>
      <w:r w:rsidRPr="0061277B">
        <w:rPr>
          <w:rFonts w:ascii="Times New Roman" w:hAnsi="Times New Roman" w:cs="Times New Roman"/>
          <w:sz w:val="24"/>
          <w:szCs w:val="24"/>
        </w:rPr>
        <w:t xml:space="preserve"> Школа находится в благоприятном социально-культурном окружении. Рядом   расположены библиотека,  учреждения дополнительного образования, культуры и спорта: Дом детского творчества, Школа искусств, Детская юношеская спортивная школа, Центр культуры и досуга, спортивный клуб «Эдельвейс», и военно-спортивный клуб «Оберон».  Использование этих центров  способствует эстетическому, интеллектуальному и физическому развитию учащихся. Работа с ними строится на договорной основе.</w:t>
      </w:r>
    </w:p>
    <w:p w:rsidR="00F33761" w:rsidRPr="0061277B" w:rsidRDefault="00F33761" w:rsidP="00C566BB">
      <w:pPr>
        <w:ind w:firstLine="708"/>
        <w:jc w:val="both"/>
        <w:rPr>
          <w:rFonts w:ascii="Times New Roman" w:hAnsi="Times New Roman" w:cs="Times New Roman"/>
          <w:sz w:val="24"/>
          <w:szCs w:val="24"/>
        </w:rPr>
      </w:pPr>
      <w:r w:rsidRPr="0061277B">
        <w:rPr>
          <w:rFonts w:ascii="Times New Roman" w:hAnsi="Times New Roman" w:cs="Times New Roman"/>
          <w:sz w:val="24"/>
          <w:szCs w:val="24"/>
        </w:rPr>
        <w:t>Несмотря на активное сотрудничество с социумом в школе недостаточно  разработан механизм взаимодействия с социумом, не в полной мере используются  возможности социального партнёрства для  социальных практик, профессиональных проб. Постоянная ротация членов органов самоуправления разных уровней, привлечение новых активистов вызывает необходимость непрерывного обучения  этой категории. Кроме того, можно отметить недостаточную синхронность в деятельности органов самоуправления на школьном уровне.</w:t>
      </w:r>
    </w:p>
    <w:p w:rsidR="00F33761" w:rsidRPr="0061277B" w:rsidRDefault="00F33761" w:rsidP="00C566BB">
      <w:pPr>
        <w:ind w:left="160"/>
        <w:jc w:val="center"/>
        <w:rPr>
          <w:rFonts w:ascii="Times New Roman" w:hAnsi="Times New Roman" w:cs="Times New Roman"/>
          <w:b/>
          <w:bCs/>
          <w:sz w:val="24"/>
          <w:szCs w:val="24"/>
        </w:rPr>
      </w:pPr>
      <w:r w:rsidRPr="0061277B">
        <w:rPr>
          <w:rFonts w:ascii="Times New Roman" w:hAnsi="Times New Roman" w:cs="Times New Roman"/>
          <w:b/>
          <w:bCs/>
          <w:sz w:val="24"/>
          <w:szCs w:val="24"/>
        </w:rPr>
        <w:t>Материально-техническое и финансовое обеспечение школы</w:t>
      </w:r>
    </w:p>
    <w:p w:rsidR="00F33761" w:rsidRPr="0061277B" w:rsidRDefault="00F33761" w:rsidP="00C566BB">
      <w:pPr>
        <w:spacing w:after="0"/>
        <w:ind w:firstLine="708"/>
        <w:jc w:val="both"/>
        <w:rPr>
          <w:rFonts w:ascii="Times New Roman" w:hAnsi="Times New Roman" w:cs="Times New Roman"/>
          <w:sz w:val="24"/>
          <w:szCs w:val="24"/>
        </w:rPr>
      </w:pPr>
      <w:r w:rsidRPr="0061277B">
        <w:rPr>
          <w:rFonts w:ascii="Times New Roman" w:hAnsi="Times New Roman" w:cs="Times New Roman"/>
          <w:sz w:val="24"/>
          <w:szCs w:val="24"/>
        </w:rPr>
        <w:t>Школа является  основным звеном системы непрерывного образования и предоставляет всем гражданам Российской Федерации возможность реализовать гарантированное государством право на получение бесплатного общего образования в пределах государственных образовательных стандартов.</w:t>
      </w:r>
    </w:p>
    <w:p w:rsidR="00F33761" w:rsidRPr="0061277B" w:rsidRDefault="00F33761" w:rsidP="00C566BB">
      <w:pPr>
        <w:spacing w:after="0"/>
        <w:ind w:firstLine="720"/>
        <w:jc w:val="both"/>
        <w:rPr>
          <w:rFonts w:ascii="Times New Roman" w:hAnsi="Times New Roman" w:cs="Times New Roman"/>
          <w:sz w:val="24"/>
          <w:szCs w:val="24"/>
        </w:rPr>
      </w:pPr>
      <w:r w:rsidRPr="0061277B">
        <w:rPr>
          <w:rFonts w:ascii="Times New Roman" w:hAnsi="Times New Roman" w:cs="Times New Roman"/>
          <w:sz w:val="24"/>
          <w:szCs w:val="24"/>
        </w:rPr>
        <w:t>Для осуществления своей деятельности школа имеет нормативно – правовое обеспечение: лицензию, свидетельство о государственной аккредитации, свидетельство о государственной регистрации, документы на право пользования землей, образовательные программы.</w:t>
      </w:r>
    </w:p>
    <w:p w:rsidR="00F33761" w:rsidRPr="0061277B" w:rsidRDefault="00F33761" w:rsidP="00C566BB">
      <w:pPr>
        <w:spacing w:after="0"/>
        <w:ind w:firstLine="720"/>
        <w:jc w:val="both"/>
        <w:rPr>
          <w:rFonts w:ascii="Times New Roman" w:hAnsi="Times New Roman" w:cs="Times New Roman"/>
          <w:sz w:val="24"/>
          <w:szCs w:val="24"/>
        </w:rPr>
      </w:pPr>
      <w:r w:rsidRPr="0061277B">
        <w:rPr>
          <w:rFonts w:ascii="Times New Roman" w:hAnsi="Times New Roman" w:cs="Times New Roman"/>
          <w:sz w:val="24"/>
          <w:szCs w:val="24"/>
        </w:rPr>
        <w:t>Основными документами, непосредственно регламентирующими учебно – воспитательную работу в школе, являются учебный план и учебные программы</w:t>
      </w:r>
      <w:r w:rsidRPr="0061277B">
        <w:rPr>
          <w:rFonts w:ascii="Times New Roman" w:hAnsi="Times New Roman" w:cs="Times New Roman"/>
          <w:i/>
          <w:iCs/>
          <w:sz w:val="24"/>
          <w:szCs w:val="24"/>
        </w:rPr>
        <w:t>.</w:t>
      </w:r>
    </w:p>
    <w:p w:rsidR="00F33761" w:rsidRPr="0061277B" w:rsidRDefault="00F33761" w:rsidP="00C566BB">
      <w:pPr>
        <w:spacing w:after="0"/>
        <w:ind w:firstLine="720"/>
        <w:jc w:val="both"/>
        <w:rPr>
          <w:rFonts w:ascii="Times New Roman" w:hAnsi="Times New Roman" w:cs="Times New Roman"/>
          <w:sz w:val="24"/>
          <w:szCs w:val="24"/>
        </w:rPr>
      </w:pPr>
      <w:r w:rsidRPr="0061277B">
        <w:rPr>
          <w:rFonts w:ascii="Times New Roman" w:hAnsi="Times New Roman" w:cs="Times New Roman"/>
          <w:sz w:val="24"/>
          <w:szCs w:val="24"/>
        </w:rPr>
        <w:t>Школа размещается в типовом здании. Количество обучающихся на протяжении последних лет остается стабильным, наблюдается прирост учащихся в 1 классы, что свидетельствует о том, что «демографическая яма» пройдена.  На конец 2013-2014 учебного года в школе насчитывалось 636 учащихся. 2 – 11 классы занимаются по шестидневному режиму работы. Учебные занятия проходят в 2 смены. Продолжительность урока 40 минут.</w:t>
      </w:r>
    </w:p>
    <w:p w:rsidR="00F33761" w:rsidRPr="0061277B" w:rsidRDefault="00F33761" w:rsidP="00C566BB">
      <w:pPr>
        <w:jc w:val="center"/>
        <w:rPr>
          <w:rFonts w:ascii="Times New Roman" w:hAnsi="Times New Roman" w:cs="Times New Roman"/>
          <w:b/>
          <w:bCs/>
          <w:sz w:val="24"/>
          <w:szCs w:val="24"/>
        </w:rPr>
      </w:pPr>
      <w:r w:rsidRPr="0061277B">
        <w:rPr>
          <w:rFonts w:ascii="Times New Roman" w:hAnsi="Times New Roman" w:cs="Times New Roman"/>
          <w:b/>
          <w:bCs/>
          <w:sz w:val="24"/>
          <w:szCs w:val="24"/>
        </w:rPr>
        <w:t>Сведения о материально-технической базе школы:</w:t>
      </w:r>
    </w:p>
    <w:p w:rsidR="00F33761" w:rsidRPr="0061277B" w:rsidRDefault="00F33761" w:rsidP="00C566BB">
      <w:pPr>
        <w:ind w:left="798"/>
        <w:rPr>
          <w:rFonts w:ascii="Times New Roman" w:hAnsi="Times New Roman" w:cs="Times New Roman"/>
          <w:sz w:val="24"/>
          <w:szCs w:val="24"/>
        </w:rPr>
      </w:pPr>
      <w:r w:rsidRPr="0061277B">
        <w:rPr>
          <w:rFonts w:ascii="Times New Roman" w:hAnsi="Times New Roman" w:cs="Times New Roman"/>
          <w:sz w:val="24"/>
          <w:szCs w:val="24"/>
        </w:rPr>
        <w:t>Количество учебных кабинетов – 28</w:t>
      </w:r>
    </w:p>
    <w:p w:rsidR="00F33761" w:rsidRPr="0061277B" w:rsidRDefault="00F33761" w:rsidP="00C566BB">
      <w:pPr>
        <w:ind w:left="798"/>
        <w:rPr>
          <w:rFonts w:ascii="Times New Roman" w:hAnsi="Times New Roman" w:cs="Times New Roman"/>
          <w:sz w:val="24"/>
          <w:szCs w:val="24"/>
        </w:rPr>
      </w:pPr>
      <w:r w:rsidRPr="0061277B">
        <w:rPr>
          <w:rFonts w:ascii="Times New Roman" w:hAnsi="Times New Roman" w:cs="Times New Roman"/>
          <w:sz w:val="24"/>
          <w:szCs w:val="24"/>
        </w:rPr>
        <w:t>Количество мастерских – 2</w:t>
      </w:r>
    </w:p>
    <w:p w:rsidR="00F33761" w:rsidRPr="0061277B" w:rsidRDefault="00F33761" w:rsidP="00C566BB">
      <w:pPr>
        <w:ind w:left="798"/>
        <w:rPr>
          <w:rFonts w:ascii="Times New Roman" w:hAnsi="Times New Roman" w:cs="Times New Roman"/>
          <w:sz w:val="24"/>
          <w:szCs w:val="24"/>
        </w:rPr>
      </w:pPr>
      <w:r w:rsidRPr="0061277B">
        <w:rPr>
          <w:rFonts w:ascii="Times New Roman" w:hAnsi="Times New Roman" w:cs="Times New Roman"/>
          <w:sz w:val="24"/>
          <w:szCs w:val="24"/>
        </w:rPr>
        <w:t>Наличие столовой (количество мест) – 120</w:t>
      </w:r>
    </w:p>
    <w:p w:rsidR="00F33761" w:rsidRPr="0061277B" w:rsidRDefault="00F33761" w:rsidP="00C566BB">
      <w:pPr>
        <w:ind w:left="798"/>
        <w:rPr>
          <w:rFonts w:ascii="Times New Roman" w:hAnsi="Times New Roman" w:cs="Times New Roman"/>
          <w:sz w:val="24"/>
          <w:szCs w:val="24"/>
        </w:rPr>
      </w:pPr>
      <w:r w:rsidRPr="0061277B">
        <w:rPr>
          <w:rFonts w:ascii="Times New Roman" w:hAnsi="Times New Roman" w:cs="Times New Roman"/>
          <w:sz w:val="24"/>
          <w:szCs w:val="24"/>
        </w:rPr>
        <w:t>Наличие кабинетов специалистов (медицинского, психологического, др.) – 2</w:t>
      </w:r>
    </w:p>
    <w:p w:rsidR="00F33761" w:rsidRPr="0061277B" w:rsidRDefault="00F33761" w:rsidP="00C566BB">
      <w:pPr>
        <w:ind w:left="798"/>
        <w:rPr>
          <w:rFonts w:ascii="Times New Roman" w:hAnsi="Times New Roman" w:cs="Times New Roman"/>
          <w:sz w:val="24"/>
          <w:szCs w:val="24"/>
        </w:rPr>
      </w:pPr>
      <w:r w:rsidRPr="0061277B">
        <w:rPr>
          <w:rFonts w:ascii="Times New Roman" w:hAnsi="Times New Roman" w:cs="Times New Roman"/>
          <w:sz w:val="24"/>
          <w:szCs w:val="24"/>
        </w:rPr>
        <w:t>Наличие библиотеки – 1</w:t>
      </w:r>
    </w:p>
    <w:p w:rsidR="00F33761" w:rsidRPr="0061277B" w:rsidRDefault="00F33761" w:rsidP="00C566BB">
      <w:pPr>
        <w:ind w:left="798"/>
        <w:rPr>
          <w:rFonts w:ascii="Times New Roman" w:hAnsi="Times New Roman" w:cs="Times New Roman"/>
          <w:sz w:val="24"/>
          <w:szCs w:val="24"/>
        </w:rPr>
      </w:pPr>
      <w:r w:rsidRPr="0061277B">
        <w:rPr>
          <w:rFonts w:ascii="Times New Roman" w:hAnsi="Times New Roman" w:cs="Times New Roman"/>
          <w:sz w:val="24"/>
          <w:szCs w:val="24"/>
        </w:rPr>
        <w:t>Наличие спортивного зала – 2</w:t>
      </w:r>
    </w:p>
    <w:p w:rsidR="00F33761" w:rsidRPr="0061277B" w:rsidRDefault="00F33761" w:rsidP="00C566BB">
      <w:pPr>
        <w:ind w:left="798"/>
        <w:rPr>
          <w:rFonts w:ascii="Times New Roman" w:hAnsi="Times New Roman" w:cs="Times New Roman"/>
          <w:sz w:val="24"/>
          <w:szCs w:val="24"/>
        </w:rPr>
      </w:pPr>
      <w:r w:rsidRPr="0061277B">
        <w:rPr>
          <w:rFonts w:ascii="Times New Roman" w:hAnsi="Times New Roman" w:cs="Times New Roman"/>
          <w:sz w:val="24"/>
          <w:szCs w:val="24"/>
        </w:rPr>
        <w:t xml:space="preserve">Наличие спортплощадки – 1 </w:t>
      </w:r>
    </w:p>
    <w:p w:rsidR="00F33761" w:rsidRPr="0061277B" w:rsidRDefault="00F33761" w:rsidP="00C566BB">
      <w:pPr>
        <w:ind w:firstLine="708"/>
        <w:rPr>
          <w:rFonts w:ascii="Times New Roman" w:hAnsi="Times New Roman" w:cs="Times New Roman"/>
          <w:color w:val="404040"/>
          <w:sz w:val="24"/>
          <w:szCs w:val="24"/>
        </w:rPr>
      </w:pPr>
      <w:r w:rsidRPr="0061277B">
        <w:rPr>
          <w:rFonts w:ascii="Times New Roman" w:hAnsi="Times New Roman" w:cs="Times New Roman"/>
          <w:color w:val="404040"/>
          <w:sz w:val="24"/>
          <w:szCs w:val="24"/>
        </w:rPr>
        <w:t>Фонд библиотеки (в т.ч. учебной, методической, научно-популярной, справочной, художественной) – 61165  шт.</w:t>
      </w:r>
    </w:p>
    <w:p w:rsidR="00F33761" w:rsidRPr="0061277B" w:rsidRDefault="00F33761" w:rsidP="00C566BB">
      <w:pPr>
        <w:ind w:left="709"/>
        <w:rPr>
          <w:rFonts w:ascii="Times New Roman" w:hAnsi="Times New Roman" w:cs="Times New Roman"/>
          <w:sz w:val="24"/>
          <w:szCs w:val="24"/>
        </w:rPr>
      </w:pPr>
      <w:r w:rsidRPr="0061277B">
        <w:rPr>
          <w:rFonts w:ascii="Times New Roman" w:hAnsi="Times New Roman" w:cs="Times New Roman"/>
          <w:sz w:val="24"/>
          <w:szCs w:val="24"/>
        </w:rPr>
        <w:t>компьютеры – 30</w:t>
      </w:r>
    </w:p>
    <w:p w:rsidR="00F33761" w:rsidRPr="0061277B" w:rsidRDefault="00F33761" w:rsidP="00C566BB">
      <w:pPr>
        <w:ind w:left="709"/>
        <w:rPr>
          <w:rFonts w:ascii="Times New Roman" w:hAnsi="Times New Roman" w:cs="Times New Roman"/>
          <w:sz w:val="24"/>
          <w:szCs w:val="24"/>
        </w:rPr>
      </w:pPr>
      <w:r w:rsidRPr="0061277B">
        <w:rPr>
          <w:rFonts w:ascii="Times New Roman" w:hAnsi="Times New Roman" w:cs="Times New Roman"/>
          <w:sz w:val="24"/>
          <w:szCs w:val="24"/>
        </w:rPr>
        <w:t>моноблок-8</w:t>
      </w:r>
    </w:p>
    <w:p w:rsidR="00F33761" w:rsidRPr="0061277B" w:rsidRDefault="00F33761" w:rsidP="00C566BB">
      <w:pPr>
        <w:ind w:left="709"/>
        <w:rPr>
          <w:rFonts w:ascii="Times New Roman" w:hAnsi="Times New Roman" w:cs="Times New Roman"/>
          <w:sz w:val="24"/>
          <w:szCs w:val="24"/>
        </w:rPr>
      </w:pPr>
      <w:r w:rsidRPr="0061277B">
        <w:rPr>
          <w:rFonts w:ascii="Times New Roman" w:hAnsi="Times New Roman" w:cs="Times New Roman"/>
          <w:sz w:val="24"/>
          <w:szCs w:val="24"/>
        </w:rPr>
        <w:t>мультимедиапроекторы – 6</w:t>
      </w:r>
    </w:p>
    <w:p w:rsidR="00F33761" w:rsidRPr="0061277B" w:rsidRDefault="00F33761" w:rsidP="00C566BB">
      <w:pPr>
        <w:ind w:left="709"/>
        <w:rPr>
          <w:rFonts w:ascii="Times New Roman" w:hAnsi="Times New Roman" w:cs="Times New Roman"/>
          <w:sz w:val="24"/>
          <w:szCs w:val="24"/>
        </w:rPr>
      </w:pPr>
      <w:r w:rsidRPr="0061277B">
        <w:rPr>
          <w:rFonts w:ascii="Times New Roman" w:hAnsi="Times New Roman" w:cs="Times New Roman"/>
          <w:sz w:val="24"/>
          <w:szCs w:val="24"/>
        </w:rPr>
        <w:t>интерактивная доска – 2</w:t>
      </w:r>
    </w:p>
    <w:p w:rsidR="00F33761" w:rsidRPr="0061277B" w:rsidRDefault="00F33761" w:rsidP="00C566BB">
      <w:pPr>
        <w:ind w:left="709"/>
        <w:rPr>
          <w:rFonts w:ascii="Times New Roman" w:hAnsi="Times New Roman" w:cs="Times New Roman"/>
          <w:sz w:val="24"/>
          <w:szCs w:val="24"/>
        </w:rPr>
      </w:pPr>
      <w:r w:rsidRPr="0061277B">
        <w:rPr>
          <w:rFonts w:ascii="Times New Roman" w:hAnsi="Times New Roman" w:cs="Times New Roman"/>
          <w:sz w:val="24"/>
          <w:szCs w:val="24"/>
        </w:rPr>
        <w:t>принтер – 8</w:t>
      </w:r>
    </w:p>
    <w:p w:rsidR="00F33761" w:rsidRPr="0061277B" w:rsidRDefault="00F33761" w:rsidP="00C566BB">
      <w:pPr>
        <w:ind w:left="709"/>
        <w:rPr>
          <w:rFonts w:ascii="Times New Roman" w:hAnsi="Times New Roman" w:cs="Times New Roman"/>
          <w:sz w:val="24"/>
          <w:szCs w:val="24"/>
        </w:rPr>
      </w:pPr>
      <w:r w:rsidRPr="0061277B">
        <w:rPr>
          <w:rFonts w:ascii="Times New Roman" w:hAnsi="Times New Roman" w:cs="Times New Roman"/>
          <w:sz w:val="24"/>
          <w:szCs w:val="24"/>
        </w:rPr>
        <w:t>сканер – 1</w:t>
      </w:r>
    </w:p>
    <w:p w:rsidR="00F33761" w:rsidRPr="0061277B" w:rsidRDefault="00F33761" w:rsidP="00C566BB">
      <w:pPr>
        <w:ind w:left="709"/>
        <w:rPr>
          <w:rFonts w:ascii="Times New Roman" w:hAnsi="Times New Roman" w:cs="Times New Roman"/>
          <w:sz w:val="24"/>
          <w:szCs w:val="24"/>
        </w:rPr>
      </w:pPr>
      <w:r w:rsidRPr="0061277B">
        <w:rPr>
          <w:rFonts w:ascii="Times New Roman" w:hAnsi="Times New Roman" w:cs="Times New Roman"/>
          <w:sz w:val="24"/>
          <w:szCs w:val="24"/>
        </w:rPr>
        <w:t>цифровая видеокамера - 2</w:t>
      </w:r>
      <w:r w:rsidRPr="0061277B">
        <w:rPr>
          <w:rFonts w:ascii="Times New Roman" w:hAnsi="Times New Roman" w:cs="Times New Roman"/>
          <w:sz w:val="24"/>
          <w:szCs w:val="24"/>
        </w:rPr>
        <w:tab/>
      </w:r>
    </w:p>
    <w:p w:rsidR="00F33761" w:rsidRPr="0061277B" w:rsidRDefault="00F33761" w:rsidP="00C566BB">
      <w:pPr>
        <w:spacing w:after="0"/>
        <w:ind w:firstLine="708"/>
        <w:jc w:val="both"/>
        <w:rPr>
          <w:rFonts w:ascii="Times New Roman" w:hAnsi="Times New Roman" w:cs="Times New Roman"/>
          <w:sz w:val="24"/>
          <w:szCs w:val="24"/>
        </w:rPr>
      </w:pPr>
      <w:r w:rsidRPr="0061277B">
        <w:rPr>
          <w:rFonts w:ascii="Times New Roman" w:hAnsi="Times New Roman" w:cs="Times New Roman"/>
          <w:sz w:val="24"/>
          <w:szCs w:val="24"/>
        </w:rPr>
        <w:t>В соответствии  со сметой доходов и расходов МКОУ Куртамышская средняя общеобразовательная школа №1»</w:t>
      </w:r>
      <w:r w:rsidRPr="0061277B">
        <w:rPr>
          <w:rFonts w:ascii="Times New Roman" w:hAnsi="Times New Roman" w:cs="Times New Roman"/>
          <w:sz w:val="24"/>
          <w:szCs w:val="24"/>
        </w:rPr>
        <w:tab/>
        <w:t xml:space="preserve"> на 2013 год по расходам учреждением исчислено 19 687 000 рублей. Утверждено19 687 000 рублей, в том числе фонд заработной платы составил14 060 000 рублей.</w:t>
      </w:r>
    </w:p>
    <w:p w:rsidR="00F33761" w:rsidRPr="0061277B" w:rsidRDefault="00F33761" w:rsidP="00C566BB">
      <w:pPr>
        <w:spacing w:after="0"/>
        <w:ind w:firstLine="708"/>
        <w:jc w:val="both"/>
        <w:rPr>
          <w:rFonts w:ascii="Times New Roman" w:hAnsi="Times New Roman" w:cs="Times New Roman"/>
          <w:sz w:val="24"/>
          <w:szCs w:val="24"/>
        </w:rPr>
      </w:pPr>
      <w:r w:rsidRPr="0061277B">
        <w:rPr>
          <w:rFonts w:ascii="Times New Roman" w:hAnsi="Times New Roman" w:cs="Times New Roman"/>
          <w:sz w:val="24"/>
          <w:szCs w:val="24"/>
        </w:rPr>
        <w:t>Расходы на услуги разного вида( транспортные, коммунальные, содержание имущества и другие)  составили за истекший период3 657 000 рублей, в том числе3 609 000 рублей израсходовано на коммунальные услуги, которые оказывают организации образовательному учреждению.</w:t>
      </w:r>
    </w:p>
    <w:p w:rsidR="00F33761" w:rsidRPr="0061277B" w:rsidRDefault="00F33761" w:rsidP="00C566BB">
      <w:pPr>
        <w:spacing w:after="0"/>
        <w:jc w:val="both"/>
        <w:rPr>
          <w:rFonts w:ascii="Times New Roman" w:hAnsi="Times New Roman" w:cs="Times New Roman"/>
          <w:sz w:val="24"/>
          <w:szCs w:val="24"/>
        </w:rPr>
      </w:pPr>
      <w:r w:rsidRPr="0061277B">
        <w:rPr>
          <w:rFonts w:ascii="Times New Roman" w:hAnsi="Times New Roman" w:cs="Times New Roman"/>
          <w:sz w:val="24"/>
          <w:szCs w:val="24"/>
        </w:rPr>
        <w:t xml:space="preserve"> Прочие расходы составили 1970000 рублей. Денежные средства были израсходованы на организацию горячего питания школьников. Учебного процесса и прочие нужды.</w:t>
      </w:r>
    </w:p>
    <w:p w:rsidR="00F33761" w:rsidRPr="0061277B" w:rsidRDefault="00F33761" w:rsidP="00C566BB">
      <w:pPr>
        <w:spacing w:after="0"/>
        <w:ind w:firstLine="708"/>
        <w:jc w:val="both"/>
        <w:rPr>
          <w:rFonts w:ascii="Times New Roman" w:hAnsi="Times New Roman" w:cs="Times New Roman"/>
          <w:sz w:val="24"/>
          <w:szCs w:val="24"/>
        </w:rPr>
      </w:pPr>
      <w:r w:rsidRPr="0061277B">
        <w:rPr>
          <w:rFonts w:ascii="Times New Roman" w:hAnsi="Times New Roman" w:cs="Times New Roman"/>
          <w:sz w:val="24"/>
          <w:szCs w:val="24"/>
        </w:rPr>
        <w:t>Поступившие денежные средства израсходованы школой согласно смете расходов и доходов. Перерасхода денежных средств не допущено. Доходов от предпринимательской деятельности МКОУ Куртамышская средняя общеобразовательная школа №1» не имеет. Платные образовательные услуги не оказывает Финансовый отчет школы рассмотрен на Совете школы 12.01.2014г..</w:t>
      </w:r>
    </w:p>
    <w:p w:rsidR="00F33761" w:rsidRPr="0061277B" w:rsidRDefault="00F33761" w:rsidP="00C566BB">
      <w:pPr>
        <w:spacing w:after="0"/>
        <w:ind w:firstLine="708"/>
        <w:rPr>
          <w:rFonts w:ascii="Times New Roman" w:hAnsi="Times New Roman" w:cs="Times New Roman"/>
          <w:sz w:val="24"/>
          <w:szCs w:val="24"/>
        </w:rPr>
      </w:pPr>
      <w:r w:rsidRPr="0061277B">
        <w:rPr>
          <w:rFonts w:ascii="Times New Roman" w:hAnsi="Times New Roman" w:cs="Times New Roman"/>
          <w:sz w:val="24"/>
          <w:szCs w:val="24"/>
        </w:rPr>
        <w:t xml:space="preserve">В акте готовности школы к 2014-2015 учебному году  отмечено, что учебные кабинеты, мастерские, спортивный зал, столовая и другие помещения готовы к новому учебному году. Текущий ремонт здания произвёден за счет добровольных пожертвований родителей. </w:t>
      </w:r>
    </w:p>
    <w:p w:rsidR="00F33761" w:rsidRPr="0061277B" w:rsidRDefault="00F33761" w:rsidP="00C566BB">
      <w:pPr>
        <w:spacing w:after="0"/>
        <w:ind w:firstLine="708"/>
        <w:jc w:val="both"/>
        <w:rPr>
          <w:rFonts w:ascii="Times New Roman" w:hAnsi="Times New Roman" w:cs="Times New Roman"/>
          <w:sz w:val="24"/>
          <w:szCs w:val="24"/>
        </w:rPr>
      </w:pPr>
      <w:r w:rsidRPr="0061277B">
        <w:rPr>
          <w:rFonts w:ascii="Times New Roman" w:hAnsi="Times New Roman" w:cs="Times New Roman"/>
          <w:sz w:val="24"/>
          <w:szCs w:val="24"/>
        </w:rPr>
        <w:t>Вместе с тем для лучшего финансового обеспечения деятельности школы нужно более эффективно развивать различные  формы финансирования (внебюджетные средства, платные образовательные услуги, заинтересовывать родителей в создании комфортных условий для детей).</w:t>
      </w:r>
    </w:p>
    <w:p w:rsidR="00F33761" w:rsidRPr="0061277B" w:rsidRDefault="00F33761" w:rsidP="00C566BB">
      <w:pPr>
        <w:spacing w:after="0"/>
        <w:jc w:val="both"/>
        <w:rPr>
          <w:rFonts w:ascii="Times New Roman" w:hAnsi="Times New Roman" w:cs="Times New Roman"/>
          <w:sz w:val="24"/>
          <w:szCs w:val="24"/>
        </w:rPr>
      </w:pPr>
      <w:r w:rsidRPr="0061277B">
        <w:rPr>
          <w:rFonts w:ascii="Times New Roman" w:hAnsi="Times New Roman" w:cs="Times New Roman"/>
          <w:sz w:val="24"/>
          <w:szCs w:val="24"/>
        </w:rPr>
        <w:tab/>
        <w:t xml:space="preserve">В школе имеется столовая на 120 посадочных мест. Всеми видами питания в школе охвачено 599 учащихся или 91,3 %, в том числе горячим 76,1%. Родительская плата за питание в столовой составляла 20 рублей, дети из малообеспеченных семей (360 человек) питались бесплатно. </w:t>
      </w:r>
    </w:p>
    <w:p w:rsidR="00F33761" w:rsidRPr="0061277B" w:rsidRDefault="00F33761" w:rsidP="00C566BB">
      <w:pPr>
        <w:spacing w:after="0"/>
        <w:ind w:firstLine="720"/>
        <w:jc w:val="both"/>
        <w:rPr>
          <w:rFonts w:ascii="Times New Roman" w:hAnsi="Times New Roman" w:cs="Times New Roman"/>
          <w:sz w:val="24"/>
          <w:szCs w:val="24"/>
        </w:rPr>
      </w:pPr>
      <w:r w:rsidRPr="0061277B">
        <w:rPr>
          <w:rFonts w:ascii="Times New Roman" w:hAnsi="Times New Roman" w:cs="Times New Roman"/>
          <w:sz w:val="24"/>
          <w:szCs w:val="24"/>
        </w:rPr>
        <w:t>В школе  обеспечены безопасные условия пребывания участников образовательного процесса в соответствии с требованиями СанПиН и др.</w:t>
      </w:r>
    </w:p>
    <w:p w:rsidR="00F33761" w:rsidRPr="0061277B" w:rsidRDefault="00F33761" w:rsidP="00C566BB">
      <w:pPr>
        <w:ind w:firstLine="708"/>
        <w:jc w:val="both"/>
        <w:rPr>
          <w:rFonts w:ascii="Times New Roman" w:hAnsi="Times New Roman" w:cs="Times New Roman"/>
          <w:sz w:val="24"/>
          <w:szCs w:val="24"/>
        </w:rPr>
      </w:pPr>
      <w:r w:rsidRPr="0061277B">
        <w:rPr>
          <w:rFonts w:ascii="Times New Roman" w:hAnsi="Times New Roman" w:cs="Times New Roman"/>
          <w:sz w:val="24"/>
          <w:szCs w:val="24"/>
        </w:rPr>
        <w:t xml:space="preserve">В течение года систематически проводились проверки состояния работы систем электроснабжения, водоснабжения, канализации. Осуществлялся контроль выполнения санитарно-гигиенических норм по обеспечению учебно-воспитательного процесса (теплового, светового режимов; проветриваемости и чистоты помещений, сохранности мебели и др.). </w:t>
      </w:r>
    </w:p>
    <w:p w:rsidR="00F33761" w:rsidRDefault="00F33761" w:rsidP="00C566BB">
      <w:pPr>
        <w:ind w:firstLine="709"/>
        <w:jc w:val="center"/>
        <w:rPr>
          <w:rFonts w:ascii="Times New Roman" w:hAnsi="Times New Roman" w:cs="Times New Roman"/>
          <w:b/>
          <w:bCs/>
          <w:sz w:val="24"/>
          <w:szCs w:val="24"/>
        </w:rPr>
      </w:pPr>
      <w:r w:rsidRPr="0061277B">
        <w:rPr>
          <w:rFonts w:ascii="Times New Roman" w:hAnsi="Times New Roman" w:cs="Times New Roman"/>
          <w:b/>
          <w:bCs/>
          <w:sz w:val="24"/>
          <w:szCs w:val="24"/>
        </w:rPr>
        <w:t>Инновационная деятельность школы</w:t>
      </w:r>
    </w:p>
    <w:p w:rsidR="00F33761" w:rsidRPr="007C034A" w:rsidRDefault="00F33761" w:rsidP="00C566BB">
      <w:pPr>
        <w:ind w:firstLine="709"/>
        <w:jc w:val="both"/>
        <w:rPr>
          <w:rFonts w:ascii="Times New Roman" w:hAnsi="Times New Roman" w:cs="Times New Roman"/>
          <w:sz w:val="24"/>
          <w:szCs w:val="24"/>
        </w:rPr>
      </w:pPr>
      <w:r w:rsidRPr="007C034A">
        <w:rPr>
          <w:rFonts w:ascii="Times New Roman" w:hAnsi="Times New Roman" w:cs="Times New Roman"/>
          <w:sz w:val="24"/>
          <w:szCs w:val="24"/>
        </w:rPr>
        <w:t>Образовательное учреждение активно участвует  в инновационной деятельности.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6929"/>
        <w:gridCol w:w="1946"/>
      </w:tblGrid>
      <w:tr w:rsidR="00F33761" w:rsidRPr="00E41EB9">
        <w:tc>
          <w:tcPr>
            <w:tcW w:w="0" w:type="auto"/>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Год</w:t>
            </w:r>
          </w:p>
        </w:tc>
        <w:tc>
          <w:tcPr>
            <w:tcW w:w="0" w:type="auto"/>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Инновационный проект</w:t>
            </w:r>
          </w:p>
        </w:tc>
        <w:tc>
          <w:tcPr>
            <w:tcW w:w="0" w:type="auto"/>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Уровень</w:t>
            </w:r>
          </w:p>
        </w:tc>
      </w:tr>
      <w:tr w:rsidR="00F33761" w:rsidRPr="00E41EB9">
        <w:tc>
          <w:tcPr>
            <w:tcW w:w="0" w:type="auto"/>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2007</w:t>
            </w:r>
          </w:p>
        </w:tc>
        <w:tc>
          <w:tcPr>
            <w:tcW w:w="0" w:type="auto"/>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Стажёрская площадка по теме: «Школа гражданско-патриотического воспитания»</w:t>
            </w:r>
          </w:p>
        </w:tc>
        <w:tc>
          <w:tcPr>
            <w:tcW w:w="0" w:type="auto"/>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Муниципальный</w:t>
            </w:r>
          </w:p>
        </w:tc>
      </w:tr>
      <w:tr w:rsidR="00F33761" w:rsidRPr="00E41EB9">
        <w:tc>
          <w:tcPr>
            <w:tcW w:w="0" w:type="auto"/>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2008</w:t>
            </w:r>
          </w:p>
        </w:tc>
        <w:tc>
          <w:tcPr>
            <w:tcW w:w="0" w:type="auto"/>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Пилотная площадка по теме: «Система  гражданско-патриотического воспитания в условиях общеобразовательной школы»</w:t>
            </w:r>
          </w:p>
        </w:tc>
        <w:tc>
          <w:tcPr>
            <w:tcW w:w="0" w:type="auto"/>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Региональный</w:t>
            </w:r>
          </w:p>
        </w:tc>
      </w:tr>
      <w:tr w:rsidR="00F33761" w:rsidRPr="00E41EB9">
        <w:tc>
          <w:tcPr>
            <w:tcW w:w="0" w:type="auto"/>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2008</w:t>
            </w:r>
          </w:p>
        </w:tc>
        <w:tc>
          <w:tcPr>
            <w:tcW w:w="0" w:type="auto"/>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Опытно-экспериментальная площадка по теме «Влияние краеведческого курса «География Куртамышского района на формирование географических компетенций  личности обучаемых».</w:t>
            </w:r>
          </w:p>
        </w:tc>
        <w:tc>
          <w:tcPr>
            <w:tcW w:w="0" w:type="auto"/>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Муниципальный</w:t>
            </w:r>
          </w:p>
        </w:tc>
      </w:tr>
      <w:tr w:rsidR="00F33761" w:rsidRPr="00E41EB9">
        <w:tc>
          <w:tcPr>
            <w:tcW w:w="0" w:type="auto"/>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2010</w:t>
            </w:r>
          </w:p>
        </w:tc>
        <w:tc>
          <w:tcPr>
            <w:tcW w:w="0" w:type="auto"/>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Пилотная  площадка в рамках реализации проекта «Лего-парк».</w:t>
            </w:r>
          </w:p>
        </w:tc>
        <w:tc>
          <w:tcPr>
            <w:tcW w:w="0" w:type="auto"/>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Региональный</w:t>
            </w:r>
          </w:p>
        </w:tc>
      </w:tr>
      <w:tr w:rsidR="00F33761" w:rsidRPr="00E41EB9">
        <w:tc>
          <w:tcPr>
            <w:tcW w:w="0" w:type="auto"/>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2011</w:t>
            </w:r>
          </w:p>
        </w:tc>
        <w:tc>
          <w:tcPr>
            <w:tcW w:w="0" w:type="auto"/>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Пилотная площадка по поддержке применения информационно-коммуникационных технологий в Куртамышском районе</w:t>
            </w:r>
          </w:p>
        </w:tc>
        <w:tc>
          <w:tcPr>
            <w:tcW w:w="0" w:type="auto"/>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Муниципальный</w:t>
            </w:r>
          </w:p>
        </w:tc>
      </w:tr>
      <w:tr w:rsidR="00F33761" w:rsidRPr="00E41EB9">
        <w:tc>
          <w:tcPr>
            <w:tcW w:w="0" w:type="auto"/>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2012</w:t>
            </w:r>
          </w:p>
        </w:tc>
        <w:tc>
          <w:tcPr>
            <w:tcW w:w="0" w:type="auto"/>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Стажировочная площадка по горячему питанию</w:t>
            </w:r>
          </w:p>
        </w:tc>
        <w:tc>
          <w:tcPr>
            <w:tcW w:w="0" w:type="auto"/>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Муниципальный</w:t>
            </w:r>
          </w:p>
        </w:tc>
      </w:tr>
      <w:tr w:rsidR="00F33761" w:rsidRPr="00E41EB9">
        <w:tc>
          <w:tcPr>
            <w:tcW w:w="0" w:type="auto"/>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2013</w:t>
            </w:r>
          </w:p>
        </w:tc>
        <w:tc>
          <w:tcPr>
            <w:tcW w:w="0" w:type="auto"/>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Пилотная площадка по теме «Организация образовательного процесса в условиях перехода на ФГОС в образовательной школе»</w:t>
            </w:r>
          </w:p>
        </w:tc>
        <w:tc>
          <w:tcPr>
            <w:tcW w:w="0" w:type="auto"/>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Региональный</w:t>
            </w:r>
          </w:p>
        </w:tc>
      </w:tr>
    </w:tbl>
    <w:p w:rsidR="00F33761" w:rsidRPr="0061277B" w:rsidRDefault="00F33761" w:rsidP="00C566BB">
      <w:pPr>
        <w:ind w:firstLine="360"/>
        <w:jc w:val="both"/>
        <w:rPr>
          <w:rFonts w:ascii="Times New Roman" w:hAnsi="Times New Roman" w:cs="Times New Roman"/>
          <w:sz w:val="24"/>
          <w:szCs w:val="24"/>
        </w:rPr>
      </w:pPr>
      <w:r w:rsidRPr="0061277B">
        <w:rPr>
          <w:rFonts w:ascii="Times New Roman" w:hAnsi="Times New Roman" w:cs="Times New Roman"/>
          <w:sz w:val="24"/>
          <w:szCs w:val="24"/>
        </w:rPr>
        <w:t>Программа «Школа будущего» отражает стратегию развития школы до 2015года. Ключевой идеей программы является идея поиска новых путей развития школы, обусловленных социально-экономическими изменениями в обществе. В программе определены основные  направления работы. Это:</w:t>
      </w:r>
    </w:p>
    <w:p w:rsidR="00F33761" w:rsidRPr="0061277B" w:rsidRDefault="00F33761" w:rsidP="00C566BB">
      <w:pPr>
        <w:pStyle w:val="ListParagraph"/>
        <w:numPr>
          <w:ilvl w:val="0"/>
          <w:numId w:val="26"/>
        </w:numPr>
        <w:spacing w:after="0" w:line="240" w:lineRule="auto"/>
        <w:jc w:val="both"/>
        <w:rPr>
          <w:rFonts w:ascii="Times New Roman" w:hAnsi="Times New Roman" w:cs="Times New Roman"/>
          <w:sz w:val="24"/>
          <w:szCs w:val="24"/>
        </w:rPr>
      </w:pPr>
      <w:r w:rsidRPr="0061277B">
        <w:rPr>
          <w:rFonts w:ascii="Times New Roman" w:hAnsi="Times New Roman" w:cs="Times New Roman"/>
          <w:sz w:val="24"/>
          <w:szCs w:val="24"/>
        </w:rPr>
        <w:t>Переход на новые образовательные стандарты.</w:t>
      </w:r>
    </w:p>
    <w:p w:rsidR="00F33761" w:rsidRPr="0061277B" w:rsidRDefault="00F33761" w:rsidP="00C566BB">
      <w:pPr>
        <w:pStyle w:val="ListParagraph"/>
        <w:numPr>
          <w:ilvl w:val="0"/>
          <w:numId w:val="27"/>
        </w:numPr>
        <w:spacing w:after="0" w:line="240" w:lineRule="auto"/>
        <w:jc w:val="both"/>
        <w:rPr>
          <w:rFonts w:ascii="Times New Roman" w:hAnsi="Times New Roman" w:cs="Times New Roman"/>
          <w:sz w:val="24"/>
          <w:szCs w:val="24"/>
        </w:rPr>
      </w:pPr>
      <w:r w:rsidRPr="0061277B">
        <w:rPr>
          <w:rFonts w:ascii="Times New Roman" w:hAnsi="Times New Roman" w:cs="Times New Roman"/>
          <w:sz w:val="24"/>
          <w:szCs w:val="24"/>
        </w:rPr>
        <w:t>Развитие системы поддержки и сопровождения талантливых детей.</w:t>
      </w:r>
    </w:p>
    <w:p w:rsidR="00F33761" w:rsidRPr="0061277B" w:rsidRDefault="00F33761" w:rsidP="00C566BB">
      <w:pPr>
        <w:pStyle w:val="ListParagraph"/>
        <w:numPr>
          <w:ilvl w:val="0"/>
          <w:numId w:val="28"/>
        </w:numPr>
        <w:spacing w:after="0" w:line="240" w:lineRule="auto"/>
        <w:jc w:val="both"/>
        <w:rPr>
          <w:rFonts w:ascii="Times New Roman" w:hAnsi="Times New Roman" w:cs="Times New Roman"/>
          <w:sz w:val="24"/>
          <w:szCs w:val="24"/>
        </w:rPr>
      </w:pPr>
      <w:r w:rsidRPr="0061277B">
        <w:rPr>
          <w:rFonts w:ascii="Times New Roman" w:hAnsi="Times New Roman" w:cs="Times New Roman"/>
          <w:sz w:val="24"/>
          <w:szCs w:val="24"/>
        </w:rPr>
        <w:t>Совершенствование учительского корпуса.</w:t>
      </w:r>
    </w:p>
    <w:p w:rsidR="00F33761" w:rsidRPr="0061277B" w:rsidRDefault="00F33761" w:rsidP="00C566BB">
      <w:pPr>
        <w:pStyle w:val="ListParagraph"/>
        <w:numPr>
          <w:ilvl w:val="0"/>
          <w:numId w:val="29"/>
        </w:numPr>
        <w:spacing w:after="0" w:line="240" w:lineRule="auto"/>
        <w:jc w:val="both"/>
        <w:rPr>
          <w:rFonts w:ascii="Times New Roman" w:hAnsi="Times New Roman" w:cs="Times New Roman"/>
          <w:sz w:val="24"/>
          <w:szCs w:val="24"/>
        </w:rPr>
      </w:pPr>
      <w:r w:rsidRPr="0061277B">
        <w:rPr>
          <w:rFonts w:ascii="Times New Roman" w:hAnsi="Times New Roman" w:cs="Times New Roman"/>
          <w:sz w:val="24"/>
          <w:szCs w:val="24"/>
        </w:rPr>
        <w:t>Изменение школьной инфраструктуры.</w:t>
      </w:r>
    </w:p>
    <w:p w:rsidR="00F33761" w:rsidRPr="0061277B" w:rsidRDefault="00F33761" w:rsidP="00C566BB">
      <w:pPr>
        <w:pStyle w:val="ListParagraph"/>
        <w:numPr>
          <w:ilvl w:val="0"/>
          <w:numId w:val="30"/>
        </w:numPr>
        <w:spacing w:after="0" w:line="240" w:lineRule="auto"/>
        <w:jc w:val="both"/>
        <w:rPr>
          <w:rFonts w:ascii="Times New Roman" w:hAnsi="Times New Roman" w:cs="Times New Roman"/>
          <w:sz w:val="24"/>
          <w:szCs w:val="24"/>
        </w:rPr>
      </w:pPr>
      <w:r w:rsidRPr="0061277B">
        <w:rPr>
          <w:rFonts w:ascii="Times New Roman" w:hAnsi="Times New Roman" w:cs="Times New Roman"/>
          <w:sz w:val="24"/>
          <w:szCs w:val="24"/>
        </w:rPr>
        <w:t>Сохранение и укрепление здоровья школьников.</w:t>
      </w:r>
    </w:p>
    <w:p w:rsidR="00F33761" w:rsidRPr="0061277B" w:rsidRDefault="00F33761" w:rsidP="00C566BB">
      <w:pPr>
        <w:pStyle w:val="ListParagraph"/>
        <w:numPr>
          <w:ilvl w:val="0"/>
          <w:numId w:val="31"/>
        </w:numPr>
        <w:jc w:val="both"/>
        <w:rPr>
          <w:rFonts w:ascii="Times New Roman" w:hAnsi="Times New Roman" w:cs="Times New Roman"/>
          <w:b/>
          <w:bCs/>
          <w:sz w:val="24"/>
          <w:szCs w:val="24"/>
        </w:rPr>
      </w:pPr>
      <w:r w:rsidRPr="0061277B">
        <w:rPr>
          <w:rFonts w:ascii="Times New Roman" w:hAnsi="Times New Roman" w:cs="Times New Roman"/>
          <w:sz w:val="24"/>
          <w:szCs w:val="24"/>
        </w:rPr>
        <w:t>Расширение самостоятельности школы.</w:t>
      </w:r>
    </w:p>
    <w:p w:rsidR="00F33761" w:rsidRPr="0061277B" w:rsidRDefault="00F33761" w:rsidP="00C566BB">
      <w:pPr>
        <w:pStyle w:val="ListParagraph"/>
        <w:ind w:left="0"/>
        <w:jc w:val="both"/>
        <w:rPr>
          <w:rFonts w:ascii="Times New Roman" w:hAnsi="Times New Roman" w:cs="Times New Roman"/>
          <w:sz w:val="24"/>
          <w:szCs w:val="24"/>
        </w:rPr>
      </w:pPr>
      <w:r w:rsidRPr="0061277B">
        <w:rPr>
          <w:rFonts w:ascii="Times New Roman" w:hAnsi="Times New Roman" w:cs="Times New Roman"/>
          <w:sz w:val="24"/>
          <w:szCs w:val="24"/>
        </w:rPr>
        <w:t xml:space="preserve">Реализация программы « Школа будущего» </w:t>
      </w:r>
      <w:r>
        <w:rPr>
          <w:rFonts w:ascii="Times New Roman" w:hAnsi="Times New Roman" w:cs="Times New Roman"/>
          <w:sz w:val="24"/>
          <w:szCs w:val="24"/>
        </w:rPr>
        <w:t xml:space="preserve"> будет способствовать: </w:t>
      </w:r>
    </w:p>
    <w:p w:rsidR="00F33761" w:rsidRPr="0061277B" w:rsidRDefault="00F33761" w:rsidP="00C566BB">
      <w:pPr>
        <w:pStyle w:val="ListParagraph"/>
        <w:numPr>
          <w:ilvl w:val="0"/>
          <w:numId w:val="31"/>
        </w:numPr>
        <w:spacing w:after="0"/>
        <w:ind w:left="357" w:hanging="357"/>
        <w:jc w:val="both"/>
        <w:rPr>
          <w:rFonts w:ascii="Times New Roman" w:hAnsi="Times New Roman" w:cs="Times New Roman"/>
          <w:sz w:val="24"/>
          <w:szCs w:val="24"/>
        </w:rPr>
      </w:pPr>
      <w:r w:rsidRPr="0061277B">
        <w:rPr>
          <w:rFonts w:ascii="Times New Roman" w:hAnsi="Times New Roman" w:cs="Times New Roman"/>
          <w:sz w:val="24"/>
          <w:szCs w:val="24"/>
        </w:rPr>
        <w:t>Повышению качества образования учащихся. Улучшению условий реализации образовательной программы школы.</w:t>
      </w:r>
    </w:p>
    <w:p w:rsidR="00F33761" w:rsidRPr="0061277B" w:rsidRDefault="00F33761" w:rsidP="00C566BB">
      <w:pPr>
        <w:numPr>
          <w:ilvl w:val="0"/>
          <w:numId w:val="31"/>
        </w:numPr>
        <w:spacing w:after="0" w:line="240" w:lineRule="auto"/>
        <w:ind w:left="357" w:hanging="357"/>
        <w:jc w:val="both"/>
        <w:rPr>
          <w:rFonts w:ascii="Times New Roman" w:hAnsi="Times New Roman" w:cs="Times New Roman"/>
          <w:b/>
          <w:bCs/>
          <w:sz w:val="24"/>
          <w:szCs w:val="24"/>
        </w:rPr>
      </w:pPr>
      <w:r w:rsidRPr="0061277B">
        <w:rPr>
          <w:rFonts w:ascii="Times New Roman" w:hAnsi="Times New Roman" w:cs="Times New Roman"/>
          <w:sz w:val="24"/>
          <w:szCs w:val="24"/>
        </w:rPr>
        <w:t xml:space="preserve">Удовлетворению запросов всех участников образовательного процесса. </w:t>
      </w:r>
    </w:p>
    <w:p w:rsidR="00F33761" w:rsidRPr="0061277B" w:rsidRDefault="00F33761" w:rsidP="00C566BB">
      <w:pPr>
        <w:numPr>
          <w:ilvl w:val="0"/>
          <w:numId w:val="31"/>
        </w:numPr>
        <w:spacing w:after="0" w:line="240" w:lineRule="auto"/>
        <w:jc w:val="both"/>
        <w:rPr>
          <w:rFonts w:ascii="Times New Roman" w:hAnsi="Times New Roman" w:cs="Times New Roman"/>
          <w:b/>
          <w:bCs/>
          <w:sz w:val="24"/>
          <w:szCs w:val="24"/>
        </w:rPr>
      </w:pPr>
      <w:r w:rsidRPr="0061277B">
        <w:rPr>
          <w:rFonts w:ascii="Times New Roman" w:hAnsi="Times New Roman" w:cs="Times New Roman"/>
          <w:sz w:val="24"/>
          <w:szCs w:val="24"/>
        </w:rPr>
        <w:t>Повышению уровня профессиональной компетентности педагогов.</w:t>
      </w:r>
    </w:p>
    <w:p w:rsidR="00F33761" w:rsidRPr="0061277B" w:rsidRDefault="00F33761" w:rsidP="00C566BB">
      <w:pPr>
        <w:numPr>
          <w:ilvl w:val="0"/>
          <w:numId w:val="31"/>
        </w:numPr>
        <w:spacing w:after="0" w:line="240" w:lineRule="auto"/>
        <w:jc w:val="both"/>
        <w:rPr>
          <w:rFonts w:ascii="Times New Roman" w:hAnsi="Times New Roman" w:cs="Times New Roman"/>
          <w:b/>
          <w:bCs/>
          <w:sz w:val="24"/>
          <w:szCs w:val="24"/>
        </w:rPr>
      </w:pPr>
      <w:r w:rsidRPr="0061277B">
        <w:rPr>
          <w:rFonts w:ascii="Times New Roman" w:hAnsi="Times New Roman" w:cs="Times New Roman"/>
          <w:sz w:val="24"/>
          <w:szCs w:val="24"/>
        </w:rPr>
        <w:t>Расширению диапазона мероприятий для раскрытия, развития и реализации творческих, учебно-исследовательских способностей учащихся.</w:t>
      </w:r>
    </w:p>
    <w:p w:rsidR="00F33761" w:rsidRPr="0061277B" w:rsidRDefault="00F33761" w:rsidP="00C566BB">
      <w:pPr>
        <w:numPr>
          <w:ilvl w:val="0"/>
          <w:numId w:val="31"/>
        </w:numPr>
        <w:spacing w:after="0" w:line="240" w:lineRule="auto"/>
        <w:jc w:val="both"/>
        <w:rPr>
          <w:rFonts w:ascii="Times New Roman" w:hAnsi="Times New Roman" w:cs="Times New Roman"/>
          <w:b/>
          <w:bCs/>
          <w:sz w:val="24"/>
          <w:szCs w:val="24"/>
        </w:rPr>
      </w:pPr>
      <w:r w:rsidRPr="0061277B">
        <w:rPr>
          <w:rFonts w:ascii="Times New Roman" w:hAnsi="Times New Roman" w:cs="Times New Roman"/>
          <w:sz w:val="24"/>
          <w:szCs w:val="24"/>
        </w:rPr>
        <w:t>Увеличению числа школьников, реализовавших свои способности.</w:t>
      </w:r>
    </w:p>
    <w:p w:rsidR="00F33761" w:rsidRPr="0061277B" w:rsidRDefault="00F33761" w:rsidP="00C566BB">
      <w:pPr>
        <w:numPr>
          <w:ilvl w:val="0"/>
          <w:numId w:val="31"/>
        </w:numPr>
        <w:spacing w:after="0" w:line="240" w:lineRule="auto"/>
        <w:jc w:val="both"/>
        <w:rPr>
          <w:rFonts w:ascii="Times New Roman" w:hAnsi="Times New Roman" w:cs="Times New Roman"/>
          <w:b/>
          <w:bCs/>
          <w:sz w:val="24"/>
          <w:szCs w:val="24"/>
        </w:rPr>
      </w:pPr>
      <w:r w:rsidRPr="0061277B">
        <w:rPr>
          <w:rFonts w:ascii="Times New Roman" w:hAnsi="Times New Roman" w:cs="Times New Roman"/>
          <w:sz w:val="24"/>
          <w:szCs w:val="24"/>
        </w:rPr>
        <w:t xml:space="preserve">Повышению мотивации учащихся к здоровому образу жизни и спорту, сохранение и укрепление здоровья школьников. </w:t>
      </w:r>
    </w:p>
    <w:p w:rsidR="00F33761" w:rsidRPr="0061277B" w:rsidRDefault="00F33761" w:rsidP="00C566BB">
      <w:pPr>
        <w:numPr>
          <w:ilvl w:val="0"/>
          <w:numId w:val="31"/>
        </w:numPr>
        <w:spacing w:after="0" w:line="240" w:lineRule="auto"/>
        <w:jc w:val="both"/>
        <w:rPr>
          <w:rFonts w:ascii="Times New Roman" w:hAnsi="Times New Roman" w:cs="Times New Roman"/>
          <w:sz w:val="24"/>
          <w:szCs w:val="24"/>
        </w:rPr>
      </w:pPr>
      <w:r w:rsidRPr="0061277B">
        <w:rPr>
          <w:rFonts w:ascii="Times New Roman" w:hAnsi="Times New Roman" w:cs="Times New Roman"/>
          <w:sz w:val="24"/>
          <w:szCs w:val="24"/>
        </w:rPr>
        <w:t>Сформированности гражданской компетентности личности.</w:t>
      </w:r>
    </w:p>
    <w:p w:rsidR="00F33761" w:rsidRPr="0061277B" w:rsidRDefault="00F33761" w:rsidP="00C566BB">
      <w:pPr>
        <w:numPr>
          <w:ilvl w:val="0"/>
          <w:numId w:val="31"/>
        </w:numPr>
        <w:spacing w:after="0" w:line="240" w:lineRule="auto"/>
        <w:jc w:val="both"/>
        <w:rPr>
          <w:rFonts w:ascii="Times New Roman" w:hAnsi="Times New Roman" w:cs="Times New Roman"/>
          <w:sz w:val="24"/>
          <w:szCs w:val="24"/>
        </w:rPr>
      </w:pPr>
      <w:r w:rsidRPr="0061277B">
        <w:rPr>
          <w:rFonts w:ascii="Times New Roman" w:hAnsi="Times New Roman" w:cs="Times New Roman"/>
          <w:sz w:val="24"/>
          <w:szCs w:val="24"/>
        </w:rPr>
        <w:t xml:space="preserve">Обеспечению открытости деятельности школы.  Демократизация уклада школьной жизни. </w:t>
      </w:r>
    </w:p>
    <w:p w:rsidR="00F33761" w:rsidRPr="0061277B" w:rsidRDefault="00F33761" w:rsidP="00C566BB">
      <w:pPr>
        <w:ind w:firstLine="360"/>
        <w:jc w:val="both"/>
        <w:rPr>
          <w:rFonts w:ascii="Times New Roman" w:hAnsi="Times New Roman" w:cs="Times New Roman"/>
          <w:sz w:val="24"/>
          <w:szCs w:val="24"/>
        </w:rPr>
      </w:pPr>
      <w:r w:rsidRPr="0061277B">
        <w:rPr>
          <w:rFonts w:ascii="Times New Roman" w:hAnsi="Times New Roman" w:cs="Times New Roman"/>
          <w:sz w:val="24"/>
          <w:szCs w:val="24"/>
        </w:rPr>
        <w:t>Данная программа размещена на сайте школы.</w:t>
      </w:r>
    </w:p>
    <w:p w:rsidR="00F33761" w:rsidRPr="0061277B" w:rsidRDefault="00F33761" w:rsidP="00C566BB">
      <w:pPr>
        <w:jc w:val="center"/>
        <w:rPr>
          <w:rFonts w:ascii="Times New Roman" w:hAnsi="Times New Roman" w:cs="Times New Roman"/>
          <w:b/>
          <w:bCs/>
          <w:sz w:val="24"/>
          <w:szCs w:val="24"/>
        </w:rPr>
      </w:pPr>
      <w:r w:rsidRPr="0061277B">
        <w:rPr>
          <w:rFonts w:ascii="Times New Roman" w:hAnsi="Times New Roman" w:cs="Times New Roman"/>
          <w:b/>
          <w:bCs/>
          <w:sz w:val="24"/>
          <w:szCs w:val="24"/>
        </w:rPr>
        <w:t>Выполнение всеобуча</w:t>
      </w:r>
    </w:p>
    <w:p w:rsidR="00F33761" w:rsidRPr="0061277B" w:rsidRDefault="00F33761" w:rsidP="00C566BB">
      <w:pPr>
        <w:ind w:firstLine="720"/>
        <w:jc w:val="both"/>
        <w:rPr>
          <w:rFonts w:ascii="Times New Roman" w:hAnsi="Times New Roman" w:cs="Times New Roman"/>
          <w:sz w:val="24"/>
          <w:szCs w:val="24"/>
        </w:rPr>
      </w:pPr>
      <w:r w:rsidRPr="0061277B">
        <w:rPr>
          <w:rFonts w:ascii="Times New Roman" w:hAnsi="Times New Roman" w:cs="Times New Roman"/>
          <w:sz w:val="24"/>
          <w:szCs w:val="24"/>
        </w:rPr>
        <w:t>На начало 2013-2014 учебного года в школе обучался 641 чел, на конец года - 636. В течение года прибыли 23 обучающихся,  выбыли 28. В основном учащиеся  выбывают по причине перемены места жительства родителей.  Отсева обучающихся на протяжении трех лет в школе не наблюдается.</w:t>
      </w:r>
    </w:p>
    <w:tbl>
      <w:tblPr>
        <w:tblW w:w="494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530"/>
        <w:gridCol w:w="4394"/>
      </w:tblGrid>
      <w:tr w:rsidR="00F33761" w:rsidRPr="00E41EB9">
        <w:trPr>
          <w:trHeight w:val="941"/>
        </w:trPr>
        <w:tc>
          <w:tcPr>
            <w:tcW w:w="285" w:type="pct"/>
          </w:tcPr>
          <w:p w:rsidR="00F33761" w:rsidRPr="00E41EB9" w:rsidRDefault="00F33761" w:rsidP="006E4B51">
            <w:pPr>
              <w:spacing w:after="0" w:line="240" w:lineRule="auto"/>
              <w:jc w:val="both"/>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2393" w:type="pct"/>
          </w:tcPr>
          <w:p w:rsidR="00F33761" w:rsidRPr="00E41EB9" w:rsidRDefault="00F33761" w:rsidP="006E4B51">
            <w:pPr>
              <w:spacing w:after="0" w:line="240" w:lineRule="auto"/>
              <w:jc w:val="both"/>
              <w:rPr>
                <w:rFonts w:ascii="Times New Roman" w:hAnsi="Times New Roman" w:cs="Times New Roman"/>
                <w:b/>
                <w:bCs/>
                <w:sz w:val="24"/>
                <w:szCs w:val="24"/>
              </w:rPr>
            </w:pPr>
            <w:r w:rsidRPr="00E41EB9">
              <w:rPr>
                <w:rFonts w:ascii="Times New Roman" w:hAnsi="Times New Roman" w:cs="Times New Roman"/>
                <w:b/>
                <w:bCs/>
                <w:sz w:val="24"/>
                <w:szCs w:val="24"/>
              </w:rPr>
              <w:t>Наименование информации</w:t>
            </w:r>
          </w:p>
        </w:tc>
        <w:tc>
          <w:tcPr>
            <w:tcW w:w="2321" w:type="pct"/>
          </w:tcPr>
          <w:p w:rsidR="00F33761" w:rsidRPr="00E41EB9" w:rsidRDefault="00F33761" w:rsidP="006E4B51">
            <w:pPr>
              <w:spacing w:after="0" w:line="240" w:lineRule="auto"/>
              <w:jc w:val="center"/>
              <w:rPr>
                <w:rFonts w:ascii="Times New Roman" w:hAnsi="Times New Roman" w:cs="Times New Roman"/>
                <w:b/>
                <w:bCs/>
                <w:sz w:val="24"/>
                <w:szCs w:val="24"/>
              </w:rPr>
            </w:pPr>
            <w:r w:rsidRPr="00E41EB9">
              <w:rPr>
                <w:rFonts w:ascii="Times New Roman" w:hAnsi="Times New Roman" w:cs="Times New Roman"/>
                <w:b/>
                <w:bCs/>
                <w:sz w:val="24"/>
                <w:szCs w:val="24"/>
              </w:rPr>
              <w:t>2013-2014 учебный год</w:t>
            </w:r>
          </w:p>
        </w:tc>
      </w:tr>
      <w:tr w:rsidR="00F33761" w:rsidRPr="00E41EB9">
        <w:trPr>
          <w:trHeight w:val="309"/>
        </w:trPr>
        <w:tc>
          <w:tcPr>
            <w:tcW w:w="285" w:type="pct"/>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1</w:t>
            </w:r>
          </w:p>
        </w:tc>
        <w:tc>
          <w:tcPr>
            <w:tcW w:w="2393" w:type="pct"/>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Количество обучающихся на начало года</w:t>
            </w:r>
          </w:p>
        </w:tc>
        <w:tc>
          <w:tcPr>
            <w:tcW w:w="2321" w:type="pct"/>
          </w:tcPr>
          <w:p w:rsidR="00F33761" w:rsidRPr="00E41EB9" w:rsidRDefault="00F33761" w:rsidP="006E4B51">
            <w:pPr>
              <w:spacing w:after="0" w:line="240" w:lineRule="auto"/>
              <w:jc w:val="center"/>
              <w:rPr>
                <w:rFonts w:ascii="Times New Roman" w:hAnsi="Times New Roman" w:cs="Times New Roman"/>
                <w:sz w:val="24"/>
                <w:szCs w:val="24"/>
              </w:rPr>
            </w:pPr>
            <w:r w:rsidRPr="00E41EB9">
              <w:rPr>
                <w:rFonts w:ascii="Times New Roman" w:hAnsi="Times New Roman" w:cs="Times New Roman"/>
                <w:sz w:val="24"/>
                <w:szCs w:val="24"/>
              </w:rPr>
              <w:t>641</w:t>
            </w:r>
          </w:p>
        </w:tc>
      </w:tr>
      <w:tr w:rsidR="00F33761" w:rsidRPr="00E41EB9">
        <w:trPr>
          <w:trHeight w:val="309"/>
        </w:trPr>
        <w:tc>
          <w:tcPr>
            <w:tcW w:w="285" w:type="pct"/>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2</w:t>
            </w:r>
          </w:p>
        </w:tc>
        <w:tc>
          <w:tcPr>
            <w:tcW w:w="2393" w:type="pct"/>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Количество обучающихся на конец года</w:t>
            </w:r>
          </w:p>
        </w:tc>
        <w:tc>
          <w:tcPr>
            <w:tcW w:w="2321" w:type="pct"/>
          </w:tcPr>
          <w:p w:rsidR="00F33761" w:rsidRPr="00E41EB9" w:rsidRDefault="00F33761" w:rsidP="006E4B51">
            <w:pPr>
              <w:spacing w:after="0" w:line="240" w:lineRule="auto"/>
              <w:jc w:val="center"/>
              <w:rPr>
                <w:rFonts w:ascii="Times New Roman" w:hAnsi="Times New Roman" w:cs="Times New Roman"/>
                <w:sz w:val="24"/>
                <w:szCs w:val="24"/>
              </w:rPr>
            </w:pPr>
            <w:r w:rsidRPr="00E41EB9">
              <w:rPr>
                <w:rFonts w:ascii="Times New Roman" w:hAnsi="Times New Roman" w:cs="Times New Roman"/>
                <w:sz w:val="24"/>
                <w:szCs w:val="24"/>
              </w:rPr>
              <w:t>636</w:t>
            </w:r>
          </w:p>
        </w:tc>
      </w:tr>
      <w:tr w:rsidR="00F33761" w:rsidRPr="00E41EB9">
        <w:trPr>
          <w:trHeight w:val="309"/>
        </w:trPr>
        <w:tc>
          <w:tcPr>
            <w:tcW w:w="285" w:type="pct"/>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4</w:t>
            </w:r>
          </w:p>
        </w:tc>
        <w:tc>
          <w:tcPr>
            <w:tcW w:w="2393" w:type="pct"/>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По ступеням обучения:</w:t>
            </w:r>
          </w:p>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начальная школа</w:t>
            </w:r>
          </w:p>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основная школа</w:t>
            </w:r>
          </w:p>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средняя школа</w:t>
            </w:r>
          </w:p>
        </w:tc>
        <w:tc>
          <w:tcPr>
            <w:tcW w:w="2321" w:type="pct"/>
          </w:tcPr>
          <w:p w:rsidR="00F33761" w:rsidRPr="00E41EB9" w:rsidRDefault="00F33761" w:rsidP="006E4B51">
            <w:pPr>
              <w:spacing w:after="0" w:line="240" w:lineRule="auto"/>
              <w:jc w:val="center"/>
              <w:rPr>
                <w:rFonts w:ascii="Times New Roman" w:hAnsi="Times New Roman" w:cs="Times New Roman"/>
                <w:sz w:val="24"/>
                <w:szCs w:val="24"/>
              </w:rPr>
            </w:pPr>
          </w:p>
          <w:p w:rsidR="00F33761" w:rsidRPr="00E41EB9" w:rsidRDefault="00F33761" w:rsidP="006E4B51">
            <w:pPr>
              <w:spacing w:after="0" w:line="240" w:lineRule="auto"/>
              <w:jc w:val="center"/>
              <w:rPr>
                <w:rFonts w:ascii="Times New Roman" w:hAnsi="Times New Roman" w:cs="Times New Roman"/>
                <w:sz w:val="24"/>
                <w:szCs w:val="24"/>
              </w:rPr>
            </w:pPr>
            <w:r w:rsidRPr="00E41EB9">
              <w:rPr>
                <w:rFonts w:ascii="Times New Roman" w:hAnsi="Times New Roman" w:cs="Times New Roman"/>
                <w:sz w:val="24"/>
                <w:szCs w:val="24"/>
              </w:rPr>
              <w:t>286</w:t>
            </w:r>
          </w:p>
          <w:p w:rsidR="00F33761" w:rsidRPr="00E41EB9" w:rsidRDefault="00F33761" w:rsidP="006E4B51">
            <w:pPr>
              <w:spacing w:after="0" w:line="240" w:lineRule="auto"/>
              <w:jc w:val="center"/>
              <w:rPr>
                <w:rFonts w:ascii="Times New Roman" w:hAnsi="Times New Roman" w:cs="Times New Roman"/>
                <w:sz w:val="24"/>
                <w:szCs w:val="24"/>
              </w:rPr>
            </w:pPr>
            <w:r w:rsidRPr="00E41EB9">
              <w:rPr>
                <w:rFonts w:ascii="Times New Roman" w:hAnsi="Times New Roman" w:cs="Times New Roman"/>
                <w:sz w:val="24"/>
                <w:szCs w:val="24"/>
              </w:rPr>
              <w:t>309</w:t>
            </w:r>
          </w:p>
          <w:p w:rsidR="00F33761" w:rsidRPr="00E41EB9" w:rsidRDefault="00F33761" w:rsidP="006E4B51">
            <w:pPr>
              <w:spacing w:after="0" w:line="240" w:lineRule="auto"/>
              <w:jc w:val="center"/>
              <w:rPr>
                <w:rFonts w:ascii="Times New Roman" w:hAnsi="Times New Roman" w:cs="Times New Roman"/>
                <w:sz w:val="24"/>
                <w:szCs w:val="24"/>
              </w:rPr>
            </w:pPr>
            <w:r w:rsidRPr="00E41EB9">
              <w:rPr>
                <w:rFonts w:ascii="Times New Roman" w:hAnsi="Times New Roman" w:cs="Times New Roman"/>
                <w:sz w:val="24"/>
                <w:szCs w:val="24"/>
              </w:rPr>
              <w:t>41</w:t>
            </w:r>
          </w:p>
        </w:tc>
      </w:tr>
      <w:tr w:rsidR="00F33761" w:rsidRPr="00E41EB9">
        <w:trPr>
          <w:trHeight w:val="309"/>
        </w:trPr>
        <w:tc>
          <w:tcPr>
            <w:tcW w:w="285" w:type="pct"/>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3</w:t>
            </w:r>
          </w:p>
        </w:tc>
        <w:tc>
          <w:tcPr>
            <w:tcW w:w="2393" w:type="pct"/>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Количество классов</w:t>
            </w:r>
          </w:p>
        </w:tc>
        <w:tc>
          <w:tcPr>
            <w:tcW w:w="2321" w:type="pct"/>
          </w:tcPr>
          <w:p w:rsidR="00F33761" w:rsidRPr="00E41EB9" w:rsidRDefault="00F33761" w:rsidP="006E4B51">
            <w:pPr>
              <w:spacing w:after="0" w:line="240" w:lineRule="auto"/>
              <w:jc w:val="center"/>
              <w:rPr>
                <w:rFonts w:ascii="Times New Roman" w:hAnsi="Times New Roman" w:cs="Times New Roman"/>
                <w:sz w:val="24"/>
                <w:szCs w:val="24"/>
              </w:rPr>
            </w:pPr>
            <w:r w:rsidRPr="00E41EB9">
              <w:rPr>
                <w:rFonts w:ascii="Times New Roman" w:hAnsi="Times New Roman" w:cs="Times New Roman"/>
                <w:sz w:val="24"/>
                <w:szCs w:val="24"/>
              </w:rPr>
              <w:t>35</w:t>
            </w:r>
          </w:p>
        </w:tc>
      </w:tr>
      <w:tr w:rsidR="00F33761" w:rsidRPr="00E41EB9">
        <w:trPr>
          <w:trHeight w:val="309"/>
        </w:trPr>
        <w:tc>
          <w:tcPr>
            <w:tcW w:w="285" w:type="pct"/>
          </w:tcPr>
          <w:p w:rsidR="00F33761" w:rsidRPr="00E41EB9" w:rsidRDefault="00F33761" w:rsidP="006E4B51">
            <w:pPr>
              <w:spacing w:after="0" w:line="240" w:lineRule="auto"/>
              <w:jc w:val="both"/>
              <w:rPr>
                <w:rFonts w:ascii="Times New Roman" w:hAnsi="Times New Roman" w:cs="Times New Roman"/>
                <w:sz w:val="24"/>
                <w:szCs w:val="24"/>
              </w:rPr>
            </w:pPr>
          </w:p>
        </w:tc>
        <w:tc>
          <w:tcPr>
            <w:tcW w:w="2393" w:type="pct"/>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Из них:</w:t>
            </w:r>
          </w:p>
        </w:tc>
        <w:tc>
          <w:tcPr>
            <w:tcW w:w="2321" w:type="pct"/>
          </w:tcPr>
          <w:p w:rsidR="00F33761" w:rsidRPr="00E41EB9" w:rsidRDefault="00F33761" w:rsidP="006E4B51">
            <w:pPr>
              <w:spacing w:after="0" w:line="240" w:lineRule="auto"/>
              <w:jc w:val="center"/>
              <w:rPr>
                <w:rFonts w:ascii="Times New Roman" w:hAnsi="Times New Roman" w:cs="Times New Roman"/>
                <w:sz w:val="24"/>
                <w:szCs w:val="24"/>
              </w:rPr>
            </w:pPr>
          </w:p>
        </w:tc>
      </w:tr>
      <w:tr w:rsidR="00F33761" w:rsidRPr="00E41EB9">
        <w:trPr>
          <w:trHeight w:val="300"/>
        </w:trPr>
        <w:tc>
          <w:tcPr>
            <w:tcW w:w="285" w:type="pct"/>
          </w:tcPr>
          <w:p w:rsidR="00F33761" w:rsidRPr="00E41EB9" w:rsidRDefault="00F33761" w:rsidP="006E4B51">
            <w:pPr>
              <w:spacing w:after="0" w:line="240" w:lineRule="auto"/>
              <w:jc w:val="both"/>
              <w:rPr>
                <w:rFonts w:ascii="Times New Roman" w:hAnsi="Times New Roman" w:cs="Times New Roman"/>
                <w:sz w:val="24"/>
                <w:szCs w:val="24"/>
              </w:rPr>
            </w:pPr>
          </w:p>
        </w:tc>
        <w:tc>
          <w:tcPr>
            <w:tcW w:w="2393" w:type="pct"/>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Количество начальных классов</w:t>
            </w:r>
          </w:p>
        </w:tc>
        <w:tc>
          <w:tcPr>
            <w:tcW w:w="2321" w:type="pct"/>
          </w:tcPr>
          <w:p w:rsidR="00F33761" w:rsidRPr="00E41EB9" w:rsidRDefault="00F33761" w:rsidP="006E4B51">
            <w:pPr>
              <w:spacing w:after="0" w:line="240" w:lineRule="auto"/>
              <w:jc w:val="center"/>
              <w:rPr>
                <w:rFonts w:ascii="Times New Roman" w:hAnsi="Times New Roman" w:cs="Times New Roman"/>
                <w:sz w:val="24"/>
                <w:szCs w:val="24"/>
              </w:rPr>
            </w:pPr>
            <w:r w:rsidRPr="00E41EB9">
              <w:rPr>
                <w:rFonts w:ascii="Times New Roman" w:hAnsi="Times New Roman" w:cs="Times New Roman"/>
                <w:sz w:val="24"/>
                <w:szCs w:val="24"/>
              </w:rPr>
              <w:t>16</w:t>
            </w:r>
          </w:p>
        </w:tc>
      </w:tr>
      <w:tr w:rsidR="00F33761" w:rsidRPr="00E41EB9">
        <w:trPr>
          <w:trHeight w:val="309"/>
        </w:trPr>
        <w:tc>
          <w:tcPr>
            <w:tcW w:w="285" w:type="pct"/>
          </w:tcPr>
          <w:p w:rsidR="00F33761" w:rsidRPr="00E41EB9" w:rsidRDefault="00F33761" w:rsidP="006E4B51">
            <w:pPr>
              <w:spacing w:after="0" w:line="240" w:lineRule="auto"/>
              <w:jc w:val="both"/>
              <w:rPr>
                <w:rFonts w:ascii="Times New Roman" w:hAnsi="Times New Roman" w:cs="Times New Roman"/>
                <w:sz w:val="24"/>
                <w:szCs w:val="24"/>
              </w:rPr>
            </w:pPr>
          </w:p>
        </w:tc>
        <w:tc>
          <w:tcPr>
            <w:tcW w:w="2393" w:type="pct"/>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Количество 5-9 классов</w:t>
            </w:r>
          </w:p>
        </w:tc>
        <w:tc>
          <w:tcPr>
            <w:tcW w:w="2321" w:type="pct"/>
          </w:tcPr>
          <w:p w:rsidR="00F33761" w:rsidRPr="00E41EB9" w:rsidRDefault="00F33761" w:rsidP="006E4B51">
            <w:pPr>
              <w:spacing w:after="0" w:line="240" w:lineRule="auto"/>
              <w:jc w:val="center"/>
              <w:rPr>
                <w:rFonts w:ascii="Times New Roman" w:hAnsi="Times New Roman" w:cs="Times New Roman"/>
                <w:sz w:val="24"/>
                <w:szCs w:val="24"/>
              </w:rPr>
            </w:pPr>
            <w:r w:rsidRPr="00E41EB9">
              <w:rPr>
                <w:rFonts w:ascii="Times New Roman" w:hAnsi="Times New Roman" w:cs="Times New Roman"/>
                <w:sz w:val="24"/>
                <w:szCs w:val="24"/>
              </w:rPr>
              <w:t>17</w:t>
            </w:r>
          </w:p>
        </w:tc>
      </w:tr>
      <w:tr w:rsidR="00F33761" w:rsidRPr="00E41EB9">
        <w:trPr>
          <w:trHeight w:val="309"/>
        </w:trPr>
        <w:tc>
          <w:tcPr>
            <w:tcW w:w="285" w:type="pct"/>
          </w:tcPr>
          <w:p w:rsidR="00F33761" w:rsidRPr="00E41EB9" w:rsidRDefault="00F33761" w:rsidP="006E4B51">
            <w:pPr>
              <w:spacing w:after="0" w:line="240" w:lineRule="auto"/>
              <w:jc w:val="both"/>
              <w:rPr>
                <w:rFonts w:ascii="Times New Roman" w:hAnsi="Times New Roman" w:cs="Times New Roman"/>
                <w:sz w:val="24"/>
                <w:szCs w:val="24"/>
              </w:rPr>
            </w:pPr>
          </w:p>
        </w:tc>
        <w:tc>
          <w:tcPr>
            <w:tcW w:w="2393" w:type="pct"/>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Количество 10-11 классов</w:t>
            </w:r>
          </w:p>
        </w:tc>
        <w:tc>
          <w:tcPr>
            <w:tcW w:w="2321" w:type="pct"/>
          </w:tcPr>
          <w:p w:rsidR="00F33761" w:rsidRPr="00E41EB9" w:rsidRDefault="00F33761" w:rsidP="006E4B51">
            <w:pPr>
              <w:spacing w:after="0" w:line="240" w:lineRule="auto"/>
              <w:jc w:val="center"/>
              <w:rPr>
                <w:rFonts w:ascii="Times New Roman" w:hAnsi="Times New Roman" w:cs="Times New Roman"/>
                <w:sz w:val="24"/>
                <w:szCs w:val="24"/>
              </w:rPr>
            </w:pPr>
            <w:r w:rsidRPr="00E41EB9">
              <w:rPr>
                <w:rFonts w:ascii="Times New Roman" w:hAnsi="Times New Roman" w:cs="Times New Roman"/>
                <w:sz w:val="24"/>
                <w:szCs w:val="24"/>
              </w:rPr>
              <w:t>2</w:t>
            </w:r>
          </w:p>
        </w:tc>
      </w:tr>
      <w:tr w:rsidR="00F33761" w:rsidRPr="00E41EB9">
        <w:trPr>
          <w:trHeight w:val="649"/>
        </w:trPr>
        <w:tc>
          <w:tcPr>
            <w:tcW w:w="285" w:type="pct"/>
          </w:tcPr>
          <w:p w:rsidR="00F33761" w:rsidRPr="00E41EB9" w:rsidRDefault="00F33761" w:rsidP="006E4B51">
            <w:pPr>
              <w:spacing w:after="0" w:line="240" w:lineRule="auto"/>
              <w:jc w:val="both"/>
              <w:rPr>
                <w:rFonts w:ascii="Times New Roman" w:hAnsi="Times New Roman" w:cs="Times New Roman"/>
                <w:sz w:val="24"/>
                <w:szCs w:val="24"/>
              </w:rPr>
            </w:pPr>
          </w:p>
        </w:tc>
        <w:tc>
          <w:tcPr>
            <w:tcW w:w="2393" w:type="pct"/>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Количество  общеобразовательных классов </w:t>
            </w:r>
          </w:p>
        </w:tc>
        <w:tc>
          <w:tcPr>
            <w:tcW w:w="2321" w:type="pct"/>
          </w:tcPr>
          <w:p w:rsidR="00F33761" w:rsidRPr="00E41EB9" w:rsidRDefault="00F33761" w:rsidP="006E4B51">
            <w:pPr>
              <w:spacing w:after="0" w:line="240" w:lineRule="auto"/>
              <w:jc w:val="center"/>
              <w:rPr>
                <w:rFonts w:ascii="Times New Roman" w:hAnsi="Times New Roman" w:cs="Times New Roman"/>
                <w:sz w:val="24"/>
                <w:szCs w:val="24"/>
              </w:rPr>
            </w:pPr>
            <w:r w:rsidRPr="00E41EB9">
              <w:rPr>
                <w:rFonts w:ascii="Times New Roman" w:hAnsi="Times New Roman" w:cs="Times New Roman"/>
                <w:sz w:val="24"/>
                <w:szCs w:val="24"/>
              </w:rPr>
              <w:t>13</w:t>
            </w:r>
          </w:p>
        </w:tc>
      </w:tr>
      <w:tr w:rsidR="00F33761" w:rsidRPr="00E41EB9">
        <w:trPr>
          <w:trHeight w:val="238"/>
        </w:trPr>
        <w:tc>
          <w:tcPr>
            <w:tcW w:w="285" w:type="pct"/>
          </w:tcPr>
          <w:p w:rsidR="00F33761" w:rsidRPr="00E41EB9" w:rsidRDefault="00F33761" w:rsidP="006E4B51">
            <w:pPr>
              <w:spacing w:after="0" w:line="240" w:lineRule="auto"/>
              <w:jc w:val="both"/>
              <w:rPr>
                <w:rFonts w:ascii="Times New Roman" w:hAnsi="Times New Roman" w:cs="Times New Roman"/>
                <w:sz w:val="24"/>
                <w:szCs w:val="24"/>
              </w:rPr>
            </w:pPr>
          </w:p>
        </w:tc>
        <w:tc>
          <w:tcPr>
            <w:tcW w:w="2393" w:type="pct"/>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Количество профильных классов</w:t>
            </w:r>
          </w:p>
        </w:tc>
        <w:tc>
          <w:tcPr>
            <w:tcW w:w="2321" w:type="pct"/>
          </w:tcPr>
          <w:p w:rsidR="00F33761" w:rsidRPr="00E41EB9" w:rsidRDefault="00F33761" w:rsidP="006E4B51">
            <w:pPr>
              <w:spacing w:after="0" w:line="240" w:lineRule="auto"/>
              <w:jc w:val="center"/>
              <w:rPr>
                <w:rFonts w:ascii="Times New Roman" w:hAnsi="Times New Roman" w:cs="Times New Roman"/>
                <w:sz w:val="24"/>
                <w:szCs w:val="24"/>
              </w:rPr>
            </w:pPr>
            <w:r w:rsidRPr="00E41EB9">
              <w:rPr>
                <w:rFonts w:ascii="Times New Roman" w:hAnsi="Times New Roman" w:cs="Times New Roman"/>
                <w:sz w:val="24"/>
                <w:szCs w:val="24"/>
              </w:rPr>
              <w:t>2</w:t>
            </w:r>
          </w:p>
        </w:tc>
      </w:tr>
      <w:tr w:rsidR="00F33761" w:rsidRPr="00E41EB9">
        <w:trPr>
          <w:trHeight w:val="309"/>
        </w:trPr>
        <w:tc>
          <w:tcPr>
            <w:tcW w:w="285" w:type="pct"/>
          </w:tcPr>
          <w:p w:rsidR="00F33761" w:rsidRPr="00E41EB9" w:rsidRDefault="00F33761" w:rsidP="006E4B51">
            <w:pPr>
              <w:spacing w:after="0" w:line="240" w:lineRule="auto"/>
              <w:jc w:val="both"/>
              <w:rPr>
                <w:rFonts w:ascii="Times New Roman" w:hAnsi="Times New Roman" w:cs="Times New Roman"/>
                <w:sz w:val="24"/>
                <w:szCs w:val="24"/>
              </w:rPr>
            </w:pPr>
          </w:p>
        </w:tc>
        <w:tc>
          <w:tcPr>
            <w:tcW w:w="2393" w:type="pct"/>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Количество коррекционных классов</w:t>
            </w:r>
          </w:p>
        </w:tc>
        <w:tc>
          <w:tcPr>
            <w:tcW w:w="2321" w:type="pct"/>
          </w:tcPr>
          <w:p w:rsidR="00F33761" w:rsidRPr="00E41EB9" w:rsidRDefault="00F33761" w:rsidP="006E4B51">
            <w:pPr>
              <w:spacing w:after="0" w:line="240" w:lineRule="auto"/>
              <w:jc w:val="center"/>
              <w:rPr>
                <w:rFonts w:ascii="Times New Roman" w:hAnsi="Times New Roman" w:cs="Times New Roman"/>
                <w:sz w:val="24"/>
                <w:szCs w:val="24"/>
              </w:rPr>
            </w:pPr>
            <w:r w:rsidRPr="00E41EB9">
              <w:rPr>
                <w:rFonts w:ascii="Times New Roman" w:hAnsi="Times New Roman" w:cs="Times New Roman"/>
                <w:sz w:val="24"/>
                <w:szCs w:val="24"/>
              </w:rPr>
              <w:t>10</w:t>
            </w:r>
          </w:p>
        </w:tc>
      </w:tr>
    </w:tbl>
    <w:p w:rsidR="00F33761" w:rsidRPr="0061277B" w:rsidRDefault="00F33761" w:rsidP="00C566BB">
      <w:pPr>
        <w:spacing w:after="0"/>
        <w:jc w:val="both"/>
        <w:rPr>
          <w:rFonts w:ascii="Times New Roman" w:hAnsi="Times New Roman" w:cs="Times New Roman"/>
          <w:sz w:val="24"/>
          <w:szCs w:val="24"/>
        </w:rPr>
      </w:pPr>
      <w:r w:rsidRPr="0061277B">
        <w:rPr>
          <w:rFonts w:ascii="Times New Roman" w:hAnsi="Times New Roman" w:cs="Times New Roman"/>
          <w:sz w:val="24"/>
          <w:szCs w:val="24"/>
        </w:rPr>
        <w:t xml:space="preserve">В школе сложилась система работы по выполнению  всеобуча: </w:t>
      </w:r>
    </w:p>
    <w:p w:rsidR="00F33761" w:rsidRPr="0061277B" w:rsidRDefault="00F33761" w:rsidP="00C566BB">
      <w:pPr>
        <w:numPr>
          <w:ilvl w:val="0"/>
          <w:numId w:val="36"/>
        </w:numPr>
        <w:spacing w:after="0" w:line="240" w:lineRule="auto"/>
        <w:jc w:val="both"/>
        <w:rPr>
          <w:rFonts w:ascii="Times New Roman" w:hAnsi="Times New Roman" w:cs="Times New Roman"/>
          <w:sz w:val="24"/>
          <w:szCs w:val="24"/>
        </w:rPr>
      </w:pPr>
      <w:r w:rsidRPr="0061277B">
        <w:rPr>
          <w:rFonts w:ascii="Times New Roman" w:hAnsi="Times New Roman" w:cs="Times New Roman"/>
          <w:sz w:val="24"/>
          <w:szCs w:val="24"/>
        </w:rPr>
        <w:t xml:space="preserve">мониторинг детей в возрасте от 6,5 до 18 лет для выявления не  обучающихся несовершеннолетних;  </w:t>
      </w:r>
    </w:p>
    <w:p w:rsidR="00F33761" w:rsidRPr="0061277B" w:rsidRDefault="00F33761" w:rsidP="00C566BB">
      <w:pPr>
        <w:numPr>
          <w:ilvl w:val="0"/>
          <w:numId w:val="35"/>
        </w:numPr>
        <w:spacing w:after="0" w:line="240" w:lineRule="auto"/>
        <w:ind w:left="0" w:firstLine="709"/>
        <w:jc w:val="both"/>
        <w:rPr>
          <w:rFonts w:ascii="Times New Roman" w:hAnsi="Times New Roman" w:cs="Times New Roman"/>
          <w:sz w:val="24"/>
          <w:szCs w:val="24"/>
        </w:rPr>
      </w:pPr>
      <w:r w:rsidRPr="0061277B">
        <w:rPr>
          <w:rFonts w:ascii="Times New Roman" w:hAnsi="Times New Roman" w:cs="Times New Roman"/>
          <w:sz w:val="24"/>
          <w:szCs w:val="24"/>
        </w:rPr>
        <w:t>своевременно выявление семей, находящихся в социально опасном положении;</w:t>
      </w:r>
    </w:p>
    <w:p w:rsidR="00F33761" w:rsidRPr="0061277B" w:rsidRDefault="00F33761" w:rsidP="00C566BB">
      <w:pPr>
        <w:numPr>
          <w:ilvl w:val="0"/>
          <w:numId w:val="35"/>
        </w:numPr>
        <w:spacing w:after="0" w:line="240" w:lineRule="auto"/>
        <w:ind w:left="0" w:firstLine="709"/>
        <w:jc w:val="both"/>
        <w:rPr>
          <w:rFonts w:ascii="Times New Roman" w:hAnsi="Times New Roman" w:cs="Times New Roman"/>
          <w:sz w:val="24"/>
          <w:szCs w:val="24"/>
        </w:rPr>
      </w:pPr>
      <w:r w:rsidRPr="0061277B">
        <w:rPr>
          <w:rFonts w:ascii="Times New Roman" w:hAnsi="Times New Roman" w:cs="Times New Roman"/>
          <w:sz w:val="24"/>
          <w:szCs w:val="24"/>
        </w:rPr>
        <w:t>оказание социально-педагогическую поддержки семьям, находящимся в социально опасном положении;</w:t>
      </w:r>
    </w:p>
    <w:p w:rsidR="00F33761" w:rsidRPr="0061277B" w:rsidRDefault="00F33761" w:rsidP="00C566BB">
      <w:pPr>
        <w:numPr>
          <w:ilvl w:val="0"/>
          <w:numId w:val="35"/>
        </w:numPr>
        <w:spacing w:after="0" w:line="240" w:lineRule="auto"/>
        <w:ind w:left="0" w:firstLine="709"/>
        <w:jc w:val="both"/>
        <w:rPr>
          <w:rFonts w:ascii="Times New Roman" w:hAnsi="Times New Roman" w:cs="Times New Roman"/>
          <w:sz w:val="24"/>
          <w:szCs w:val="24"/>
        </w:rPr>
      </w:pPr>
      <w:r w:rsidRPr="0061277B">
        <w:rPr>
          <w:rFonts w:ascii="Times New Roman" w:hAnsi="Times New Roman" w:cs="Times New Roman"/>
          <w:sz w:val="24"/>
          <w:szCs w:val="24"/>
        </w:rPr>
        <w:t>осуществление  межведомственного взаимодействия по работе детьми и их семьями;</w:t>
      </w:r>
    </w:p>
    <w:p w:rsidR="00F33761" w:rsidRPr="0061277B" w:rsidRDefault="00F33761" w:rsidP="00C566BB">
      <w:pPr>
        <w:numPr>
          <w:ilvl w:val="0"/>
          <w:numId w:val="35"/>
        </w:numPr>
        <w:spacing w:after="0" w:line="240" w:lineRule="auto"/>
        <w:ind w:left="0" w:firstLine="709"/>
        <w:jc w:val="both"/>
        <w:rPr>
          <w:rFonts w:ascii="Times New Roman" w:hAnsi="Times New Roman" w:cs="Times New Roman"/>
          <w:sz w:val="24"/>
          <w:szCs w:val="24"/>
        </w:rPr>
      </w:pPr>
      <w:r w:rsidRPr="0061277B">
        <w:rPr>
          <w:rFonts w:ascii="Times New Roman" w:hAnsi="Times New Roman" w:cs="Times New Roman"/>
          <w:sz w:val="24"/>
          <w:szCs w:val="24"/>
        </w:rPr>
        <w:t>обеспечение внеурочной  занятости детей, стоящих на внутришкольном учёте.</w:t>
      </w:r>
    </w:p>
    <w:p w:rsidR="00F33761" w:rsidRPr="0061277B" w:rsidRDefault="00F33761" w:rsidP="00C566BB">
      <w:pPr>
        <w:spacing w:after="0"/>
        <w:ind w:firstLine="708"/>
        <w:jc w:val="both"/>
        <w:rPr>
          <w:rFonts w:ascii="Times New Roman" w:hAnsi="Times New Roman" w:cs="Times New Roman"/>
          <w:sz w:val="24"/>
          <w:szCs w:val="24"/>
        </w:rPr>
      </w:pPr>
      <w:r w:rsidRPr="0061277B">
        <w:rPr>
          <w:rFonts w:ascii="Times New Roman" w:hAnsi="Times New Roman" w:cs="Times New Roman"/>
          <w:sz w:val="24"/>
          <w:szCs w:val="24"/>
        </w:rPr>
        <w:t xml:space="preserve"> Ежегодно в апреле месяце проходит  учет детей, проживающих в микрорайоне школы с целью выявления не обучающихся несовершеннолетних. </w:t>
      </w:r>
    </w:p>
    <w:p w:rsidR="00F33761" w:rsidRPr="0061277B" w:rsidRDefault="00F33761" w:rsidP="00C566BB">
      <w:pPr>
        <w:spacing w:after="0"/>
        <w:jc w:val="both"/>
        <w:rPr>
          <w:rFonts w:ascii="Times New Roman" w:hAnsi="Times New Roman" w:cs="Times New Roman"/>
          <w:sz w:val="24"/>
          <w:szCs w:val="24"/>
        </w:rPr>
      </w:pPr>
      <w:r w:rsidRPr="0061277B">
        <w:rPr>
          <w:rFonts w:ascii="Times New Roman" w:hAnsi="Times New Roman" w:cs="Times New Roman"/>
          <w:sz w:val="24"/>
          <w:szCs w:val="24"/>
        </w:rPr>
        <w:t xml:space="preserve">      Классные руководители проводят обследования семей и условий проживания в них несовершеннолетних, совместно с социальным работником составляют  социально-педагогическую характеристику семей учащихся.</w:t>
      </w:r>
    </w:p>
    <w:p w:rsidR="00F33761" w:rsidRDefault="00F33761" w:rsidP="00C566BB">
      <w:pPr>
        <w:ind w:firstLine="708"/>
        <w:jc w:val="both"/>
        <w:rPr>
          <w:rFonts w:ascii="Times New Roman" w:hAnsi="Times New Roman" w:cs="Times New Roman"/>
          <w:sz w:val="24"/>
          <w:szCs w:val="24"/>
        </w:rPr>
      </w:pPr>
      <w:r w:rsidRPr="0061277B">
        <w:rPr>
          <w:rFonts w:ascii="Times New Roman" w:hAnsi="Times New Roman" w:cs="Times New Roman"/>
          <w:sz w:val="24"/>
          <w:szCs w:val="24"/>
        </w:rPr>
        <w:t xml:space="preserve">В 1 класс поступают дети, проживающие в  микрорайоне.  </w:t>
      </w:r>
    </w:p>
    <w:p w:rsidR="00F33761" w:rsidRPr="007C034A" w:rsidRDefault="00F33761" w:rsidP="00C566BB">
      <w:pPr>
        <w:spacing w:after="0"/>
        <w:ind w:firstLine="708"/>
        <w:jc w:val="both"/>
        <w:rPr>
          <w:rFonts w:ascii="Times New Roman" w:hAnsi="Times New Roman" w:cs="Times New Roman"/>
          <w:sz w:val="24"/>
          <w:szCs w:val="24"/>
        </w:rPr>
      </w:pPr>
      <w:r w:rsidRPr="007C034A">
        <w:rPr>
          <w:rFonts w:ascii="Times New Roman" w:hAnsi="Times New Roman" w:cs="Times New Roman"/>
          <w:sz w:val="24"/>
          <w:szCs w:val="24"/>
        </w:rPr>
        <w:t>В целях обеспечения доступности образования в  школе осуществляется подвоз обучаемых, живущих за чертой города (7 человек). Подвоз осуществлялся по сменам, нарушения графика подвоза не отмечалось.</w:t>
      </w:r>
    </w:p>
    <w:p w:rsidR="00F33761" w:rsidRPr="0061277B" w:rsidRDefault="00F33761" w:rsidP="00C566BB">
      <w:pPr>
        <w:spacing w:after="0"/>
        <w:ind w:firstLine="708"/>
        <w:jc w:val="both"/>
        <w:rPr>
          <w:rFonts w:ascii="Times New Roman" w:hAnsi="Times New Roman" w:cs="Times New Roman"/>
          <w:sz w:val="24"/>
          <w:szCs w:val="24"/>
        </w:rPr>
      </w:pPr>
      <w:r w:rsidRPr="0061277B">
        <w:rPr>
          <w:rFonts w:ascii="Times New Roman" w:hAnsi="Times New Roman" w:cs="Times New Roman"/>
          <w:sz w:val="24"/>
          <w:szCs w:val="24"/>
        </w:rPr>
        <w:t>Для детей, имеющих показания к обучению на дому, организуются  соответствующие занятия. Таких детей -</w:t>
      </w:r>
      <w:r w:rsidRPr="0061277B">
        <w:rPr>
          <w:rFonts w:ascii="Times New Roman" w:hAnsi="Times New Roman" w:cs="Times New Roman"/>
          <w:b/>
          <w:bCs/>
          <w:sz w:val="24"/>
          <w:szCs w:val="24"/>
        </w:rPr>
        <w:t>12</w:t>
      </w:r>
      <w:r w:rsidRPr="0061277B">
        <w:rPr>
          <w:rFonts w:ascii="Times New Roman" w:hAnsi="Times New Roman" w:cs="Times New Roman"/>
          <w:sz w:val="24"/>
          <w:szCs w:val="24"/>
        </w:rPr>
        <w:t>. Для   обучающихся на дому составлен индивидуальный учебный план, согласованный с родителями,  расписание занятий с учетом индивидуальных требований каждого. Обучающиеся  обеспечены учителями, осуществляющими преподавание всех предметов учебного плана. При назначении преподавателей учитывались пожелания ребенка и его родителей.  Программный материал  обучающимися на дому  пройден полностью. Все учащиеся, обучающиеся на дому, переведены в следующий класс,  а Пономарев А</w:t>
      </w:r>
      <w:r>
        <w:rPr>
          <w:rFonts w:ascii="Times New Roman" w:hAnsi="Times New Roman" w:cs="Times New Roman"/>
          <w:sz w:val="24"/>
          <w:szCs w:val="24"/>
        </w:rPr>
        <w:t>.</w:t>
      </w:r>
      <w:r w:rsidRPr="0061277B">
        <w:rPr>
          <w:rFonts w:ascii="Times New Roman" w:hAnsi="Times New Roman" w:cs="Times New Roman"/>
          <w:sz w:val="24"/>
          <w:szCs w:val="24"/>
        </w:rPr>
        <w:t>прошёл государственную итоговую аттестацию и получила документ о среднем общем образовании.</w:t>
      </w:r>
    </w:p>
    <w:p w:rsidR="00F33761" w:rsidRPr="0061277B" w:rsidRDefault="00F33761" w:rsidP="00C566BB">
      <w:pPr>
        <w:spacing w:after="0"/>
        <w:ind w:firstLine="708"/>
        <w:jc w:val="both"/>
        <w:rPr>
          <w:rFonts w:ascii="Times New Roman" w:hAnsi="Times New Roman" w:cs="Times New Roman"/>
          <w:sz w:val="24"/>
          <w:szCs w:val="24"/>
        </w:rPr>
      </w:pPr>
      <w:r w:rsidRPr="0061277B">
        <w:rPr>
          <w:rFonts w:ascii="Times New Roman" w:hAnsi="Times New Roman" w:cs="Times New Roman"/>
          <w:sz w:val="24"/>
          <w:szCs w:val="24"/>
        </w:rPr>
        <w:t>Дети-сироты, дети-инвалиды, дети из малообеспеченных и многодетных семей взяты на учет.  С ними ведется систематическая профилактическая работа социально- психологической службой школы, главная цель которой создать условия для психологического комфорта и безопасности ребенка, удовлетворение его потребностей с помощью социальных, медицинских, педагогических механизмов предупреждения негативных явлений в семье и школе.  В школе  в 2013 – 2014 году на учете школы состояло 35опекаемых.</w:t>
      </w:r>
    </w:p>
    <w:p w:rsidR="00F33761" w:rsidRPr="0061277B" w:rsidRDefault="00F33761" w:rsidP="00C566BB">
      <w:pPr>
        <w:spacing w:after="0"/>
        <w:ind w:firstLine="708"/>
        <w:jc w:val="both"/>
        <w:rPr>
          <w:rFonts w:ascii="Times New Roman" w:hAnsi="Times New Roman" w:cs="Times New Roman"/>
          <w:sz w:val="24"/>
          <w:szCs w:val="24"/>
        </w:rPr>
      </w:pPr>
      <w:r w:rsidRPr="0061277B">
        <w:rPr>
          <w:rFonts w:ascii="Times New Roman" w:hAnsi="Times New Roman" w:cs="Times New Roman"/>
          <w:sz w:val="24"/>
          <w:szCs w:val="24"/>
        </w:rPr>
        <w:t>В прошедшем учебном году педагогический коллектив школы с целью всесторонней поддержки детей на опеке решал следующие воспитательные задачи:</w:t>
      </w:r>
    </w:p>
    <w:p w:rsidR="00F33761" w:rsidRPr="0061277B" w:rsidRDefault="00F33761" w:rsidP="00C566BB">
      <w:pPr>
        <w:numPr>
          <w:ilvl w:val="0"/>
          <w:numId w:val="32"/>
        </w:numPr>
        <w:spacing w:after="0" w:line="240" w:lineRule="auto"/>
        <w:jc w:val="both"/>
        <w:rPr>
          <w:rFonts w:ascii="Times New Roman" w:hAnsi="Times New Roman" w:cs="Times New Roman"/>
          <w:sz w:val="24"/>
          <w:szCs w:val="24"/>
        </w:rPr>
      </w:pPr>
      <w:r w:rsidRPr="0061277B">
        <w:rPr>
          <w:rFonts w:ascii="Times New Roman" w:hAnsi="Times New Roman" w:cs="Times New Roman"/>
          <w:sz w:val="24"/>
          <w:szCs w:val="24"/>
        </w:rPr>
        <w:t>Оказание помощи в жизненном самоопределении учащихся;</w:t>
      </w:r>
    </w:p>
    <w:p w:rsidR="00F33761" w:rsidRPr="0061277B" w:rsidRDefault="00F33761" w:rsidP="00C566BB">
      <w:pPr>
        <w:numPr>
          <w:ilvl w:val="0"/>
          <w:numId w:val="32"/>
        </w:numPr>
        <w:spacing w:after="0" w:line="240" w:lineRule="auto"/>
        <w:jc w:val="both"/>
        <w:rPr>
          <w:rFonts w:ascii="Times New Roman" w:hAnsi="Times New Roman" w:cs="Times New Roman"/>
          <w:sz w:val="24"/>
          <w:szCs w:val="24"/>
        </w:rPr>
      </w:pPr>
      <w:r w:rsidRPr="0061277B">
        <w:rPr>
          <w:rFonts w:ascii="Times New Roman" w:hAnsi="Times New Roman" w:cs="Times New Roman"/>
          <w:sz w:val="24"/>
          <w:szCs w:val="24"/>
        </w:rPr>
        <w:t>Создание психологического комфорта и безопасности детей в школе, семье;</w:t>
      </w:r>
    </w:p>
    <w:p w:rsidR="00F33761" w:rsidRPr="0061277B" w:rsidRDefault="00F33761" w:rsidP="00C566BB">
      <w:pPr>
        <w:numPr>
          <w:ilvl w:val="0"/>
          <w:numId w:val="32"/>
        </w:numPr>
        <w:spacing w:after="0" w:line="240" w:lineRule="auto"/>
        <w:jc w:val="both"/>
        <w:rPr>
          <w:rFonts w:ascii="Times New Roman" w:hAnsi="Times New Roman" w:cs="Times New Roman"/>
          <w:sz w:val="24"/>
          <w:szCs w:val="24"/>
        </w:rPr>
      </w:pPr>
      <w:r w:rsidRPr="0061277B">
        <w:rPr>
          <w:rFonts w:ascii="Times New Roman" w:hAnsi="Times New Roman" w:cs="Times New Roman"/>
          <w:sz w:val="24"/>
          <w:szCs w:val="24"/>
        </w:rPr>
        <w:t>Социально – информационная помощь, направленная на обеспечение детей информацией по вопросам социальной</w:t>
      </w:r>
      <w:r w:rsidRPr="0061277B">
        <w:rPr>
          <w:rFonts w:ascii="Times New Roman" w:hAnsi="Times New Roman" w:cs="Times New Roman"/>
          <w:sz w:val="24"/>
          <w:szCs w:val="24"/>
        </w:rPr>
        <w:tab/>
        <w:t xml:space="preserve"> защиты;</w:t>
      </w:r>
    </w:p>
    <w:p w:rsidR="00F33761" w:rsidRPr="0061277B" w:rsidRDefault="00F33761" w:rsidP="00C566BB">
      <w:pPr>
        <w:numPr>
          <w:ilvl w:val="0"/>
          <w:numId w:val="32"/>
        </w:numPr>
        <w:spacing w:after="0" w:line="240" w:lineRule="auto"/>
        <w:jc w:val="both"/>
        <w:rPr>
          <w:rFonts w:ascii="Times New Roman" w:hAnsi="Times New Roman" w:cs="Times New Roman"/>
          <w:sz w:val="24"/>
          <w:szCs w:val="24"/>
        </w:rPr>
      </w:pPr>
      <w:r w:rsidRPr="0061277B">
        <w:rPr>
          <w:rFonts w:ascii="Times New Roman" w:hAnsi="Times New Roman" w:cs="Times New Roman"/>
          <w:sz w:val="24"/>
          <w:szCs w:val="24"/>
        </w:rPr>
        <w:t>Социально – бытовая помощь, содействующая улучшению бытовых условий детей, проживающих в семьях группы риска;</w:t>
      </w:r>
    </w:p>
    <w:p w:rsidR="00F33761" w:rsidRPr="0061277B" w:rsidRDefault="00F33761" w:rsidP="00C566BB">
      <w:pPr>
        <w:numPr>
          <w:ilvl w:val="0"/>
          <w:numId w:val="32"/>
        </w:numPr>
        <w:spacing w:after="0" w:line="240" w:lineRule="auto"/>
        <w:jc w:val="both"/>
        <w:rPr>
          <w:rFonts w:ascii="Times New Roman" w:hAnsi="Times New Roman" w:cs="Times New Roman"/>
          <w:sz w:val="24"/>
          <w:szCs w:val="24"/>
        </w:rPr>
      </w:pPr>
      <w:r w:rsidRPr="0061277B">
        <w:rPr>
          <w:rFonts w:ascii="Times New Roman" w:hAnsi="Times New Roman" w:cs="Times New Roman"/>
          <w:sz w:val="24"/>
          <w:szCs w:val="24"/>
        </w:rPr>
        <w:t>Социально – психологическая помощь, направленная на создание благоприятного микроклимата в семье, в социуме, вкоторых развиваются дети, на устранение затруднений во взаимоотношениях с окружающими, помощь в личном самоопределении. Предупреждение конфликтных ситуаций, порождающих детскую жестокость;</w:t>
      </w:r>
    </w:p>
    <w:p w:rsidR="00F33761" w:rsidRPr="0061277B" w:rsidRDefault="00F33761" w:rsidP="00C566BB">
      <w:pPr>
        <w:numPr>
          <w:ilvl w:val="0"/>
          <w:numId w:val="32"/>
        </w:numPr>
        <w:spacing w:after="0" w:line="240" w:lineRule="auto"/>
        <w:jc w:val="both"/>
        <w:rPr>
          <w:rFonts w:ascii="Times New Roman" w:hAnsi="Times New Roman" w:cs="Times New Roman"/>
          <w:sz w:val="24"/>
          <w:szCs w:val="24"/>
        </w:rPr>
      </w:pPr>
      <w:r w:rsidRPr="0061277B">
        <w:rPr>
          <w:rFonts w:ascii="Times New Roman" w:hAnsi="Times New Roman" w:cs="Times New Roman"/>
          <w:sz w:val="24"/>
          <w:szCs w:val="24"/>
        </w:rPr>
        <w:t>Воспитание уважения к закону, нормам коллективной жизни;</w:t>
      </w:r>
    </w:p>
    <w:p w:rsidR="00F33761" w:rsidRPr="0061277B" w:rsidRDefault="00F33761" w:rsidP="00C566BB">
      <w:pPr>
        <w:numPr>
          <w:ilvl w:val="0"/>
          <w:numId w:val="32"/>
        </w:numPr>
        <w:spacing w:after="0" w:line="240" w:lineRule="auto"/>
        <w:jc w:val="both"/>
        <w:rPr>
          <w:rFonts w:ascii="Times New Roman" w:hAnsi="Times New Roman" w:cs="Times New Roman"/>
          <w:sz w:val="24"/>
          <w:szCs w:val="24"/>
        </w:rPr>
      </w:pPr>
      <w:r w:rsidRPr="0061277B">
        <w:rPr>
          <w:rFonts w:ascii="Times New Roman" w:hAnsi="Times New Roman" w:cs="Times New Roman"/>
          <w:sz w:val="24"/>
          <w:szCs w:val="24"/>
        </w:rPr>
        <w:t>Развитие гражданской и социальной ответственности как важнейших черт личности, проявляющихся в заботе о благополучии своей страны;</w:t>
      </w:r>
    </w:p>
    <w:p w:rsidR="00F33761" w:rsidRPr="0061277B" w:rsidRDefault="00F33761" w:rsidP="00C566BB">
      <w:pPr>
        <w:numPr>
          <w:ilvl w:val="0"/>
          <w:numId w:val="32"/>
        </w:numPr>
        <w:spacing w:after="0" w:line="240" w:lineRule="auto"/>
        <w:jc w:val="both"/>
        <w:rPr>
          <w:rFonts w:ascii="Times New Roman" w:hAnsi="Times New Roman" w:cs="Times New Roman"/>
          <w:sz w:val="24"/>
          <w:szCs w:val="24"/>
        </w:rPr>
      </w:pPr>
      <w:r w:rsidRPr="0061277B">
        <w:rPr>
          <w:rFonts w:ascii="Times New Roman" w:hAnsi="Times New Roman" w:cs="Times New Roman"/>
          <w:sz w:val="24"/>
          <w:szCs w:val="24"/>
        </w:rPr>
        <w:t>Формирование общечеловеческих норм гуманистической морали и культуры общения</w:t>
      </w:r>
      <w:r>
        <w:rPr>
          <w:rFonts w:ascii="Times New Roman" w:hAnsi="Times New Roman" w:cs="Times New Roman"/>
          <w:sz w:val="24"/>
          <w:szCs w:val="24"/>
        </w:rPr>
        <w:t>.</w:t>
      </w:r>
    </w:p>
    <w:p w:rsidR="00F33761" w:rsidRPr="0061277B" w:rsidRDefault="00F33761" w:rsidP="00C566BB">
      <w:pPr>
        <w:pStyle w:val="Heading1"/>
        <w:spacing w:after="0"/>
        <w:ind w:firstLine="720"/>
        <w:jc w:val="both"/>
        <w:rPr>
          <w:rFonts w:ascii="Times New Roman" w:hAnsi="Times New Roman" w:cs="Times New Roman"/>
          <w:b w:val="0"/>
          <w:bCs w:val="0"/>
          <w:sz w:val="24"/>
          <w:szCs w:val="24"/>
        </w:rPr>
      </w:pPr>
      <w:r w:rsidRPr="0061277B">
        <w:rPr>
          <w:rFonts w:ascii="Times New Roman" w:hAnsi="Times New Roman" w:cs="Times New Roman"/>
          <w:b w:val="0"/>
          <w:bCs w:val="0"/>
          <w:sz w:val="24"/>
          <w:szCs w:val="24"/>
        </w:rPr>
        <w:t>Два раза в год проводилось контрольное обследование условий жизни и воспитания несовершеннолетних.</w:t>
      </w:r>
    </w:p>
    <w:p w:rsidR="00F33761" w:rsidRPr="0061277B" w:rsidRDefault="00F33761" w:rsidP="00C566BB">
      <w:pPr>
        <w:spacing w:after="0"/>
        <w:ind w:firstLine="720"/>
        <w:jc w:val="both"/>
        <w:rPr>
          <w:rFonts w:ascii="Times New Roman" w:hAnsi="Times New Roman" w:cs="Times New Roman"/>
          <w:sz w:val="24"/>
          <w:szCs w:val="24"/>
        </w:rPr>
      </w:pPr>
      <w:r w:rsidRPr="0061277B">
        <w:rPr>
          <w:rFonts w:ascii="Times New Roman" w:hAnsi="Times New Roman" w:cs="Times New Roman"/>
          <w:sz w:val="24"/>
          <w:szCs w:val="24"/>
        </w:rPr>
        <w:t>В начале учебного  года проведено анкетирование опекаемых, опекаемые отвечали на вопросы об их морально – психологическом микроклимате в школе и дома, об их занятиях во внеурочное время, жизненных целях и планах на текущий год, интересах и потребностях, об их отношениях с опекунами.. Все материалы хранятся в учетных карточках опекаемых и доступны для классных руководителей, которые пользуются   рекомендациями психолога школы в  индивидуальной работе с опекаемыми детьми. Вопросы, возникающие в процессе обучения и воспитания, решались в рабочем порядке.</w:t>
      </w:r>
    </w:p>
    <w:p w:rsidR="00F33761" w:rsidRPr="0061277B" w:rsidRDefault="00F33761" w:rsidP="00C566BB">
      <w:pPr>
        <w:tabs>
          <w:tab w:val="left" w:pos="4500"/>
        </w:tabs>
        <w:spacing w:after="0"/>
        <w:ind w:firstLine="720"/>
        <w:jc w:val="both"/>
        <w:rPr>
          <w:rFonts w:ascii="Times New Roman" w:hAnsi="Times New Roman" w:cs="Times New Roman"/>
          <w:sz w:val="24"/>
          <w:szCs w:val="24"/>
        </w:rPr>
      </w:pPr>
      <w:r w:rsidRPr="0061277B">
        <w:rPr>
          <w:rFonts w:ascii="Times New Roman" w:hAnsi="Times New Roman" w:cs="Times New Roman"/>
          <w:sz w:val="24"/>
          <w:szCs w:val="24"/>
        </w:rPr>
        <w:t xml:space="preserve">Обучающиеся, склонные к пропускам занятий без уважительной причины,  находятся на внутришкольном учете. С данной категорией учащихся ведется работа, центром которой является Совет профилактики, направляющий и координирующий  работу всех звеньев (классного руководителя, социального педагога, психолога, и др.), осуществляющий  взаимодействие с органами опеки, ОВД, прокуратурой. Проведено </w:t>
      </w:r>
      <w:r w:rsidRPr="007C034A">
        <w:rPr>
          <w:rFonts w:ascii="Times New Roman" w:hAnsi="Times New Roman" w:cs="Times New Roman"/>
          <w:sz w:val="24"/>
          <w:szCs w:val="24"/>
        </w:rPr>
        <w:t xml:space="preserve">18 </w:t>
      </w:r>
      <w:r w:rsidRPr="0061277B">
        <w:rPr>
          <w:rFonts w:ascii="Times New Roman" w:hAnsi="Times New Roman" w:cs="Times New Roman"/>
          <w:sz w:val="24"/>
          <w:szCs w:val="24"/>
        </w:rPr>
        <w:t xml:space="preserve">заседаний профилактического совета, на которых заслушано </w:t>
      </w:r>
      <w:r w:rsidRPr="007C034A">
        <w:rPr>
          <w:rFonts w:ascii="Times New Roman" w:hAnsi="Times New Roman" w:cs="Times New Roman"/>
          <w:sz w:val="24"/>
          <w:szCs w:val="24"/>
        </w:rPr>
        <w:t>58</w:t>
      </w:r>
      <w:r w:rsidRPr="0061277B">
        <w:rPr>
          <w:rFonts w:ascii="Times New Roman" w:hAnsi="Times New Roman" w:cs="Times New Roman"/>
          <w:sz w:val="24"/>
          <w:szCs w:val="24"/>
        </w:rPr>
        <w:t>человек: это обучающиеся, пропускающие уроки без уважительной причины, неуспевающие, их родители, классные руководители. Вопросы посещаемости и успеваемости, отчёты классных руководителей по работе с учащимися и их семьями рассматривались на СПД.  На этих обучающихся заведены индивидуальные карточки, в которых делается отметка о проделанной работе. За каждым подростком закреплён шеф из числа родителей или учителей школы.</w:t>
      </w:r>
    </w:p>
    <w:p w:rsidR="00F33761" w:rsidRPr="0061277B" w:rsidRDefault="00F33761" w:rsidP="00C566BB">
      <w:pPr>
        <w:tabs>
          <w:tab w:val="left" w:pos="4500"/>
        </w:tabs>
        <w:spacing w:after="0"/>
        <w:ind w:firstLine="720"/>
        <w:jc w:val="both"/>
        <w:rPr>
          <w:rFonts w:ascii="Times New Roman" w:hAnsi="Times New Roman" w:cs="Times New Roman"/>
          <w:sz w:val="24"/>
          <w:szCs w:val="24"/>
        </w:rPr>
      </w:pPr>
      <w:r w:rsidRPr="0061277B">
        <w:rPr>
          <w:rFonts w:ascii="Times New Roman" w:hAnsi="Times New Roman" w:cs="Times New Roman"/>
          <w:sz w:val="24"/>
          <w:szCs w:val="24"/>
        </w:rPr>
        <w:t xml:space="preserve"> На школьном учете в 2013 – 2014 году </w:t>
      </w:r>
      <w:r w:rsidRPr="004A047E">
        <w:rPr>
          <w:rFonts w:ascii="Times New Roman" w:hAnsi="Times New Roman" w:cs="Times New Roman"/>
          <w:color w:val="FF0000"/>
          <w:sz w:val="24"/>
          <w:szCs w:val="24"/>
        </w:rPr>
        <w:t>состояло 3</w:t>
      </w:r>
      <w:r w:rsidRPr="0061277B">
        <w:rPr>
          <w:rFonts w:ascii="Times New Roman" w:hAnsi="Times New Roman" w:cs="Times New Roman"/>
          <w:sz w:val="24"/>
          <w:szCs w:val="24"/>
        </w:rPr>
        <w:t xml:space="preserve"> неблагополучных семьи, в которых родители своими действиями или бездействием создают условия, препятствующие  нормальному воспитанию и развитию детей.</w:t>
      </w:r>
    </w:p>
    <w:p w:rsidR="00F33761" w:rsidRPr="0061277B" w:rsidRDefault="00F33761" w:rsidP="00C566BB">
      <w:pPr>
        <w:spacing w:after="0"/>
        <w:ind w:firstLine="720"/>
        <w:jc w:val="both"/>
        <w:rPr>
          <w:rFonts w:ascii="Times New Roman" w:hAnsi="Times New Roman" w:cs="Times New Roman"/>
          <w:sz w:val="24"/>
          <w:szCs w:val="24"/>
        </w:rPr>
      </w:pPr>
      <w:r w:rsidRPr="0061277B">
        <w:rPr>
          <w:rFonts w:ascii="Times New Roman" w:hAnsi="Times New Roman" w:cs="Times New Roman"/>
          <w:sz w:val="24"/>
          <w:szCs w:val="24"/>
        </w:rPr>
        <w:t xml:space="preserve">Данные семьи постоянно находились под контролем, отслеживалось посещение детьми из данных семей учебных занятий, их морально – психологическое состояние, классные руководители  регулярно посещали семьи на дому. Использовались все возможности профилактической работы:                     </w:t>
      </w:r>
    </w:p>
    <w:p w:rsidR="00F33761" w:rsidRPr="0061277B" w:rsidRDefault="00F33761" w:rsidP="00C566BB">
      <w:pPr>
        <w:numPr>
          <w:ilvl w:val="0"/>
          <w:numId w:val="33"/>
        </w:numPr>
        <w:spacing w:after="0" w:line="240" w:lineRule="auto"/>
        <w:ind w:left="0" w:firstLine="720"/>
        <w:jc w:val="both"/>
        <w:rPr>
          <w:rFonts w:ascii="Times New Roman" w:hAnsi="Times New Roman" w:cs="Times New Roman"/>
          <w:sz w:val="24"/>
          <w:szCs w:val="24"/>
        </w:rPr>
      </w:pPr>
      <w:r w:rsidRPr="0061277B">
        <w:rPr>
          <w:rFonts w:ascii="Times New Roman" w:hAnsi="Times New Roman" w:cs="Times New Roman"/>
          <w:sz w:val="24"/>
          <w:szCs w:val="24"/>
        </w:rPr>
        <w:t>установление контакта с членами семьи;</w:t>
      </w:r>
    </w:p>
    <w:p w:rsidR="00F33761" w:rsidRPr="0061277B" w:rsidRDefault="00F33761" w:rsidP="00C566BB">
      <w:pPr>
        <w:numPr>
          <w:ilvl w:val="0"/>
          <w:numId w:val="33"/>
        </w:numPr>
        <w:spacing w:after="0" w:line="240" w:lineRule="auto"/>
        <w:ind w:left="0" w:firstLine="720"/>
        <w:jc w:val="both"/>
        <w:rPr>
          <w:rFonts w:ascii="Times New Roman" w:hAnsi="Times New Roman" w:cs="Times New Roman"/>
          <w:sz w:val="24"/>
          <w:szCs w:val="24"/>
        </w:rPr>
      </w:pPr>
      <w:r w:rsidRPr="0061277B">
        <w:rPr>
          <w:rFonts w:ascii="Times New Roman" w:hAnsi="Times New Roman" w:cs="Times New Roman"/>
          <w:sz w:val="24"/>
          <w:szCs w:val="24"/>
        </w:rPr>
        <w:t>выявление существа семейных проблем и причин их возникновения;</w:t>
      </w:r>
    </w:p>
    <w:p w:rsidR="00F33761" w:rsidRPr="0061277B" w:rsidRDefault="00F33761" w:rsidP="00C566BB">
      <w:pPr>
        <w:numPr>
          <w:ilvl w:val="0"/>
          <w:numId w:val="33"/>
        </w:numPr>
        <w:spacing w:after="0" w:line="240" w:lineRule="auto"/>
        <w:ind w:left="0" w:firstLine="720"/>
        <w:jc w:val="both"/>
        <w:rPr>
          <w:rFonts w:ascii="Times New Roman" w:hAnsi="Times New Roman" w:cs="Times New Roman"/>
          <w:sz w:val="24"/>
          <w:szCs w:val="24"/>
        </w:rPr>
      </w:pPr>
      <w:r w:rsidRPr="0061277B">
        <w:rPr>
          <w:rFonts w:ascii="Times New Roman" w:hAnsi="Times New Roman" w:cs="Times New Roman"/>
          <w:sz w:val="24"/>
          <w:szCs w:val="24"/>
        </w:rPr>
        <w:t>определение плана вывода семьи из тяжелой ситуации, содержания необходимой помощи и поддержки со стороны школы, других служб, стимулирование родителей к самопомощи;</w:t>
      </w:r>
    </w:p>
    <w:p w:rsidR="00F33761" w:rsidRPr="00A16EFA" w:rsidRDefault="00F33761" w:rsidP="00C566BB">
      <w:pPr>
        <w:numPr>
          <w:ilvl w:val="0"/>
          <w:numId w:val="33"/>
        </w:numPr>
        <w:spacing w:after="0" w:line="240" w:lineRule="auto"/>
        <w:ind w:left="0" w:firstLine="720"/>
        <w:jc w:val="both"/>
        <w:rPr>
          <w:rFonts w:ascii="Times New Roman" w:hAnsi="Times New Roman" w:cs="Times New Roman"/>
          <w:sz w:val="24"/>
          <w:szCs w:val="24"/>
        </w:rPr>
      </w:pPr>
      <w:r w:rsidRPr="0061277B">
        <w:rPr>
          <w:rFonts w:ascii="Times New Roman" w:hAnsi="Times New Roman" w:cs="Times New Roman"/>
          <w:sz w:val="24"/>
          <w:szCs w:val="24"/>
        </w:rPr>
        <w:t>реализация намеченного плана, привлечение специалистов, способных помочь в разрешении тех проблем, которые семья не может решить самостоятельно;</w:t>
      </w:r>
    </w:p>
    <w:p w:rsidR="00F33761" w:rsidRPr="0061277B" w:rsidRDefault="00F33761" w:rsidP="00C566BB">
      <w:pPr>
        <w:pStyle w:val="NormalWeb"/>
        <w:spacing w:before="0" w:beforeAutospacing="0" w:after="0" w:afterAutospacing="0" w:line="240" w:lineRule="auto"/>
        <w:ind w:firstLine="720"/>
        <w:jc w:val="both"/>
        <w:rPr>
          <w:rFonts w:ascii="Times New Roman" w:hAnsi="Times New Roman" w:cs="Times New Roman"/>
          <w:color w:val="auto"/>
          <w:sz w:val="24"/>
          <w:szCs w:val="24"/>
        </w:rPr>
      </w:pPr>
      <w:r w:rsidRPr="0061277B">
        <w:rPr>
          <w:rFonts w:ascii="Times New Roman" w:hAnsi="Times New Roman" w:cs="Times New Roman"/>
          <w:color w:val="auto"/>
          <w:sz w:val="24"/>
          <w:szCs w:val="24"/>
        </w:rPr>
        <w:t>В ходе работы с семьями, состоящими на профилактическо</w:t>
      </w:r>
      <w:r>
        <w:rPr>
          <w:rFonts w:ascii="Times New Roman" w:hAnsi="Times New Roman" w:cs="Times New Roman"/>
          <w:color w:val="auto"/>
          <w:sz w:val="24"/>
          <w:szCs w:val="24"/>
        </w:rPr>
        <w:t>м</w:t>
      </w:r>
      <w:r w:rsidRPr="0061277B">
        <w:rPr>
          <w:rFonts w:ascii="Times New Roman" w:hAnsi="Times New Roman" w:cs="Times New Roman"/>
          <w:color w:val="auto"/>
          <w:sz w:val="24"/>
          <w:szCs w:val="24"/>
        </w:rPr>
        <w:t xml:space="preserve"> учете,  были выявлены  основные причины конфликтности, среди которых: </w:t>
      </w:r>
    </w:p>
    <w:p w:rsidR="00F33761" w:rsidRPr="0061277B" w:rsidRDefault="00F33761" w:rsidP="00C566BB">
      <w:pPr>
        <w:numPr>
          <w:ilvl w:val="0"/>
          <w:numId w:val="34"/>
        </w:numPr>
        <w:spacing w:after="0" w:line="240" w:lineRule="auto"/>
        <w:ind w:left="0" w:firstLine="720"/>
        <w:jc w:val="both"/>
        <w:rPr>
          <w:rFonts w:ascii="Times New Roman" w:hAnsi="Times New Roman" w:cs="Times New Roman"/>
          <w:sz w:val="24"/>
          <w:szCs w:val="24"/>
        </w:rPr>
      </w:pPr>
      <w:r w:rsidRPr="0061277B">
        <w:rPr>
          <w:rFonts w:ascii="Times New Roman" w:hAnsi="Times New Roman" w:cs="Times New Roman"/>
          <w:sz w:val="24"/>
          <w:szCs w:val="24"/>
        </w:rPr>
        <w:t>личностные особенности родителей (алкоголизм,  низкий уровень интеллекта);</w:t>
      </w:r>
    </w:p>
    <w:p w:rsidR="00F33761" w:rsidRPr="0061277B" w:rsidRDefault="00F33761" w:rsidP="00C566BB">
      <w:pPr>
        <w:numPr>
          <w:ilvl w:val="0"/>
          <w:numId w:val="34"/>
        </w:numPr>
        <w:spacing w:after="0" w:line="240" w:lineRule="auto"/>
        <w:ind w:left="0" w:firstLine="720"/>
        <w:jc w:val="both"/>
        <w:rPr>
          <w:rFonts w:ascii="Times New Roman" w:hAnsi="Times New Roman" w:cs="Times New Roman"/>
          <w:sz w:val="24"/>
          <w:szCs w:val="24"/>
        </w:rPr>
      </w:pPr>
      <w:r w:rsidRPr="0061277B">
        <w:rPr>
          <w:rFonts w:ascii="Times New Roman" w:hAnsi="Times New Roman" w:cs="Times New Roman"/>
          <w:sz w:val="24"/>
          <w:szCs w:val="24"/>
        </w:rPr>
        <w:t xml:space="preserve">резкое падение уровня жизни семьи, депрофессионализация родителей, утрата работы, вызывающие стрессовые состояния.                              </w:t>
      </w:r>
    </w:p>
    <w:p w:rsidR="00F33761" w:rsidRPr="0061277B" w:rsidRDefault="00F33761" w:rsidP="00C566BB">
      <w:pPr>
        <w:spacing w:after="0"/>
        <w:ind w:firstLine="720"/>
        <w:jc w:val="both"/>
        <w:rPr>
          <w:rFonts w:ascii="Times New Roman" w:hAnsi="Times New Roman" w:cs="Times New Roman"/>
          <w:sz w:val="24"/>
          <w:szCs w:val="24"/>
        </w:rPr>
      </w:pPr>
      <w:r w:rsidRPr="0061277B">
        <w:rPr>
          <w:rFonts w:ascii="Times New Roman" w:hAnsi="Times New Roman" w:cs="Times New Roman"/>
          <w:sz w:val="24"/>
          <w:szCs w:val="24"/>
        </w:rPr>
        <w:t>Проблемы, возникающие в таких семьях, решались с привлечением инспекторов по делам несовершеннолетних, психологов,  родительской обшественности и отдела опеки.  Родители из семей, состоящих на ВШУ, приглашались на заседания  Совета профилактики,  Комиссии по делам несовершеннолетних.</w:t>
      </w:r>
    </w:p>
    <w:p w:rsidR="00F33761" w:rsidRPr="00A16EFA" w:rsidRDefault="00F33761" w:rsidP="00C566BB">
      <w:pPr>
        <w:spacing w:after="0"/>
        <w:ind w:firstLine="720"/>
        <w:jc w:val="both"/>
        <w:rPr>
          <w:rFonts w:ascii="Times New Roman" w:hAnsi="Times New Roman" w:cs="Times New Roman"/>
          <w:sz w:val="24"/>
          <w:szCs w:val="24"/>
        </w:rPr>
      </w:pPr>
      <w:r w:rsidRPr="0061277B">
        <w:rPr>
          <w:rFonts w:ascii="Times New Roman" w:hAnsi="Times New Roman" w:cs="Times New Roman"/>
          <w:sz w:val="24"/>
          <w:szCs w:val="24"/>
        </w:rPr>
        <w:t xml:space="preserve">      В течение года были проведены родительские собрания на темы: «Подросток в мире вредных привычек», «Наркотики: миф и реальность», беседы с учащимися на темы: « О вреде курения», «Вредные привычки как разрушители здоровья», беседы на правовые темы. Для учащихся 8-11 классов были организованы  встречи с врачом наркологом. Проводилась индивидуальная работа с учащимися и родителями: индивидуальные беседы, консультации. В течение года в работе с  обучающимися и родителями, состоящими на ВШУ, выявились </w:t>
      </w:r>
      <w:r w:rsidRPr="00A16EFA">
        <w:rPr>
          <w:rFonts w:ascii="Times New Roman" w:hAnsi="Times New Roman" w:cs="Times New Roman"/>
          <w:sz w:val="24"/>
          <w:szCs w:val="24"/>
        </w:rPr>
        <w:t>проблемы:</w:t>
      </w:r>
    </w:p>
    <w:p w:rsidR="00F33761" w:rsidRPr="0061277B" w:rsidRDefault="00F33761" w:rsidP="00C566BB">
      <w:pPr>
        <w:spacing w:after="0"/>
        <w:ind w:firstLine="720"/>
        <w:jc w:val="both"/>
        <w:rPr>
          <w:rFonts w:ascii="Times New Roman" w:hAnsi="Times New Roman" w:cs="Times New Roman"/>
          <w:sz w:val="24"/>
          <w:szCs w:val="24"/>
        </w:rPr>
      </w:pPr>
      <w:r w:rsidRPr="0061277B">
        <w:rPr>
          <w:rFonts w:ascii="Times New Roman" w:hAnsi="Times New Roman" w:cs="Times New Roman"/>
          <w:sz w:val="24"/>
          <w:szCs w:val="24"/>
        </w:rPr>
        <w:t xml:space="preserve">1.Ослабление работы отдельных классных руководителей по выявлению семей и детей, требующих особого внимания. </w:t>
      </w:r>
    </w:p>
    <w:p w:rsidR="00F33761" w:rsidRPr="0061277B" w:rsidRDefault="00F33761" w:rsidP="00C566BB">
      <w:pPr>
        <w:spacing w:after="0"/>
        <w:ind w:firstLine="720"/>
        <w:jc w:val="both"/>
        <w:rPr>
          <w:rFonts w:ascii="Times New Roman" w:hAnsi="Times New Roman" w:cs="Times New Roman"/>
          <w:sz w:val="24"/>
          <w:szCs w:val="24"/>
        </w:rPr>
      </w:pPr>
      <w:r w:rsidRPr="0061277B">
        <w:rPr>
          <w:rFonts w:ascii="Times New Roman" w:hAnsi="Times New Roman" w:cs="Times New Roman"/>
          <w:sz w:val="24"/>
          <w:szCs w:val="24"/>
        </w:rPr>
        <w:t>2.  Отсутствие системного подхода к работе  с уже выявленными с семьями и детьми, требующими особого внимания.</w:t>
      </w:r>
    </w:p>
    <w:p w:rsidR="00F33761" w:rsidRPr="0061277B" w:rsidRDefault="00F33761" w:rsidP="00C566BB">
      <w:pPr>
        <w:ind w:firstLine="720"/>
        <w:jc w:val="both"/>
        <w:rPr>
          <w:rFonts w:ascii="Times New Roman" w:hAnsi="Times New Roman" w:cs="Times New Roman"/>
          <w:sz w:val="24"/>
          <w:szCs w:val="24"/>
        </w:rPr>
      </w:pPr>
      <w:r w:rsidRPr="0061277B">
        <w:rPr>
          <w:rFonts w:ascii="Times New Roman" w:hAnsi="Times New Roman" w:cs="Times New Roman"/>
          <w:sz w:val="24"/>
          <w:szCs w:val="24"/>
        </w:rPr>
        <w:t>3. В содержании профилактической работы с трудными семьями не во всех случаях применяется деятельный подход к работе с данной категорией семей.</w:t>
      </w:r>
    </w:p>
    <w:p w:rsidR="00F33761" w:rsidRPr="0061277B" w:rsidRDefault="00F33761" w:rsidP="00C566BB">
      <w:pPr>
        <w:jc w:val="center"/>
        <w:rPr>
          <w:rFonts w:ascii="Times New Roman" w:hAnsi="Times New Roman" w:cs="Times New Roman"/>
          <w:b/>
          <w:bCs/>
          <w:sz w:val="24"/>
          <w:szCs w:val="24"/>
        </w:rPr>
      </w:pPr>
      <w:r w:rsidRPr="0061277B">
        <w:rPr>
          <w:rFonts w:ascii="Times New Roman" w:hAnsi="Times New Roman" w:cs="Times New Roman"/>
          <w:b/>
          <w:bCs/>
          <w:sz w:val="24"/>
          <w:szCs w:val="24"/>
        </w:rPr>
        <w:t>Анализ учебной деятельности</w:t>
      </w:r>
    </w:p>
    <w:p w:rsidR="00F33761" w:rsidRPr="0061277B" w:rsidRDefault="00F33761" w:rsidP="00C566BB">
      <w:pPr>
        <w:shd w:val="clear" w:color="auto" w:fill="FFFFFF"/>
        <w:autoSpaceDE w:val="0"/>
        <w:autoSpaceDN w:val="0"/>
        <w:adjustRightInd w:val="0"/>
        <w:spacing w:after="0"/>
        <w:ind w:firstLine="708"/>
        <w:jc w:val="both"/>
        <w:rPr>
          <w:rFonts w:ascii="Times New Roman" w:hAnsi="Times New Roman" w:cs="Times New Roman"/>
          <w:sz w:val="24"/>
          <w:szCs w:val="24"/>
        </w:rPr>
      </w:pPr>
      <w:r w:rsidRPr="0061277B">
        <w:rPr>
          <w:rFonts w:ascii="Times New Roman" w:hAnsi="Times New Roman" w:cs="Times New Roman"/>
          <w:sz w:val="24"/>
          <w:szCs w:val="24"/>
        </w:rPr>
        <w:t>В школе созданы условия, обеспечивающие выбор форм получения образования учащимися: традиционная (очная) и обучение на дому по индивидуальным учебным планам (при наличии медицинских показаний),  что способствует обеспечению благоприятных условий для умственного, нравственного и физического развития каждого учащегося.</w:t>
      </w:r>
    </w:p>
    <w:p w:rsidR="00F33761" w:rsidRPr="0061277B" w:rsidRDefault="00F33761" w:rsidP="00C566BB">
      <w:pPr>
        <w:shd w:val="clear" w:color="auto" w:fill="FFFFFF"/>
        <w:autoSpaceDE w:val="0"/>
        <w:autoSpaceDN w:val="0"/>
        <w:adjustRightInd w:val="0"/>
        <w:spacing w:after="0"/>
        <w:ind w:firstLine="708"/>
        <w:jc w:val="both"/>
        <w:rPr>
          <w:rFonts w:ascii="Times New Roman" w:hAnsi="Times New Roman" w:cs="Times New Roman"/>
          <w:sz w:val="24"/>
          <w:szCs w:val="24"/>
        </w:rPr>
      </w:pPr>
      <w:r w:rsidRPr="0061277B">
        <w:rPr>
          <w:rFonts w:ascii="Times New Roman" w:hAnsi="Times New Roman" w:cs="Times New Roman"/>
          <w:sz w:val="24"/>
          <w:szCs w:val="24"/>
        </w:rPr>
        <w:t xml:space="preserve">В 2013-2014 учебном году в школе обучались 636 учащийся в 35 классах. 1-3 классы обучались по требованиям ФГОС НОО, введен ФГОС ООО в 5-х классах. Профильное обучение реализуется в 10, 11 классах. Средняя наполняемость классов – 21 чел., что соответствует требованиям САНпина.  Школа предоставляет  широкий спектр образовательных услуг,  включающий курсы предшкольной подготовки, внеурочной деятельности; ведет политику информационной открытости; в полном объеме выполняются государственные  образовательные стандарты. </w:t>
      </w:r>
    </w:p>
    <w:p w:rsidR="00F33761" w:rsidRPr="0061277B" w:rsidRDefault="00F33761" w:rsidP="00C566BB">
      <w:pPr>
        <w:shd w:val="clear" w:color="auto" w:fill="FFFFFF"/>
        <w:autoSpaceDE w:val="0"/>
        <w:autoSpaceDN w:val="0"/>
        <w:adjustRightInd w:val="0"/>
        <w:ind w:firstLine="708"/>
        <w:jc w:val="both"/>
        <w:rPr>
          <w:rFonts w:ascii="Times New Roman" w:hAnsi="Times New Roman" w:cs="Times New Roman"/>
          <w:sz w:val="24"/>
          <w:szCs w:val="24"/>
        </w:rPr>
      </w:pPr>
      <w:r w:rsidRPr="0061277B">
        <w:rPr>
          <w:rFonts w:ascii="Times New Roman" w:hAnsi="Times New Roman" w:cs="Times New Roman"/>
          <w:sz w:val="24"/>
          <w:szCs w:val="24"/>
        </w:rPr>
        <w:t xml:space="preserve">  На конец  2013-2014 учебного года стандартом образования  из 636 обучающихся овладели 631, что составило </w:t>
      </w:r>
      <w:r>
        <w:rPr>
          <w:rFonts w:ascii="Times New Roman" w:hAnsi="Times New Roman" w:cs="Times New Roman"/>
          <w:sz w:val="24"/>
          <w:szCs w:val="24"/>
        </w:rPr>
        <w:t xml:space="preserve"> 99,1%.</w:t>
      </w:r>
    </w:p>
    <w:p w:rsidR="00F33761" w:rsidRPr="0061277B" w:rsidRDefault="00F33761" w:rsidP="00C566BB">
      <w:pPr>
        <w:pStyle w:val="Heading1"/>
        <w:ind w:firstLine="709"/>
        <w:jc w:val="both"/>
        <w:rPr>
          <w:rFonts w:ascii="Times New Roman" w:hAnsi="Times New Roman" w:cs="Times New Roman"/>
          <w:sz w:val="24"/>
          <w:szCs w:val="24"/>
        </w:rPr>
      </w:pPr>
      <w:r w:rsidRPr="0061277B">
        <w:rPr>
          <w:rFonts w:ascii="Times New Roman" w:hAnsi="Times New Roman" w:cs="Times New Roman"/>
          <w:sz w:val="24"/>
          <w:szCs w:val="24"/>
        </w:rPr>
        <w:t>Итоги работы школы . 2013-2014 учебный год</w:t>
      </w:r>
    </w:p>
    <w:tbl>
      <w:tblPr>
        <w:tblW w:w="53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
        <w:gridCol w:w="1167"/>
        <w:gridCol w:w="1615"/>
        <w:gridCol w:w="1331"/>
        <w:gridCol w:w="1211"/>
        <w:gridCol w:w="1709"/>
        <w:gridCol w:w="1470"/>
        <w:gridCol w:w="812"/>
      </w:tblGrid>
      <w:tr w:rsidR="00F33761" w:rsidRPr="00E41EB9">
        <w:trPr>
          <w:gridAfter w:val="1"/>
          <w:wAfter w:w="393" w:type="pct"/>
        </w:trPr>
        <w:tc>
          <w:tcPr>
            <w:tcW w:w="493"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класс</w:t>
            </w:r>
          </w:p>
        </w:tc>
        <w:tc>
          <w:tcPr>
            <w:tcW w:w="564"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 xml:space="preserve">Кол-во </w:t>
            </w:r>
          </w:p>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Уч-ся</w:t>
            </w:r>
          </w:p>
        </w:tc>
        <w:tc>
          <w:tcPr>
            <w:tcW w:w="781"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Отличники</w:t>
            </w:r>
          </w:p>
        </w:tc>
        <w:tc>
          <w:tcPr>
            <w:tcW w:w="644"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 xml:space="preserve">На </w:t>
            </w:r>
          </w:p>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«4» и «5»</w:t>
            </w:r>
          </w:p>
        </w:tc>
        <w:tc>
          <w:tcPr>
            <w:tcW w:w="586"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Золотая</w:t>
            </w:r>
          </w:p>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 xml:space="preserve"> медаль</w:t>
            </w:r>
          </w:p>
        </w:tc>
        <w:tc>
          <w:tcPr>
            <w:tcW w:w="827"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 xml:space="preserve">Серебряная </w:t>
            </w:r>
          </w:p>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медаль</w:t>
            </w:r>
          </w:p>
        </w:tc>
        <w:tc>
          <w:tcPr>
            <w:tcW w:w="711"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 xml:space="preserve">Оставлено </w:t>
            </w:r>
          </w:p>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на второй год</w:t>
            </w:r>
          </w:p>
        </w:tc>
      </w:tr>
      <w:tr w:rsidR="00F33761" w:rsidRPr="00E41EB9">
        <w:trPr>
          <w:gridAfter w:val="1"/>
          <w:wAfter w:w="393" w:type="pct"/>
        </w:trPr>
        <w:tc>
          <w:tcPr>
            <w:tcW w:w="493"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1              </w:t>
            </w:r>
          </w:p>
        </w:tc>
        <w:tc>
          <w:tcPr>
            <w:tcW w:w="564" w:type="pct"/>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51</w:t>
            </w:r>
          </w:p>
        </w:tc>
        <w:tc>
          <w:tcPr>
            <w:tcW w:w="781" w:type="pct"/>
          </w:tcPr>
          <w:p w:rsidR="00F33761" w:rsidRPr="00E41EB9" w:rsidRDefault="00F33761" w:rsidP="006E4B51">
            <w:pPr>
              <w:jc w:val="center"/>
              <w:rPr>
                <w:rFonts w:ascii="Times New Roman" w:hAnsi="Times New Roman" w:cs="Times New Roman"/>
                <w:sz w:val="24"/>
                <w:szCs w:val="24"/>
              </w:rPr>
            </w:pPr>
          </w:p>
        </w:tc>
        <w:tc>
          <w:tcPr>
            <w:tcW w:w="644" w:type="pct"/>
          </w:tcPr>
          <w:p w:rsidR="00F33761" w:rsidRPr="00E41EB9" w:rsidRDefault="00F33761" w:rsidP="006E4B51">
            <w:pPr>
              <w:jc w:val="center"/>
              <w:rPr>
                <w:rFonts w:ascii="Times New Roman" w:hAnsi="Times New Roman" w:cs="Times New Roman"/>
                <w:sz w:val="24"/>
                <w:szCs w:val="24"/>
              </w:rPr>
            </w:pPr>
          </w:p>
        </w:tc>
        <w:tc>
          <w:tcPr>
            <w:tcW w:w="586" w:type="pct"/>
          </w:tcPr>
          <w:p w:rsidR="00F33761" w:rsidRPr="00E41EB9" w:rsidRDefault="00F33761" w:rsidP="006E4B51">
            <w:pPr>
              <w:jc w:val="center"/>
              <w:rPr>
                <w:rFonts w:ascii="Times New Roman" w:hAnsi="Times New Roman" w:cs="Times New Roman"/>
                <w:sz w:val="24"/>
                <w:szCs w:val="24"/>
              </w:rPr>
            </w:pPr>
          </w:p>
        </w:tc>
        <w:tc>
          <w:tcPr>
            <w:tcW w:w="827" w:type="pct"/>
          </w:tcPr>
          <w:p w:rsidR="00F33761" w:rsidRPr="00E41EB9" w:rsidRDefault="00F33761" w:rsidP="006E4B51">
            <w:pPr>
              <w:ind w:firstLine="709"/>
              <w:jc w:val="both"/>
              <w:rPr>
                <w:rFonts w:ascii="Times New Roman" w:hAnsi="Times New Roman" w:cs="Times New Roman"/>
                <w:sz w:val="24"/>
                <w:szCs w:val="24"/>
              </w:rPr>
            </w:pPr>
          </w:p>
        </w:tc>
        <w:tc>
          <w:tcPr>
            <w:tcW w:w="711"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3</w:t>
            </w:r>
          </w:p>
        </w:tc>
      </w:tr>
      <w:tr w:rsidR="00F33761" w:rsidRPr="00E41EB9">
        <w:trPr>
          <w:gridAfter w:val="1"/>
          <w:wAfter w:w="393" w:type="pct"/>
        </w:trPr>
        <w:tc>
          <w:tcPr>
            <w:tcW w:w="493"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2</w:t>
            </w:r>
          </w:p>
        </w:tc>
        <w:tc>
          <w:tcPr>
            <w:tcW w:w="564"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77</w:t>
            </w:r>
          </w:p>
        </w:tc>
        <w:tc>
          <w:tcPr>
            <w:tcW w:w="781" w:type="pct"/>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13</w:t>
            </w:r>
          </w:p>
        </w:tc>
        <w:tc>
          <w:tcPr>
            <w:tcW w:w="644" w:type="pct"/>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31</w:t>
            </w:r>
          </w:p>
        </w:tc>
        <w:tc>
          <w:tcPr>
            <w:tcW w:w="586" w:type="pct"/>
          </w:tcPr>
          <w:p w:rsidR="00F33761" w:rsidRPr="00E41EB9" w:rsidRDefault="00F33761" w:rsidP="006E4B51">
            <w:pPr>
              <w:jc w:val="center"/>
              <w:rPr>
                <w:rFonts w:ascii="Times New Roman" w:hAnsi="Times New Roman" w:cs="Times New Roman"/>
                <w:sz w:val="24"/>
                <w:szCs w:val="24"/>
              </w:rPr>
            </w:pPr>
          </w:p>
        </w:tc>
        <w:tc>
          <w:tcPr>
            <w:tcW w:w="827" w:type="pct"/>
          </w:tcPr>
          <w:p w:rsidR="00F33761" w:rsidRPr="00E41EB9" w:rsidRDefault="00F33761" w:rsidP="006E4B51">
            <w:pPr>
              <w:jc w:val="center"/>
              <w:rPr>
                <w:rFonts w:ascii="Times New Roman" w:hAnsi="Times New Roman" w:cs="Times New Roman"/>
                <w:sz w:val="24"/>
                <w:szCs w:val="24"/>
              </w:rPr>
            </w:pPr>
          </w:p>
        </w:tc>
        <w:tc>
          <w:tcPr>
            <w:tcW w:w="711" w:type="pct"/>
          </w:tcPr>
          <w:p w:rsidR="00F33761" w:rsidRPr="00E41EB9" w:rsidRDefault="00F33761" w:rsidP="006E4B51">
            <w:pPr>
              <w:ind w:firstLine="709"/>
              <w:jc w:val="both"/>
              <w:rPr>
                <w:rFonts w:ascii="Times New Roman" w:hAnsi="Times New Roman" w:cs="Times New Roman"/>
                <w:sz w:val="24"/>
                <w:szCs w:val="24"/>
              </w:rPr>
            </w:pPr>
          </w:p>
        </w:tc>
      </w:tr>
      <w:tr w:rsidR="00F33761" w:rsidRPr="00E41EB9">
        <w:trPr>
          <w:gridAfter w:val="1"/>
          <w:wAfter w:w="393" w:type="pct"/>
        </w:trPr>
        <w:tc>
          <w:tcPr>
            <w:tcW w:w="493"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3</w:t>
            </w:r>
          </w:p>
        </w:tc>
        <w:tc>
          <w:tcPr>
            <w:tcW w:w="564"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79</w:t>
            </w:r>
          </w:p>
        </w:tc>
        <w:tc>
          <w:tcPr>
            <w:tcW w:w="781"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9</w:t>
            </w:r>
          </w:p>
        </w:tc>
        <w:tc>
          <w:tcPr>
            <w:tcW w:w="644"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28</w:t>
            </w:r>
          </w:p>
        </w:tc>
        <w:tc>
          <w:tcPr>
            <w:tcW w:w="586" w:type="pct"/>
          </w:tcPr>
          <w:p w:rsidR="00F33761" w:rsidRPr="00E41EB9" w:rsidRDefault="00F33761" w:rsidP="006E4B51">
            <w:pPr>
              <w:ind w:firstLine="709"/>
              <w:jc w:val="both"/>
              <w:rPr>
                <w:rFonts w:ascii="Times New Roman" w:hAnsi="Times New Roman" w:cs="Times New Roman"/>
                <w:sz w:val="24"/>
                <w:szCs w:val="24"/>
              </w:rPr>
            </w:pPr>
          </w:p>
        </w:tc>
        <w:tc>
          <w:tcPr>
            <w:tcW w:w="827" w:type="pct"/>
          </w:tcPr>
          <w:p w:rsidR="00F33761" w:rsidRPr="00E41EB9" w:rsidRDefault="00F33761" w:rsidP="006E4B51">
            <w:pPr>
              <w:ind w:firstLine="709"/>
              <w:jc w:val="both"/>
              <w:rPr>
                <w:rFonts w:ascii="Times New Roman" w:hAnsi="Times New Roman" w:cs="Times New Roman"/>
                <w:sz w:val="24"/>
                <w:szCs w:val="24"/>
              </w:rPr>
            </w:pPr>
          </w:p>
        </w:tc>
        <w:tc>
          <w:tcPr>
            <w:tcW w:w="711" w:type="pct"/>
          </w:tcPr>
          <w:p w:rsidR="00F33761" w:rsidRPr="00E41EB9" w:rsidRDefault="00F33761" w:rsidP="006E4B51">
            <w:pPr>
              <w:ind w:firstLine="709"/>
              <w:jc w:val="both"/>
              <w:rPr>
                <w:rFonts w:ascii="Times New Roman" w:hAnsi="Times New Roman" w:cs="Times New Roman"/>
                <w:sz w:val="24"/>
                <w:szCs w:val="24"/>
              </w:rPr>
            </w:pPr>
          </w:p>
        </w:tc>
      </w:tr>
      <w:tr w:rsidR="00F33761" w:rsidRPr="00E41EB9">
        <w:trPr>
          <w:gridAfter w:val="1"/>
          <w:wAfter w:w="393" w:type="pct"/>
        </w:trPr>
        <w:tc>
          <w:tcPr>
            <w:tcW w:w="493"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4</w:t>
            </w:r>
          </w:p>
        </w:tc>
        <w:tc>
          <w:tcPr>
            <w:tcW w:w="564"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79</w:t>
            </w:r>
          </w:p>
        </w:tc>
        <w:tc>
          <w:tcPr>
            <w:tcW w:w="781"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12</w:t>
            </w:r>
          </w:p>
        </w:tc>
        <w:tc>
          <w:tcPr>
            <w:tcW w:w="644"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33</w:t>
            </w:r>
          </w:p>
        </w:tc>
        <w:tc>
          <w:tcPr>
            <w:tcW w:w="586" w:type="pct"/>
          </w:tcPr>
          <w:p w:rsidR="00F33761" w:rsidRPr="00E41EB9" w:rsidRDefault="00F33761" w:rsidP="006E4B51">
            <w:pPr>
              <w:ind w:firstLine="709"/>
              <w:jc w:val="both"/>
              <w:rPr>
                <w:rFonts w:ascii="Times New Roman" w:hAnsi="Times New Roman" w:cs="Times New Roman"/>
                <w:sz w:val="24"/>
                <w:szCs w:val="24"/>
              </w:rPr>
            </w:pPr>
          </w:p>
        </w:tc>
        <w:tc>
          <w:tcPr>
            <w:tcW w:w="827" w:type="pct"/>
          </w:tcPr>
          <w:p w:rsidR="00F33761" w:rsidRPr="00E41EB9" w:rsidRDefault="00F33761" w:rsidP="006E4B51">
            <w:pPr>
              <w:ind w:firstLine="709"/>
              <w:jc w:val="both"/>
              <w:rPr>
                <w:rFonts w:ascii="Times New Roman" w:hAnsi="Times New Roman" w:cs="Times New Roman"/>
                <w:sz w:val="24"/>
                <w:szCs w:val="24"/>
              </w:rPr>
            </w:pPr>
          </w:p>
        </w:tc>
        <w:tc>
          <w:tcPr>
            <w:tcW w:w="711" w:type="pct"/>
          </w:tcPr>
          <w:p w:rsidR="00F33761" w:rsidRPr="00E41EB9" w:rsidRDefault="00F33761" w:rsidP="006E4B51">
            <w:pPr>
              <w:ind w:firstLine="709"/>
              <w:jc w:val="both"/>
              <w:rPr>
                <w:rFonts w:ascii="Times New Roman" w:hAnsi="Times New Roman" w:cs="Times New Roman"/>
                <w:sz w:val="24"/>
                <w:szCs w:val="24"/>
              </w:rPr>
            </w:pPr>
          </w:p>
        </w:tc>
      </w:tr>
      <w:tr w:rsidR="00F33761" w:rsidRPr="00E41EB9">
        <w:trPr>
          <w:gridAfter w:val="1"/>
          <w:wAfter w:w="393" w:type="pct"/>
        </w:trPr>
        <w:tc>
          <w:tcPr>
            <w:tcW w:w="493"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Итого</w:t>
            </w:r>
          </w:p>
        </w:tc>
        <w:tc>
          <w:tcPr>
            <w:tcW w:w="564"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286</w:t>
            </w:r>
          </w:p>
        </w:tc>
        <w:tc>
          <w:tcPr>
            <w:tcW w:w="781"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34</w:t>
            </w:r>
          </w:p>
        </w:tc>
        <w:tc>
          <w:tcPr>
            <w:tcW w:w="644"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92</w:t>
            </w:r>
          </w:p>
        </w:tc>
        <w:tc>
          <w:tcPr>
            <w:tcW w:w="586" w:type="pct"/>
          </w:tcPr>
          <w:p w:rsidR="00F33761" w:rsidRPr="00E41EB9" w:rsidRDefault="00F33761" w:rsidP="006E4B51">
            <w:pPr>
              <w:ind w:firstLine="709"/>
              <w:jc w:val="both"/>
              <w:rPr>
                <w:rFonts w:ascii="Times New Roman" w:hAnsi="Times New Roman" w:cs="Times New Roman"/>
                <w:sz w:val="24"/>
                <w:szCs w:val="24"/>
              </w:rPr>
            </w:pPr>
          </w:p>
        </w:tc>
        <w:tc>
          <w:tcPr>
            <w:tcW w:w="827" w:type="pct"/>
          </w:tcPr>
          <w:p w:rsidR="00F33761" w:rsidRPr="00E41EB9" w:rsidRDefault="00F33761" w:rsidP="006E4B51">
            <w:pPr>
              <w:ind w:firstLine="709"/>
              <w:jc w:val="both"/>
              <w:rPr>
                <w:rFonts w:ascii="Times New Roman" w:hAnsi="Times New Roman" w:cs="Times New Roman"/>
                <w:sz w:val="24"/>
                <w:szCs w:val="24"/>
              </w:rPr>
            </w:pPr>
          </w:p>
        </w:tc>
        <w:tc>
          <w:tcPr>
            <w:tcW w:w="711"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3</w:t>
            </w:r>
          </w:p>
        </w:tc>
      </w:tr>
      <w:tr w:rsidR="00F33761" w:rsidRPr="00E41EB9">
        <w:tc>
          <w:tcPr>
            <w:tcW w:w="493"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5</w:t>
            </w:r>
          </w:p>
        </w:tc>
        <w:tc>
          <w:tcPr>
            <w:tcW w:w="564" w:type="pct"/>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74</w:t>
            </w:r>
          </w:p>
        </w:tc>
        <w:tc>
          <w:tcPr>
            <w:tcW w:w="781" w:type="pct"/>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6</w:t>
            </w:r>
          </w:p>
        </w:tc>
        <w:tc>
          <w:tcPr>
            <w:tcW w:w="644" w:type="pct"/>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18</w:t>
            </w:r>
          </w:p>
        </w:tc>
        <w:tc>
          <w:tcPr>
            <w:tcW w:w="586" w:type="pct"/>
          </w:tcPr>
          <w:p w:rsidR="00F33761" w:rsidRPr="00E41EB9" w:rsidRDefault="00F33761" w:rsidP="006E4B51">
            <w:pPr>
              <w:jc w:val="center"/>
              <w:rPr>
                <w:rFonts w:ascii="Times New Roman" w:hAnsi="Times New Roman" w:cs="Times New Roman"/>
                <w:sz w:val="24"/>
                <w:szCs w:val="24"/>
              </w:rPr>
            </w:pPr>
          </w:p>
        </w:tc>
        <w:tc>
          <w:tcPr>
            <w:tcW w:w="827" w:type="pct"/>
          </w:tcPr>
          <w:p w:rsidR="00F33761" w:rsidRPr="00E41EB9" w:rsidRDefault="00F33761" w:rsidP="006E4B51">
            <w:pPr>
              <w:jc w:val="center"/>
              <w:rPr>
                <w:rFonts w:ascii="Times New Roman" w:hAnsi="Times New Roman" w:cs="Times New Roman"/>
                <w:sz w:val="24"/>
                <w:szCs w:val="24"/>
              </w:rPr>
            </w:pPr>
          </w:p>
        </w:tc>
        <w:tc>
          <w:tcPr>
            <w:tcW w:w="711" w:type="pct"/>
          </w:tcPr>
          <w:p w:rsidR="00F33761" w:rsidRPr="00E41EB9" w:rsidRDefault="00F33761" w:rsidP="006E4B51">
            <w:pPr>
              <w:jc w:val="center"/>
              <w:rPr>
                <w:rFonts w:ascii="Times New Roman" w:hAnsi="Times New Roman" w:cs="Times New Roman"/>
                <w:sz w:val="24"/>
                <w:szCs w:val="24"/>
              </w:rPr>
            </w:pPr>
          </w:p>
        </w:tc>
        <w:tc>
          <w:tcPr>
            <w:tcW w:w="393" w:type="pct"/>
          </w:tcPr>
          <w:p w:rsidR="00F33761" w:rsidRPr="00E41EB9" w:rsidRDefault="00F33761" w:rsidP="006E4B51">
            <w:pPr>
              <w:jc w:val="center"/>
              <w:rPr>
                <w:rFonts w:ascii="Times New Roman" w:hAnsi="Times New Roman" w:cs="Times New Roman"/>
                <w:sz w:val="24"/>
                <w:szCs w:val="24"/>
              </w:rPr>
            </w:pPr>
          </w:p>
        </w:tc>
      </w:tr>
      <w:tr w:rsidR="00F33761" w:rsidRPr="00E41EB9">
        <w:trPr>
          <w:gridAfter w:val="1"/>
          <w:wAfter w:w="393" w:type="pct"/>
        </w:trPr>
        <w:tc>
          <w:tcPr>
            <w:tcW w:w="493"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6</w:t>
            </w:r>
          </w:p>
        </w:tc>
        <w:tc>
          <w:tcPr>
            <w:tcW w:w="564"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58</w:t>
            </w:r>
          </w:p>
        </w:tc>
        <w:tc>
          <w:tcPr>
            <w:tcW w:w="781"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5</w:t>
            </w:r>
          </w:p>
        </w:tc>
        <w:tc>
          <w:tcPr>
            <w:tcW w:w="644"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13</w:t>
            </w:r>
          </w:p>
        </w:tc>
        <w:tc>
          <w:tcPr>
            <w:tcW w:w="586" w:type="pct"/>
          </w:tcPr>
          <w:p w:rsidR="00F33761" w:rsidRPr="00E41EB9" w:rsidRDefault="00F33761" w:rsidP="006E4B51">
            <w:pPr>
              <w:ind w:firstLine="709"/>
              <w:jc w:val="both"/>
              <w:rPr>
                <w:rFonts w:ascii="Times New Roman" w:hAnsi="Times New Roman" w:cs="Times New Roman"/>
                <w:sz w:val="24"/>
                <w:szCs w:val="24"/>
              </w:rPr>
            </w:pPr>
          </w:p>
        </w:tc>
        <w:tc>
          <w:tcPr>
            <w:tcW w:w="827" w:type="pct"/>
          </w:tcPr>
          <w:p w:rsidR="00F33761" w:rsidRPr="00E41EB9" w:rsidRDefault="00F33761" w:rsidP="006E4B51">
            <w:pPr>
              <w:ind w:firstLine="709"/>
              <w:jc w:val="both"/>
              <w:rPr>
                <w:rFonts w:ascii="Times New Roman" w:hAnsi="Times New Roman" w:cs="Times New Roman"/>
                <w:sz w:val="24"/>
                <w:szCs w:val="24"/>
              </w:rPr>
            </w:pPr>
          </w:p>
        </w:tc>
        <w:tc>
          <w:tcPr>
            <w:tcW w:w="711" w:type="pct"/>
          </w:tcPr>
          <w:p w:rsidR="00F33761" w:rsidRPr="00E41EB9" w:rsidRDefault="00F33761" w:rsidP="006E4B51">
            <w:pPr>
              <w:ind w:firstLine="709"/>
              <w:jc w:val="both"/>
              <w:rPr>
                <w:rFonts w:ascii="Times New Roman" w:hAnsi="Times New Roman" w:cs="Times New Roman"/>
                <w:sz w:val="24"/>
                <w:szCs w:val="24"/>
                <w:lang w:val="en-US"/>
              </w:rPr>
            </w:pPr>
          </w:p>
        </w:tc>
      </w:tr>
      <w:tr w:rsidR="00F33761" w:rsidRPr="00E41EB9">
        <w:trPr>
          <w:gridAfter w:val="1"/>
          <w:wAfter w:w="393" w:type="pct"/>
        </w:trPr>
        <w:tc>
          <w:tcPr>
            <w:tcW w:w="493"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7</w:t>
            </w:r>
          </w:p>
        </w:tc>
        <w:tc>
          <w:tcPr>
            <w:tcW w:w="564"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58</w:t>
            </w:r>
          </w:p>
        </w:tc>
        <w:tc>
          <w:tcPr>
            <w:tcW w:w="781"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2</w:t>
            </w:r>
          </w:p>
        </w:tc>
        <w:tc>
          <w:tcPr>
            <w:tcW w:w="644"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20</w:t>
            </w:r>
          </w:p>
        </w:tc>
        <w:tc>
          <w:tcPr>
            <w:tcW w:w="586" w:type="pct"/>
          </w:tcPr>
          <w:p w:rsidR="00F33761" w:rsidRPr="00E41EB9" w:rsidRDefault="00F33761" w:rsidP="006E4B51">
            <w:pPr>
              <w:ind w:firstLine="709"/>
              <w:jc w:val="both"/>
              <w:rPr>
                <w:rFonts w:ascii="Times New Roman" w:hAnsi="Times New Roman" w:cs="Times New Roman"/>
                <w:sz w:val="24"/>
                <w:szCs w:val="24"/>
              </w:rPr>
            </w:pPr>
          </w:p>
        </w:tc>
        <w:tc>
          <w:tcPr>
            <w:tcW w:w="827" w:type="pct"/>
          </w:tcPr>
          <w:p w:rsidR="00F33761" w:rsidRPr="00E41EB9" w:rsidRDefault="00F33761" w:rsidP="006E4B51">
            <w:pPr>
              <w:ind w:firstLine="709"/>
              <w:jc w:val="both"/>
              <w:rPr>
                <w:rFonts w:ascii="Times New Roman" w:hAnsi="Times New Roman" w:cs="Times New Roman"/>
                <w:sz w:val="24"/>
                <w:szCs w:val="24"/>
              </w:rPr>
            </w:pPr>
          </w:p>
        </w:tc>
        <w:tc>
          <w:tcPr>
            <w:tcW w:w="711" w:type="pct"/>
          </w:tcPr>
          <w:p w:rsidR="00F33761" w:rsidRPr="00E41EB9" w:rsidRDefault="00F33761" w:rsidP="006E4B51">
            <w:pPr>
              <w:ind w:firstLine="709"/>
              <w:jc w:val="both"/>
              <w:rPr>
                <w:rFonts w:ascii="Times New Roman" w:hAnsi="Times New Roman" w:cs="Times New Roman"/>
                <w:sz w:val="24"/>
                <w:szCs w:val="24"/>
                <w:lang w:val="en-US"/>
              </w:rPr>
            </w:pPr>
          </w:p>
        </w:tc>
      </w:tr>
      <w:tr w:rsidR="00F33761" w:rsidRPr="00E41EB9">
        <w:trPr>
          <w:gridAfter w:val="1"/>
          <w:wAfter w:w="393" w:type="pct"/>
        </w:trPr>
        <w:tc>
          <w:tcPr>
            <w:tcW w:w="493"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8</w:t>
            </w:r>
          </w:p>
        </w:tc>
        <w:tc>
          <w:tcPr>
            <w:tcW w:w="564"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52</w:t>
            </w:r>
          </w:p>
        </w:tc>
        <w:tc>
          <w:tcPr>
            <w:tcW w:w="781"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3</w:t>
            </w:r>
          </w:p>
        </w:tc>
        <w:tc>
          <w:tcPr>
            <w:tcW w:w="644"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18</w:t>
            </w:r>
          </w:p>
        </w:tc>
        <w:tc>
          <w:tcPr>
            <w:tcW w:w="586" w:type="pct"/>
          </w:tcPr>
          <w:p w:rsidR="00F33761" w:rsidRPr="00E41EB9" w:rsidRDefault="00F33761" w:rsidP="006E4B51">
            <w:pPr>
              <w:ind w:firstLine="709"/>
              <w:jc w:val="both"/>
              <w:rPr>
                <w:rFonts w:ascii="Times New Roman" w:hAnsi="Times New Roman" w:cs="Times New Roman"/>
                <w:sz w:val="24"/>
                <w:szCs w:val="24"/>
              </w:rPr>
            </w:pPr>
          </w:p>
        </w:tc>
        <w:tc>
          <w:tcPr>
            <w:tcW w:w="827" w:type="pct"/>
          </w:tcPr>
          <w:p w:rsidR="00F33761" w:rsidRPr="00E41EB9" w:rsidRDefault="00F33761" w:rsidP="006E4B51">
            <w:pPr>
              <w:ind w:firstLine="709"/>
              <w:jc w:val="both"/>
              <w:rPr>
                <w:rFonts w:ascii="Times New Roman" w:hAnsi="Times New Roman" w:cs="Times New Roman"/>
                <w:sz w:val="24"/>
                <w:szCs w:val="24"/>
              </w:rPr>
            </w:pPr>
          </w:p>
        </w:tc>
        <w:tc>
          <w:tcPr>
            <w:tcW w:w="711" w:type="pct"/>
          </w:tcPr>
          <w:p w:rsidR="00F33761" w:rsidRPr="00E41EB9" w:rsidRDefault="00F33761" w:rsidP="006E4B51">
            <w:pPr>
              <w:ind w:firstLine="709"/>
              <w:jc w:val="both"/>
              <w:rPr>
                <w:rFonts w:ascii="Times New Roman" w:hAnsi="Times New Roman" w:cs="Times New Roman"/>
                <w:sz w:val="24"/>
                <w:szCs w:val="24"/>
              </w:rPr>
            </w:pPr>
          </w:p>
        </w:tc>
      </w:tr>
      <w:tr w:rsidR="00F33761" w:rsidRPr="00E41EB9">
        <w:trPr>
          <w:gridAfter w:val="1"/>
          <w:wAfter w:w="393" w:type="pct"/>
        </w:trPr>
        <w:tc>
          <w:tcPr>
            <w:tcW w:w="493"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9</w:t>
            </w:r>
          </w:p>
        </w:tc>
        <w:tc>
          <w:tcPr>
            <w:tcW w:w="564"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67</w:t>
            </w:r>
          </w:p>
        </w:tc>
        <w:tc>
          <w:tcPr>
            <w:tcW w:w="781"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2</w:t>
            </w:r>
          </w:p>
        </w:tc>
        <w:tc>
          <w:tcPr>
            <w:tcW w:w="644"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19</w:t>
            </w:r>
          </w:p>
        </w:tc>
        <w:tc>
          <w:tcPr>
            <w:tcW w:w="586" w:type="pct"/>
          </w:tcPr>
          <w:p w:rsidR="00F33761" w:rsidRPr="00E41EB9" w:rsidRDefault="00F33761" w:rsidP="006E4B51">
            <w:pPr>
              <w:ind w:firstLine="709"/>
              <w:jc w:val="both"/>
              <w:rPr>
                <w:rFonts w:ascii="Times New Roman" w:hAnsi="Times New Roman" w:cs="Times New Roman"/>
                <w:sz w:val="24"/>
                <w:szCs w:val="24"/>
              </w:rPr>
            </w:pPr>
          </w:p>
        </w:tc>
        <w:tc>
          <w:tcPr>
            <w:tcW w:w="827" w:type="pct"/>
          </w:tcPr>
          <w:p w:rsidR="00F33761" w:rsidRPr="00E41EB9" w:rsidRDefault="00F33761" w:rsidP="006E4B51">
            <w:pPr>
              <w:ind w:firstLine="709"/>
              <w:jc w:val="both"/>
              <w:rPr>
                <w:rFonts w:ascii="Times New Roman" w:hAnsi="Times New Roman" w:cs="Times New Roman"/>
                <w:sz w:val="24"/>
                <w:szCs w:val="24"/>
              </w:rPr>
            </w:pPr>
          </w:p>
        </w:tc>
        <w:tc>
          <w:tcPr>
            <w:tcW w:w="711"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2</w:t>
            </w:r>
          </w:p>
        </w:tc>
      </w:tr>
      <w:tr w:rsidR="00F33761" w:rsidRPr="00E41EB9">
        <w:trPr>
          <w:gridAfter w:val="1"/>
          <w:wAfter w:w="393" w:type="pct"/>
        </w:trPr>
        <w:tc>
          <w:tcPr>
            <w:tcW w:w="493"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итого</w:t>
            </w:r>
          </w:p>
        </w:tc>
        <w:tc>
          <w:tcPr>
            <w:tcW w:w="564"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309</w:t>
            </w:r>
          </w:p>
        </w:tc>
        <w:tc>
          <w:tcPr>
            <w:tcW w:w="781"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18</w:t>
            </w:r>
          </w:p>
        </w:tc>
        <w:tc>
          <w:tcPr>
            <w:tcW w:w="644"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88</w:t>
            </w:r>
          </w:p>
        </w:tc>
        <w:tc>
          <w:tcPr>
            <w:tcW w:w="586" w:type="pct"/>
          </w:tcPr>
          <w:p w:rsidR="00F33761" w:rsidRPr="00E41EB9" w:rsidRDefault="00F33761" w:rsidP="006E4B51">
            <w:pPr>
              <w:ind w:firstLine="709"/>
              <w:jc w:val="both"/>
              <w:rPr>
                <w:rFonts w:ascii="Times New Roman" w:hAnsi="Times New Roman" w:cs="Times New Roman"/>
                <w:b/>
                <w:bCs/>
                <w:sz w:val="24"/>
                <w:szCs w:val="24"/>
              </w:rPr>
            </w:pPr>
          </w:p>
        </w:tc>
        <w:tc>
          <w:tcPr>
            <w:tcW w:w="827" w:type="pct"/>
          </w:tcPr>
          <w:p w:rsidR="00F33761" w:rsidRPr="00E41EB9" w:rsidRDefault="00F33761" w:rsidP="006E4B51">
            <w:pPr>
              <w:ind w:firstLine="709"/>
              <w:jc w:val="both"/>
              <w:rPr>
                <w:rFonts w:ascii="Times New Roman" w:hAnsi="Times New Roman" w:cs="Times New Roman"/>
                <w:b/>
                <w:bCs/>
                <w:sz w:val="24"/>
                <w:szCs w:val="24"/>
              </w:rPr>
            </w:pPr>
          </w:p>
        </w:tc>
        <w:tc>
          <w:tcPr>
            <w:tcW w:w="711"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2</w:t>
            </w:r>
          </w:p>
        </w:tc>
      </w:tr>
      <w:tr w:rsidR="00F33761" w:rsidRPr="00E41EB9">
        <w:trPr>
          <w:gridAfter w:val="1"/>
          <w:wAfter w:w="393" w:type="pct"/>
        </w:trPr>
        <w:tc>
          <w:tcPr>
            <w:tcW w:w="493"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10</w:t>
            </w:r>
          </w:p>
        </w:tc>
        <w:tc>
          <w:tcPr>
            <w:tcW w:w="564"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19</w:t>
            </w:r>
          </w:p>
        </w:tc>
        <w:tc>
          <w:tcPr>
            <w:tcW w:w="781"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5</w:t>
            </w:r>
          </w:p>
        </w:tc>
        <w:tc>
          <w:tcPr>
            <w:tcW w:w="644"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9</w:t>
            </w:r>
          </w:p>
        </w:tc>
        <w:tc>
          <w:tcPr>
            <w:tcW w:w="586" w:type="pct"/>
          </w:tcPr>
          <w:p w:rsidR="00F33761" w:rsidRPr="00E41EB9" w:rsidRDefault="00F33761" w:rsidP="006E4B51">
            <w:pPr>
              <w:ind w:firstLine="709"/>
              <w:jc w:val="both"/>
              <w:rPr>
                <w:rFonts w:ascii="Times New Roman" w:hAnsi="Times New Roman" w:cs="Times New Roman"/>
                <w:sz w:val="24"/>
                <w:szCs w:val="24"/>
              </w:rPr>
            </w:pPr>
          </w:p>
        </w:tc>
        <w:tc>
          <w:tcPr>
            <w:tcW w:w="827" w:type="pct"/>
          </w:tcPr>
          <w:p w:rsidR="00F33761" w:rsidRPr="00E41EB9" w:rsidRDefault="00F33761" w:rsidP="006E4B51">
            <w:pPr>
              <w:ind w:firstLine="709"/>
              <w:jc w:val="both"/>
              <w:rPr>
                <w:rFonts w:ascii="Times New Roman" w:hAnsi="Times New Roman" w:cs="Times New Roman"/>
                <w:sz w:val="24"/>
                <w:szCs w:val="24"/>
              </w:rPr>
            </w:pPr>
          </w:p>
        </w:tc>
        <w:tc>
          <w:tcPr>
            <w:tcW w:w="711" w:type="pct"/>
          </w:tcPr>
          <w:p w:rsidR="00F33761" w:rsidRPr="00E41EB9" w:rsidRDefault="00F33761" w:rsidP="006E4B51">
            <w:pPr>
              <w:ind w:firstLine="709"/>
              <w:jc w:val="both"/>
              <w:rPr>
                <w:rFonts w:ascii="Times New Roman" w:hAnsi="Times New Roman" w:cs="Times New Roman"/>
                <w:sz w:val="24"/>
                <w:szCs w:val="24"/>
              </w:rPr>
            </w:pPr>
          </w:p>
        </w:tc>
      </w:tr>
      <w:tr w:rsidR="00F33761" w:rsidRPr="00E41EB9">
        <w:trPr>
          <w:gridAfter w:val="1"/>
          <w:wAfter w:w="393" w:type="pct"/>
        </w:trPr>
        <w:tc>
          <w:tcPr>
            <w:tcW w:w="493"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11</w:t>
            </w:r>
          </w:p>
        </w:tc>
        <w:tc>
          <w:tcPr>
            <w:tcW w:w="564"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22</w:t>
            </w:r>
          </w:p>
        </w:tc>
        <w:tc>
          <w:tcPr>
            <w:tcW w:w="781"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5</w:t>
            </w:r>
          </w:p>
        </w:tc>
        <w:tc>
          <w:tcPr>
            <w:tcW w:w="644" w:type="pct"/>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3</w:t>
            </w:r>
          </w:p>
        </w:tc>
        <w:tc>
          <w:tcPr>
            <w:tcW w:w="586" w:type="pct"/>
          </w:tcPr>
          <w:p w:rsidR="00F33761" w:rsidRPr="00E41EB9" w:rsidRDefault="00F33761" w:rsidP="006E4B51">
            <w:pPr>
              <w:ind w:firstLine="709"/>
              <w:jc w:val="both"/>
              <w:rPr>
                <w:rFonts w:ascii="Times New Roman" w:hAnsi="Times New Roman" w:cs="Times New Roman"/>
                <w:sz w:val="24"/>
                <w:szCs w:val="24"/>
                <w:lang w:val="en-US"/>
              </w:rPr>
            </w:pPr>
          </w:p>
        </w:tc>
        <w:tc>
          <w:tcPr>
            <w:tcW w:w="827" w:type="pct"/>
          </w:tcPr>
          <w:p w:rsidR="00F33761" w:rsidRPr="00E41EB9" w:rsidRDefault="00F33761" w:rsidP="006E4B51">
            <w:pPr>
              <w:ind w:firstLine="709"/>
              <w:jc w:val="both"/>
              <w:rPr>
                <w:rFonts w:ascii="Times New Roman" w:hAnsi="Times New Roman" w:cs="Times New Roman"/>
                <w:sz w:val="24"/>
                <w:szCs w:val="24"/>
              </w:rPr>
            </w:pPr>
          </w:p>
        </w:tc>
        <w:tc>
          <w:tcPr>
            <w:tcW w:w="711" w:type="pct"/>
          </w:tcPr>
          <w:p w:rsidR="00F33761" w:rsidRPr="00E41EB9" w:rsidRDefault="00F33761" w:rsidP="006E4B51">
            <w:pPr>
              <w:ind w:firstLine="709"/>
              <w:jc w:val="both"/>
              <w:rPr>
                <w:rFonts w:ascii="Times New Roman" w:hAnsi="Times New Roman" w:cs="Times New Roman"/>
                <w:sz w:val="24"/>
                <w:szCs w:val="24"/>
              </w:rPr>
            </w:pPr>
          </w:p>
        </w:tc>
      </w:tr>
      <w:tr w:rsidR="00F33761" w:rsidRPr="00E41EB9">
        <w:trPr>
          <w:gridAfter w:val="1"/>
          <w:wAfter w:w="393" w:type="pct"/>
        </w:trPr>
        <w:tc>
          <w:tcPr>
            <w:tcW w:w="493"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Итого</w:t>
            </w:r>
          </w:p>
        </w:tc>
        <w:tc>
          <w:tcPr>
            <w:tcW w:w="564"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41</w:t>
            </w:r>
          </w:p>
        </w:tc>
        <w:tc>
          <w:tcPr>
            <w:tcW w:w="781"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10</w:t>
            </w:r>
          </w:p>
        </w:tc>
        <w:tc>
          <w:tcPr>
            <w:tcW w:w="644"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12</w:t>
            </w:r>
          </w:p>
        </w:tc>
        <w:tc>
          <w:tcPr>
            <w:tcW w:w="586"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827" w:type="pct"/>
          </w:tcPr>
          <w:p w:rsidR="00F33761" w:rsidRPr="00E41EB9" w:rsidRDefault="00F33761" w:rsidP="006E4B51">
            <w:pPr>
              <w:ind w:firstLine="709"/>
              <w:jc w:val="both"/>
              <w:rPr>
                <w:rFonts w:ascii="Times New Roman" w:hAnsi="Times New Roman" w:cs="Times New Roman"/>
                <w:b/>
                <w:bCs/>
                <w:sz w:val="24"/>
                <w:szCs w:val="24"/>
              </w:rPr>
            </w:pPr>
          </w:p>
        </w:tc>
        <w:tc>
          <w:tcPr>
            <w:tcW w:w="711" w:type="pct"/>
          </w:tcPr>
          <w:p w:rsidR="00F33761" w:rsidRPr="00E41EB9" w:rsidRDefault="00F33761" w:rsidP="006E4B51">
            <w:pPr>
              <w:ind w:firstLine="709"/>
              <w:jc w:val="both"/>
              <w:rPr>
                <w:rFonts w:ascii="Times New Roman" w:hAnsi="Times New Roman" w:cs="Times New Roman"/>
                <w:b/>
                <w:bCs/>
                <w:sz w:val="24"/>
                <w:szCs w:val="24"/>
              </w:rPr>
            </w:pPr>
          </w:p>
        </w:tc>
      </w:tr>
      <w:tr w:rsidR="00F33761" w:rsidRPr="00E41EB9">
        <w:trPr>
          <w:gridAfter w:val="1"/>
          <w:wAfter w:w="393" w:type="pct"/>
        </w:trPr>
        <w:tc>
          <w:tcPr>
            <w:tcW w:w="493"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Итого</w:t>
            </w:r>
          </w:p>
        </w:tc>
        <w:tc>
          <w:tcPr>
            <w:tcW w:w="564"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636</w:t>
            </w:r>
          </w:p>
        </w:tc>
        <w:tc>
          <w:tcPr>
            <w:tcW w:w="781"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62</w:t>
            </w:r>
          </w:p>
        </w:tc>
        <w:tc>
          <w:tcPr>
            <w:tcW w:w="644"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192</w:t>
            </w:r>
          </w:p>
        </w:tc>
        <w:tc>
          <w:tcPr>
            <w:tcW w:w="586"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827" w:type="pct"/>
          </w:tcPr>
          <w:p w:rsidR="00F33761" w:rsidRPr="00E41EB9" w:rsidRDefault="00F33761" w:rsidP="006E4B51">
            <w:pPr>
              <w:ind w:firstLine="709"/>
              <w:jc w:val="both"/>
              <w:rPr>
                <w:rFonts w:ascii="Times New Roman" w:hAnsi="Times New Roman" w:cs="Times New Roman"/>
                <w:b/>
                <w:bCs/>
                <w:sz w:val="24"/>
                <w:szCs w:val="24"/>
              </w:rPr>
            </w:pPr>
          </w:p>
        </w:tc>
        <w:tc>
          <w:tcPr>
            <w:tcW w:w="711"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5</w:t>
            </w:r>
          </w:p>
        </w:tc>
      </w:tr>
    </w:tbl>
    <w:p w:rsidR="00F33761" w:rsidRDefault="00F33761" w:rsidP="00C566BB">
      <w:pPr>
        <w:pStyle w:val="NormalWeb"/>
        <w:ind w:firstLine="708"/>
        <w:jc w:val="both"/>
        <w:rPr>
          <w:rFonts w:ascii="Times New Roman" w:hAnsi="Times New Roman" w:cs="Times New Roman"/>
          <w:sz w:val="24"/>
          <w:szCs w:val="24"/>
        </w:rPr>
      </w:pPr>
      <w:r w:rsidRPr="0061277B">
        <w:rPr>
          <w:rFonts w:ascii="Times New Roman" w:hAnsi="Times New Roman" w:cs="Times New Roman"/>
          <w:sz w:val="24"/>
          <w:szCs w:val="24"/>
        </w:rPr>
        <w:t xml:space="preserve">Неуспевающие Еланцев Д., Копасов С, Баева К. обучаются в  начальной школе,  оставлены на повторный год по решению ПМПК.  По заявлению родителей оставлены на повторное обучение в 9 классе  Пшеницын Л.(9а класс), не прошедший государственную итоговую аттестацию по математике; Менщиков М. ( 9в класс),  не освоивший образовательные  программы основного общего образования и не допущенный  к государственной ( итоговой) аттестации  по причине тяжелого заболевания и длительного лечения в стационаре областной больницы.    </w:t>
      </w:r>
    </w:p>
    <w:p w:rsidR="00F33761" w:rsidRPr="0061277B" w:rsidRDefault="00F33761" w:rsidP="00C566BB">
      <w:pPr>
        <w:pStyle w:val="NormalWeb"/>
        <w:ind w:firstLine="708"/>
        <w:jc w:val="center"/>
        <w:rPr>
          <w:rFonts w:ascii="Times New Roman" w:hAnsi="Times New Roman" w:cs="Times New Roman"/>
          <w:b/>
          <w:bCs/>
          <w:sz w:val="24"/>
          <w:szCs w:val="24"/>
        </w:rPr>
      </w:pPr>
      <w:r w:rsidRPr="0061277B">
        <w:rPr>
          <w:rFonts w:ascii="Times New Roman" w:hAnsi="Times New Roman" w:cs="Times New Roman"/>
          <w:b/>
          <w:bCs/>
          <w:sz w:val="24"/>
          <w:szCs w:val="24"/>
        </w:rPr>
        <w:t>Итоги работы школы за три года (%)</w:t>
      </w:r>
    </w:p>
    <w:tbl>
      <w:tblPr>
        <w:tblW w:w="480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4"/>
        <w:gridCol w:w="957"/>
        <w:gridCol w:w="1350"/>
        <w:gridCol w:w="1028"/>
        <w:gridCol w:w="1387"/>
        <w:gridCol w:w="1264"/>
        <w:gridCol w:w="1488"/>
      </w:tblGrid>
      <w:tr w:rsidR="00F33761" w:rsidRPr="00E41EB9">
        <w:tc>
          <w:tcPr>
            <w:tcW w:w="937" w:type="pct"/>
            <w:vMerge w:val="restart"/>
          </w:tcPr>
          <w:p w:rsidR="00F33761" w:rsidRPr="00E41EB9" w:rsidRDefault="00F33761" w:rsidP="006E4B51">
            <w:pPr>
              <w:ind w:firstLine="709"/>
              <w:jc w:val="both"/>
              <w:rPr>
                <w:rFonts w:ascii="Times New Roman" w:hAnsi="Times New Roman" w:cs="Times New Roman"/>
                <w:b/>
                <w:bCs/>
                <w:sz w:val="24"/>
                <w:szCs w:val="24"/>
              </w:rPr>
            </w:pPr>
          </w:p>
        </w:tc>
        <w:tc>
          <w:tcPr>
            <w:tcW w:w="1254" w:type="pct"/>
            <w:gridSpan w:val="2"/>
          </w:tcPr>
          <w:p w:rsidR="00F33761" w:rsidRPr="00E41EB9" w:rsidRDefault="00F33761" w:rsidP="006E4B51">
            <w:pPr>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2011-2012</w:t>
            </w:r>
          </w:p>
        </w:tc>
        <w:tc>
          <w:tcPr>
            <w:tcW w:w="1313" w:type="pct"/>
            <w:gridSpan w:val="2"/>
          </w:tcPr>
          <w:p w:rsidR="00F33761" w:rsidRPr="00E41EB9" w:rsidRDefault="00F33761" w:rsidP="006E4B51">
            <w:pPr>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2012-2013</w:t>
            </w:r>
          </w:p>
        </w:tc>
        <w:tc>
          <w:tcPr>
            <w:tcW w:w="1496" w:type="pct"/>
            <w:gridSpan w:val="2"/>
          </w:tcPr>
          <w:p w:rsidR="00F33761" w:rsidRPr="00E41EB9" w:rsidRDefault="00F33761" w:rsidP="006E4B51">
            <w:pPr>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2013-2014</w:t>
            </w:r>
          </w:p>
        </w:tc>
      </w:tr>
      <w:tr w:rsidR="00F33761" w:rsidRPr="00E41EB9">
        <w:tc>
          <w:tcPr>
            <w:tcW w:w="937" w:type="pct"/>
            <w:vMerge/>
          </w:tcPr>
          <w:p w:rsidR="00F33761" w:rsidRPr="00E41EB9" w:rsidRDefault="00F33761" w:rsidP="006E4B51">
            <w:pPr>
              <w:ind w:firstLine="709"/>
              <w:jc w:val="both"/>
              <w:rPr>
                <w:rFonts w:ascii="Times New Roman" w:hAnsi="Times New Roman" w:cs="Times New Roman"/>
                <w:b/>
                <w:bCs/>
                <w:sz w:val="24"/>
                <w:szCs w:val="24"/>
              </w:rPr>
            </w:pPr>
          </w:p>
        </w:tc>
        <w:tc>
          <w:tcPr>
            <w:tcW w:w="520"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По школе</w:t>
            </w:r>
          </w:p>
        </w:tc>
        <w:tc>
          <w:tcPr>
            <w:tcW w:w="734"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По</w:t>
            </w:r>
          </w:p>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 xml:space="preserve"> району</w:t>
            </w:r>
          </w:p>
        </w:tc>
        <w:tc>
          <w:tcPr>
            <w:tcW w:w="559"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По школе</w:t>
            </w:r>
          </w:p>
        </w:tc>
        <w:tc>
          <w:tcPr>
            <w:tcW w:w="754" w:type="pct"/>
          </w:tcPr>
          <w:p w:rsidR="00F33761" w:rsidRPr="00E41EB9" w:rsidRDefault="00F33761" w:rsidP="006E4B51">
            <w:pPr>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По району</w:t>
            </w:r>
          </w:p>
        </w:tc>
        <w:tc>
          <w:tcPr>
            <w:tcW w:w="687" w:type="pct"/>
          </w:tcPr>
          <w:p w:rsidR="00F33761" w:rsidRPr="00E41EB9" w:rsidRDefault="00F33761" w:rsidP="006E4B51">
            <w:pPr>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По школе</w:t>
            </w:r>
          </w:p>
        </w:tc>
        <w:tc>
          <w:tcPr>
            <w:tcW w:w="809" w:type="pct"/>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По</w:t>
            </w:r>
          </w:p>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 xml:space="preserve"> району</w:t>
            </w:r>
          </w:p>
        </w:tc>
      </w:tr>
      <w:tr w:rsidR="00F33761" w:rsidRPr="00E41EB9">
        <w:tc>
          <w:tcPr>
            <w:tcW w:w="937" w:type="pct"/>
            <w:vAlign w:val="center"/>
          </w:tcPr>
          <w:p w:rsidR="00F33761" w:rsidRPr="00E41EB9" w:rsidRDefault="00F33761" w:rsidP="006E4B51">
            <w:pPr>
              <w:ind w:firstLine="709"/>
              <w:jc w:val="center"/>
              <w:rPr>
                <w:rFonts w:ascii="Times New Roman" w:hAnsi="Times New Roman" w:cs="Times New Roman"/>
                <w:sz w:val="24"/>
                <w:szCs w:val="24"/>
              </w:rPr>
            </w:pPr>
          </w:p>
          <w:p w:rsidR="00F33761" w:rsidRPr="00E41EB9" w:rsidRDefault="00F33761" w:rsidP="006E4B51">
            <w:pPr>
              <w:jc w:val="center"/>
              <w:rPr>
                <w:rFonts w:ascii="Times New Roman" w:hAnsi="Times New Roman" w:cs="Times New Roman"/>
                <w:sz w:val="24"/>
                <w:szCs w:val="24"/>
              </w:rPr>
            </w:pPr>
            <w:r w:rsidRPr="00E41EB9">
              <w:rPr>
                <w:rFonts w:ascii="Times New Roman" w:hAnsi="Times New Roman" w:cs="Times New Roman"/>
                <w:sz w:val="24"/>
                <w:szCs w:val="24"/>
              </w:rPr>
              <w:t>Успеваемость</w:t>
            </w:r>
          </w:p>
        </w:tc>
        <w:tc>
          <w:tcPr>
            <w:tcW w:w="520" w:type="pct"/>
            <w:vAlign w:val="center"/>
          </w:tcPr>
          <w:p w:rsidR="00F33761" w:rsidRPr="00E41EB9" w:rsidRDefault="00F33761" w:rsidP="006E4B51">
            <w:pPr>
              <w:ind w:firstLine="709"/>
              <w:jc w:val="center"/>
              <w:rPr>
                <w:rFonts w:ascii="Times New Roman" w:hAnsi="Times New Roman" w:cs="Times New Roman"/>
                <w:sz w:val="24"/>
                <w:szCs w:val="24"/>
              </w:rPr>
            </w:pPr>
          </w:p>
          <w:p w:rsidR="00F33761" w:rsidRPr="00E41EB9" w:rsidRDefault="00F33761" w:rsidP="006E4B51">
            <w:pPr>
              <w:jc w:val="center"/>
              <w:rPr>
                <w:rFonts w:ascii="Times New Roman" w:hAnsi="Times New Roman" w:cs="Times New Roman"/>
                <w:sz w:val="24"/>
                <w:szCs w:val="24"/>
              </w:rPr>
            </w:pPr>
            <w:r w:rsidRPr="00E41EB9">
              <w:rPr>
                <w:rFonts w:ascii="Times New Roman" w:hAnsi="Times New Roman" w:cs="Times New Roman"/>
                <w:sz w:val="24"/>
                <w:szCs w:val="24"/>
              </w:rPr>
              <w:t>99,7</w:t>
            </w:r>
          </w:p>
        </w:tc>
        <w:tc>
          <w:tcPr>
            <w:tcW w:w="734" w:type="pct"/>
            <w:vAlign w:val="center"/>
          </w:tcPr>
          <w:p w:rsidR="00F33761" w:rsidRPr="00E41EB9" w:rsidRDefault="00F33761" w:rsidP="006E4B51">
            <w:pPr>
              <w:jc w:val="center"/>
              <w:rPr>
                <w:rFonts w:ascii="Times New Roman" w:hAnsi="Times New Roman" w:cs="Times New Roman"/>
                <w:sz w:val="24"/>
                <w:szCs w:val="24"/>
                <w:lang w:val="en-US"/>
              </w:rPr>
            </w:pPr>
          </w:p>
        </w:tc>
        <w:tc>
          <w:tcPr>
            <w:tcW w:w="559" w:type="pct"/>
            <w:vAlign w:val="center"/>
          </w:tcPr>
          <w:p w:rsidR="00F33761" w:rsidRPr="00E41EB9" w:rsidRDefault="00F33761" w:rsidP="006E4B51">
            <w:pPr>
              <w:jc w:val="center"/>
              <w:rPr>
                <w:rFonts w:ascii="Times New Roman" w:hAnsi="Times New Roman" w:cs="Times New Roman"/>
                <w:sz w:val="24"/>
                <w:szCs w:val="24"/>
              </w:rPr>
            </w:pPr>
          </w:p>
          <w:p w:rsidR="00F33761" w:rsidRPr="00E41EB9" w:rsidRDefault="00F33761" w:rsidP="006E4B51">
            <w:pPr>
              <w:jc w:val="center"/>
              <w:rPr>
                <w:rFonts w:ascii="Times New Roman" w:hAnsi="Times New Roman" w:cs="Times New Roman"/>
                <w:sz w:val="24"/>
                <w:szCs w:val="24"/>
              </w:rPr>
            </w:pPr>
            <w:r w:rsidRPr="00E41EB9">
              <w:rPr>
                <w:rFonts w:ascii="Times New Roman" w:hAnsi="Times New Roman" w:cs="Times New Roman"/>
                <w:sz w:val="24"/>
                <w:szCs w:val="24"/>
              </w:rPr>
              <w:t>98,9</w:t>
            </w:r>
          </w:p>
        </w:tc>
        <w:tc>
          <w:tcPr>
            <w:tcW w:w="754" w:type="pct"/>
            <w:vAlign w:val="center"/>
          </w:tcPr>
          <w:p w:rsidR="00F33761" w:rsidRPr="00E41EB9" w:rsidRDefault="00F33761" w:rsidP="006E4B51">
            <w:pPr>
              <w:jc w:val="center"/>
              <w:rPr>
                <w:rFonts w:ascii="Times New Roman" w:hAnsi="Times New Roman" w:cs="Times New Roman"/>
                <w:sz w:val="24"/>
                <w:szCs w:val="24"/>
                <w:lang w:val="en-US"/>
              </w:rPr>
            </w:pPr>
          </w:p>
        </w:tc>
        <w:tc>
          <w:tcPr>
            <w:tcW w:w="687" w:type="pct"/>
            <w:vAlign w:val="center"/>
          </w:tcPr>
          <w:p w:rsidR="00F33761" w:rsidRPr="00E41EB9" w:rsidRDefault="00F33761" w:rsidP="006E4B51">
            <w:pPr>
              <w:jc w:val="center"/>
              <w:rPr>
                <w:rFonts w:ascii="Times New Roman" w:hAnsi="Times New Roman" w:cs="Times New Roman"/>
                <w:sz w:val="24"/>
                <w:szCs w:val="24"/>
              </w:rPr>
            </w:pPr>
          </w:p>
          <w:p w:rsidR="00F33761" w:rsidRPr="00E41EB9" w:rsidRDefault="00F33761" w:rsidP="006E4B51">
            <w:pPr>
              <w:jc w:val="center"/>
              <w:rPr>
                <w:rFonts w:ascii="Times New Roman" w:hAnsi="Times New Roman" w:cs="Times New Roman"/>
                <w:sz w:val="24"/>
                <w:szCs w:val="24"/>
              </w:rPr>
            </w:pPr>
            <w:r w:rsidRPr="00E41EB9">
              <w:rPr>
                <w:rFonts w:ascii="Times New Roman" w:hAnsi="Times New Roman" w:cs="Times New Roman"/>
                <w:sz w:val="24"/>
                <w:szCs w:val="24"/>
              </w:rPr>
              <w:t>99,1</w:t>
            </w:r>
          </w:p>
        </w:tc>
        <w:tc>
          <w:tcPr>
            <w:tcW w:w="809" w:type="pct"/>
            <w:vAlign w:val="center"/>
          </w:tcPr>
          <w:p w:rsidR="00F33761" w:rsidRPr="00E41EB9" w:rsidRDefault="00F33761" w:rsidP="006E4B51">
            <w:pPr>
              <w:ind w:firstLine="709"/>
              <w:jc w:val="center"/>
              <w:rPr>
                <w:rFonts w:ascii="Times New Roman" w:hAnsi="Times New Roman" w:cs="Times New Roman"/>
                <w:sz w:val="24"/>
                <w:szCs w:val="24"/>
              </w:rPr>
            </w:pPr>
          </w:p>
          <w:p w:rsidR="00F33761" w:rsidRPr="00E41EB9" w:rsidRDefault="00F33761" w:rsidP="006E4B51">
            <w:pPr>
              <w:ind w:firstLine="709"/>
              <w:jc w:val="center"/>
              <w:rPr>
                <w:rFonts w:ascii="Times New Roman" w:hAnsi="Times New Roman" w:cs="Times New Roman"/>
                <w:sz w:val="24"/>
                <w:szCs w:val="24"/>
              </w:rPr>
            </w:pPr>
          </w:p>
        </w:tc>
      </w:tr>
      <w:tr w:rsidR="00F33761" w:rsidRPr="00E41EB9">
        <w:tc>
          <w:tcPr>
            <w:tcW w:w="937" w:type="pct"/>
            <w:vAlign w:val="center"/>
          </w:tcPr>
          <w:p w:rsidR="00F33761" w:rsidRPr="00E41EB9" w:rsidRDefault="00F33761" w:rsidP="006E4B51">
            <w:pPr>
              <w:ind w:firstLine="709"/>
              <w:jc w:val="center"/>
              <w:rPr>
                <w:rFonts w:ascii="Times New Roman" w:hAnsi="Times New Roman" w:cs="Times New Roman"/>
                <w:sz w:val="24"/>
                <w:szCs w:val="24"/>
              </w:rPr>
            </w:pPr>
          </w:p>
          <w:p w:rsidR="00F33761" w:rsidRPr="00E41EB9" w:rsidRDefault="00F33761" w:rsidP="006E4B51">
            <w:pPr>
              <w:jc w:val="center"/>
              <w:rPr>
                <w:rFonts w:ascii="Times New Roman" w:hAnsi="Times New Roman" w:cs="Times New Roman"/>
                <w:sz w:val="24"/>
                <w:szCs w:val="24"/>
              </w:rPr>
            </w:pPr>
            <w:r w:rsidRPr="00E41EB9">
              <w:rPr>
                <w:rFonts w:ascii="Times New Roman" w:hAnsi="Times New Roman" w:cs="Times New Roman"/>
                <w:sz w:val="24"/>
                <w:szCs w:val="24"/>
              </w:rPr>
              <w:t>Качество</w:t>
            </w:r>
          </w:p>
        </w:tc>
        <w:tc>
          <w:tcPr>
            <w:tcW w:w="520" w:type="pct"/>
            <w:vAlign w:val="center"/>
          </w:tcPr>
          <w:p w:rsidR="00F33761" w:rsidRPr="00E41EB9" w:rsidRDefault="00F33761" w:rsidP="006E4B51">
            <w:pPr>
              <w:ind w:firstLine="709"/>
              <w:jc w:val="center"/>
              <w:rPr>
                <w:rFonts w:ascii="Times New Roman" w:hAnsi="Times New Roman" w:cs="Times New Roman"/>
                <w:sz w:val="24"/>
                <w:szCs w:val="24"/>
              </w:rPr>
            </w:pPr>
          </w:p>
          <w:p w:rsidR="00F33761" w:rsidRPr="00E41EB9" w:rsidRDefault="00F33761" w:rsidP="006E4B51">
            <w:pPr>
              <w:jc w:val="center"/>
              <w:rPr>
                <w:rFonts w:ascii="Times New Roman" w:hAnsi="Times New Roman" w:cs="Times New Roman"/>
                <w:sz w:val="24"/>
                <w:szCs w:val="24"/>
              </w:rPr>
            </w:pPr>
            <w:r w:rsidRPr="00E41EB9">
              <w:rPr>
                <w:rFonts w:ascii="Times New Roman" w:hAnsi="Times New Roman" w:cs="Times New Roman"/>
                <w:sz w:val="24"/>
                <w:szCs w:val="24"/>
              </w:rPr>
              <w:t>48,7</w:t>
            </w:r>
          </w:p>
        </w:tc>
        <w:tc>
          <w:tcPr>
            <w:tcW w:w="734" w:type="pct"/>
            <w:vAlign w:val="center"/>
          </w:tcPr>
          <w:p w:rsidR="00F33761" w:rsidRPr="00E41EB9" w:rsidRDefault="00F33761" w:rsidP="006E4B51">
            <w:pPr>
              <w:jc w:val="center"/>
              <w:rPr>
                <w:rFonts w:ascii="Times New Roman" w:hAnsi="Times New Roman" w:cs="Times New Roman"/>
                <w:sz w:val="24"/>
                <w:szCs w:val="24"/>
              </w:rPr>
            </w:pPr>
          </w:p>
        </w:tc>
        <w:tc>
          <w:tcPr>
            <w:tcW w:w="559" w:type="pct"/>
            <w:vAlign w:val="center"/>
          </w:tcPr>
          <w:p w:rsidR="00F33761" w:rsidRPr="00E41EB9" w:rsidRDefault="00F33761" w:rsidP="006E4B51">
            <w:pPr>
              <w:jc w:val="center"/>
              <w:rPr>
                <w:rFonts w:ascii="Times New Roman" w:hAnsi="Times New Roman" w:cs="Times New Roman"/>
                <w:sz w:val="24"/>
                <w:szCs w:val="24"/>
              </w:rPr>
            </w:pPr>
          </w:p>
          <w:p w:rsidR="00F33761" w:rsidRPr="00E41EB9" w:rsidRDefault="00F33761" w:rsidP="006E4B51">
            <w:pPr>
              <w:jc w:val="center"/>
              <w:rPr>
                <w:rFonts w:ascii="Times New Roman" w:hAnsi="Times New Roman" w:cs="Times New Roman"/>
                <w:sz w:val="24"/>
                <w:szCs w:val="24"/>
              </w:rPr>
            </w:pPr>
            <w:r w:rsidRPr="00E41EB9">
              <w:rPr>
                <w:rFonts w:ascii="Times New Roman" w:hAnsi="Times New Roman" w:cs="Times New Roman"/>
                <w:sz w:val="24"/>
                <w:szCs w:val="24"/>
              </w:rPr>
              <w:t>46,9</w:t>
            </w:r>
          </w:p>
        </w:tc>
        <w:tc>
          <w:tcPr>
            <w:tcW w:w="754" w:type="pct"/>
            <w:vAlign w:val="center"/>
          </w:tcPr>
          <w:p w:rsidR="00F33761" w:rsidRPr="00E41EB9" w:rsidRDefault="00F33761" w:rsidP="006E4B51">
            <w:pPr>
              <w:jc w:val="center"/>
              <w:rPr>
                <w:rFonts w:ascii="Times New Roman" w:hAnsi="Times New Roman" w:cs="Times New Roman"/>
                <w:sz w:val="24"/>
                <w:szCs w:val="24"/>
              </w:rPr>
            </w:pPr>
          </w:p>
        </w:tc>
        <w:tc>
          <w:tcPr>
            <w:tcW w:w="687" w:type="pct"/>
            <w:vAlign w:val="center"/>
          </w:tcPr>
          <w:p w:rsidR="00F33761" w:rsidRPr="00E41EB9" w:rsidRDefault="00F33761" w:rsidP="006E4B51">
            <w:pPr>
              <w:jc w:val="center"/>
              <w:rPr>
                <w:rFonts w:ascii="Times New Roman" w:hAnsi="Times New Roman" w:cs="Times New Roman"/>
                <w:sz w:val="24"/>
                <w:szCs w:val="24"/>
              </w:rPr>
            </w:pPr>
          </w:p>
          <w:p w:rsidR="00F33761" w:rsidRPr="00E41EB9" w:rsidRDefault="00F33761" w:rsidP="006E4B51">
            <w:pPr>
              <w:jc w:val="center"/>
              <w:rPr>
                <w:rFonts w:ascii="Times New Roman" w:hAnsi="Times New Roman" w:cs="Times New Roman"/>
                <w:sz w:val="24"/>
                <w:szCs w:val="24"/>
              </w:rPr>
            </w:pPr>
            <w:r w:rsidRPr="00E41EB9">
              <w:rPr>
                <w:rFonts w:ascii="Times New Roman" w:hAnsi="Times New Roman" w:cs="Times New Roman"/>
                <w:sz w:val="24"/>
                <w:szCs w:val="24"/>
              </w:rPr>
              <w:t>43,4</w:t>
            </w:r>
          </w:p>
        </w:tc>
        <w:tc>
          <w:tcPr>
            <w:tcW w:w="809" w:type="pct"/>
            <w:vAlign w:val="center"/>
          </w:tcPr>
          <w:p w:rsidR="00F33761" w:rsidRPr="00E41EB9" w:rsidRDefault="00F33761" w:rsidP="006E4B51">
            <w:pPr>
              <w:ind w:firstLine="709"/>
              <w:jc w:val="center"/>
              <w:rPr>
                <w:rFonts w:ascii="Times New Roman" w:hAnsi="Times New Roman" w:cs="Times New Roman"/>
                <w:sz w:val="24"/>
                <w:szCs w:val="24"/>
              </w:rPr>
            </w:pPr>
          </w:p>
        </w:tc>
      </w:tr>
    </w:tbl>
    <w:p w:rsidR="00F33761" w:rsidRPr="0061277B" w:rsidRDefault="00F33761" w:rsidP="00C566BB">
      <w:pPr>
        <w:ind w:firstLine="708"/>
        <w:jc w:val="both"/>
        <w:rPr>
          <w:rFonts w:ascii="Times New Roman" w:hAnsi="Times New Roman" w:cs="Times New Roman"/>
          <w:b/>
          <w:bCs/>
          <w:sz w:val="24"/>
          <w:szCs w:val="24"/>
        </w:rPr>
      </w:pPr>
      <w:r w:rsidRPr="0061277B">
        <w:rPr>
          <w:rFonts w:ascii="Times New Roman" w:hAnsi="Times New Roman" w:cs="Times New Roman"/>
          <w:sz w:val="24"/>
          <w:szCs w:val="24"/>
        </w:rPr>
        <w:t xml:space="preserve">Таким образом, </w:t>
      </w:r>
      <w:r w:rsidRPr="0061277B">
        <w:rPr>
          <w:rFonts w:ascii="Times New Roman" w:hAnsi="Times New Roman" w:cs="Times New Roman"/>
          <w:color w:val="000000"/>
          <w:sz w:val="24"/>
          <w:szCs w:val="24"/>
        </w:rPr>
        <w:t>обучающиеся школы успешно справляются с требованиями государственного образовательного стандарта.  </w:t>
      </w:r>
      <w:r w:rsidRPr="0061277B">
        <w:rPr>
          <w:rFonts w:ascii="Times New Roman" w:hAnsi="Times New Roman" w:cs="Times New Roman"/>
          <w:sz w:val="24"/>
          <w:szCs w:val="24"/>
        </w:rPr>
        <w:t>Данный показатель является стабильным на протяжении трех лет обучения.</w:t>
      </w:r>
    </w:p>
    <w:p w:rsidR="00F33761" w:rsidRDefault="00F33761" w:rsidP="00C566BB">
      <w:pPr>
        <w:ind w:firstLine="708"/>
        <w:jc w:val="center"/>
        <w:rPr>
          <w:rFonts w:ascii="Times New Roman" w:hAnsi="Times New Roman" w:cs="Times New Roman"/>
          <w:b/>
          <w:bCs/>
          <w:sz w:val="24"/>
          <w:szCs w:val="24"/>
        </w:rPr>
      </w:pPr>
      <w:r w:rsidRPr="0061277B">
        <w:rPr>
          <w:rFonts w:ascii="Times New Roman" w:hAnsi="Times New Roman" w:cs="Times New Roman"/>
          <w:b/>
          <w:bCs/>
          <w:sz w:val="24"/>
          <w:szCs w:val="24"/>
        </w:rPr>
        <w:t>Начальное общее образование</w:t>
      </w:r>
    </w:p>
    <w:p w:rsidR="00F33761" w:rsidRPr="006E50B1" w:rsidRDefault="00F33761" w:rsidP="00C566BB">
      <w:pPr>
        <w:ind w:left="-720" w:firstLine="720"/>
        <w:jc w:val="both"/>
        <w:rPr>
          <w:rFonts w:ascii="Times New Roman" w:hAnsi="Times New Roman" w:cs="Times New Roman"/>
          <w:sz w:val="24"/>
          <w:szCs w:val="24"/>
        </w:rPr>
      </w:pPr>
      <w:r w:rsidRPr="006E50B1">
        <w:rPr>
          <w:rFonts w:ascii="Times New Roman" w:hAnsi="Times New Roman" w:cs="Times New Roman"/>
          <w:sz w:val="24"/>
          <w:szCs w:val="24"/>
        </w:rPr>
        <w:t xml:space="preserve">Реализацией ООП начальной школы занимаются 16 учителей, из них  50% - имеют высшее  образование; 37,5% - среднее специальное; 12,5% - обучаются заочно в высшем  учебном заведении. Высшую квалификационную категорию имеют 2 учителя; первую -  6 учителей; вторую – 3 учителя.    </w:t>
      </w:r>
    </w:p>
    <w:p w:rsidR="00F33761" w:rsidRPr="006E50B1" w:rsidRDefault="00F33761" w:rsidP="00C566BB">
      <w:pPr>
        <w:spacing w:after="0"/>
        <w:ind w:left="-720" w:firstLine="720"/>
        <w:jc w:val="both"/>
        <w:rPr>
          <w:rFonts w:ascii="Times New Roman" w:hAnsi="Times New Roman" w:cs="Times New Roman"/>
          <w:sz w:val="24"/>
          <w:szCs w:val="24"/>
        </w:rPr>
      </w:pPr>
      <w:r w:rsidRPr="006E50B1">
        <w:rPr>
          <w:rFonts w:ascii="Times New Roman" w:hAnsi="Times New Roman" w:cs="Times New Roman"/>
          <w:sz w:val="24"/>
          <w:szCs w:val="24"/>
        </w:rPr>
        <w:t xml:space="preserve"> Обучение детей осуществляется по УМК: «Школа России», «Школа 2100», «Перспективная начальная школа». </w:t>
      </w:r>
    </w:p>
    <w:p w:rsidR="00F33761" w:rsidRPr="006E50B1" w:rsidRDefault="00F33761" w:rsidP="00C566BB">
      <w:pPr>
        <w:spacing w:after="0"/>
        <w:jc w:val="both"/>
        <w:rPr>
          <w:rFonts w:ascii="Times New Roman" w:hAnsi="Times New Roman" w:cs="Times New Roman"/>
          <w:sz w:val="24"/>
          <w:szCs w:val="24"/>
        </w:rPr>
      </w:pPr>
      <w:r w:rsidRPr="006E50B1">
        <w:rPr>
          <w:rFonts w:ascii="Times New Roman" w:hAnsi="Times New Roman" w:cs="Times New Roman"/>
          <w:sz w:val="24"/>
          <w:szCs w:val="24"/>
        </w:rPr>
        <w:tab/>
        <w:t>В прошедшем учебном  году  работа начальной школы  строилась в соответствии с основными задачами, которые были выдвинуты ФГОС НОО второго поколения:</w:t>
      </w:r>
    </w:p>
    <w:p w:rsidR="00F33761" w:rsidRPr="006E50B1" w:rsidRDefault="00F33761" w:rsidP="00C566BB">
      <w:pPr>
        <w:spacing w:after="0"/>
        <w:jc w:val="both"/>
        <w:rPr>
          <w:rFonts w:ascii="Times New Roman" w:hAnsi="Times New Roman" w:cs="Times New Roman"/>
          <w:sz w:val="24"/>
          <w:szCs w:val="24"/>
        </w:rPr>
      </w:pPr>
      <w:r w:rsidRPr="006E50B1">
        <w:rPr>
          <w:rFonts w:ascii="Times New Roman" w:hAnsi="Times New Roman" w:cs="Times New Roman"/>
          <w:sz w:val="24"/>
          <w:szCs w:val="24"/>
        </w:rPr>
        <w:t xml:space="preserve">   1. Использование современных образовательных технологий как средства реализации ФГОС НОО.</w:t>
      </w:r>
    </w:p>
    <w:p w:rsidR="00F33761" w:rsidRPr="006E50B1" w:rsidRDefault="00F33761" w:rsidP="00C566BB">
      <w:pPr>
        <w:spacing w:after="0"/>
        <w:jc w:val="both"/>
        <w:rPr>
          <w:rFonts w:ascii="Times New Roman" w:hAnsi="Times New Roman" w:cs="Times New Roman"/>
          <w:sz w:val="24"/>
          <w:szCs w:val="24"/>
        </w:rPr>
      </w:pPr>
      <w:r w:rsidRPr="006E50B1">
        <w:rPr>
          <w:rFonts w:ascii="Times New Roman" w:hAnsi="Times New Roman" w:cs="Times New Roman"/>
          <w:sz w:val="24"/>
          <w:szCs w:val="24"/>
        </w:rPr>
        <w:t xml:space="preserve">   2. Формирование универсальных учебных действий у младших школьников средствами учебных предметов. </w:t>
      </w:r>
    </w:p>
    <w:p w:rsidR="00F33761" w:rsidRPr="006E50B1" w:rsidRDefault="00F33761" w:rsidP="00C566BB">
      <w:pPr>
        <w:spacing w:after="0"/>
        <w:jc w:val="both"/>
        <w:rPr>
          <w:rFonts w:ascii="Times New Roman" w:hAnsi="Times New Roman" w:cs="Times New Roman"/>
          <w:sz w:val="24"/>
          <w:szCs w:val="24"/>
        </w:rPr>
      </w:pPr>
      <w:r w:rsidRPr="006E50B1">
        <w:rPr>
          <w:rFonts w:ascii="Times New Roman" w:hAnsi="Times New Roman" w:cs="Times New Roman"/>
          <w:sz w:val="24"/>
          <w:szCs w:val="24"/>
        </w:rPr>
        <w:t xml:space="preserve">3.Проектирование урока в начальной школе в свете требований ФГОС НОО. </w:t>
      </w:r>
    </w:p>
    <w:p w:rsidR="00F33761" w:rsidRPr="006E50B1" w:rsidRDefault="00F33761" w:rsidP="00C566BB">
      <w:pPr>
        <w:spacing w:after="0"/>
        <w:jc w:val="both"/>
        <w:rPr>
          <w:rFonts w:ascii="Times New Roman" w:hAnsi="Times New Roman" w:cs="Times New Roman"/>
          <w:sz w:val="24"/>
          <w:szCs w:val="24"/>
        </w:rPr>
      </w:pPr>
      <w:r w:rsidRPr="006E50B1">
        <w:rPr>
          <w:rFonts w:ascii="Times New Roman" w:hAnsi="Times New Roman" w:cs="Times New Roman"/>
          <w:sz w:val="24"/>
          <w:szCs w:val="24"/>
        </w:rPr>
        <w:t>4.Совершенствование системы сохранения и укрепления здоровья обучающихся.</w:t>
      </w:r>
    </w:p>
    <w:p w:rsidR="00F33761" w:rsidRPr="006E50B1" w:rsidRDefault="00F33761" w:rsidP="00C566BB">
      <w:pPr>
        <w:spacing w:after="0"/>
        <w:ind w:firstLine="708"/>
        <w:jc w:val="both"/>
        <w:rPr>
          <w:rFonts w:ascii="Times New Roman" w:hAnsi="Times New Roman" w:cs="Times New Roman"/>
          <w:sz w:val="24"/>
          <w:szCs w:val="24"/>
        </w:rPr>
      </w:pPr>
      <w:r w:rsidRPr="006E50B1">
        <w:rPr>
          <w:rFonts w:ascii="Times New Roman" w:hAnsi="Times New Roman" w:cs="Times New Roman"/>
          <w:sz w:val="24"/>
          <w:szCs w:val="24"/>
        </w:rPr>
        <w:t>Реализация поставленных задач осуществлялась в участии в работе методического объединения, изучения передового опыта, выступлениях на ШМО (Дерябина О.В., Дерябина М.А., Тенигина Ю.А., Кровякова Н.С.); РМО (Липина О.А., Малая М.П., Таскаева О.П.),  проведении открытых уроков и внеклассных занятий.</w:t>
      </w:r>
    </w:p>
    <w:p w:rsidR="00F33761" w:rsidRPr="006E50B1" w:rsidRDefault="00F33761" w:rsidP="00C566BB">
      <w:pPr>
        <w:spacing w:after="0"/>
        <w:jc w:val="both"/>
        <w:rPr>
          <w:rFonts w:ascii="Times New Roman" w:hAnsi="Times New Roman" w:cs="Times New Roman"/>
          <w:sz w:val="24"/>
          <w:szCs w:val="24"/>
        </w:rPr>
      </w:pPr>
      <w:r w:rsidRPr="006E50B1">
        <w:rPr>
          <w:rFonts w:ascii="Times New Roman" w:hAnsi="Times New Roman" w:cs="Times New Roman"/>
          <w:sz w:val="24"/>
          <w:szCs w:val="24"/>
        </w:rPr>
        <w:t>С 16 по 24 декабря  проведена методическая неделя на тему: «Соответствие содержания и качества подготовки учащихся требованиям ФГОС».</w:t>
      </w:r>
    </w:p>
    <w:p w:rsidR="00F33761" w:rsidRPr="006E50B1" w:rsidRDefault="00F33761" w:rsidP="00C566BB">
      <w:pPr>
        <w:spacing w:after="0"/>
        <w:ind w:firstLine="708"/>
        <w:jc w:val="both"/>
        <w:rPr>
          <w:rFonts w:ascii="Times New Roman" w:hAnsi="Times New Roman" w:cs="Times New Roman"/>
          <w:sz w:val="24"/>
          <w:szCs w:val="24"/>
        </w:rPr>
      </w:pPr>
      <w:r w:rsidRPr="006E50B1">
        <w:rPr>
          <w:rFonts w:ascii="Times New Roman" w:hAnsi="Times New Roman" w:cs="Times New Roman"/>
          <w:sz w:val="24"/>
          <w:szCs w:val="24"/>
        </w:rPr>
        <w:t>В рамках недели  открытые уроки провели: Власова Н.Ю., Решетняк О.С., Незаметдинова Л.Ю., Дерябина О.В., Тенигина Ю.А., Липина О.А., Дерябина М.А.</w:t>
      </w:r>
    </w:p>
    <w:p w:rsidR="00F33761" w:rsidRPr="006E50B1" w:rsidRDefault="00F33761" w:rsidP="00C566BB">
      <w:pPr>
        <w:spacing w:after="0"/>
        <w:jc w:val="both"/>
        <w:rPr>
          <w:rFonts w:ascii="Times New Roman" w:hAnsi="Times New Roman" w:cs="Times New Roman"/>
          <w:sz w:val="24"/>
          <w:szCs w:val="24"/>
        </w:rPr>
      </w:pPr>
      <w:r w:rsidRPr="006E50B1">
        <w:rPr>
          <w:rFonts w:ascii="Times New Roman" w:hAnsi="Times New Roman" w:cs="Times New Roman"/>
          <w:sz w:val="24"/>
          <w:szCs w:val="24"/>
        </w:rPr>
        <w:t>Анализ проведенных уроков позволил сделать следующий вывод:</w:t>
      </w:r>
    </w:p>
    <w:p w:rsidR="00F33761" w:rsidRPr="006E50B1" w:rsidRDefault="00F33761" w:rsidP="00C566BB">
      <w:pPr>
        <w:pStyle w:val="ListParagraph1"/>
        <w:numPr>
          <w:ilvl w:val="0"/>
          <w:numId w:val="59"/>
        </w:numPr>
        <w:spacing w:after="0" w:line="240" w:lineRule="auto"/>
        <w:jc w:val="both"/>
        <w:rPr>
          <w:rFonts w:ascii="Times New Roman" w:hAnsi="Times New Roman" w:cs="Times New Roman"/>
          <w:sz w:val="24"/>
          <w:szCs w:val="24"/>
        </w:rPr>
      </w:pPr>
      <w:r w:rsidRPr="006E50B1">
        <w:rPr>
          <w:rFonts w:ascii="Times New Roman" w:hAnsi="Times New Roman" w:cs="Times New Roman"/>
          <w:sz w:val="24"/>
          <w:szCs w:val="24"/>
        </w:rPr>
        <w:t>учителя начальных классов понимают и используют в своей деятельности современные достижения психологической и педагогической науки, личностно-ориентированные, развивающие концепции, лежащие в основе стандарта второго поколения;</w:t>
      </w:r>
    </w:p>
    <w:p w:rsidR="00F33761" w:rsidRPr="006E50B1" w:rsidRDefault="00F33761" w:rsidP="00C566BB">
      <w:pPr>
        <w:numPr>
          <w:ilvl w:val="0"/>
          <w:numId w:val="59"/>
        </w:numPr>
        <w:spacing w:before="100" w:beforeAutospacing="1" w:after="0" w:line="240" w:lineRule="auto"/>
        <w:jc w:val="both"/>
        <w:rPr>
          <w:rFonts w:ascii="Times New Roman" w:hAnsi="Times New Roman" w:cs="Times New Roman"/>
          <w:sz w:val="24"/>
          <w:szCs w:val="24"/>
        </w:rPr>
      </w:pPr>
      <w:r w:rsidRPr="006E50B1">
        <w:rPr>
          <w:rFonts w:ascii="Times New Roman" w:hAnsi="Times New Roman" w:cs="Times New Roman"/>
          <w:sz w:val="24"/>
          <w:szCs w:val="24"/>
        </w:rPr>
        <w:t>владеют формами и методами обучения, информационно-коммуникационными технологиями, адекватными требованиям ФГОС;</w:t>
      </w:r>
    </w:p>
    <w:p w:rsidR="00F33761" w:rsidRPr="006E50B1" w:rsidRDefault="00F33761" w:rsidP="00C566BB">
      <w:pPr>
        <w:numPr>
          <w:ilvl w:val="0"/>
          <w:numId w:val="59"/>
        </w:numPr>
        <w:spacing w:before="100" w:beforeAutospacing="1" w:after="100" w:afterAutospacing="1" w:line="240" w:lineRule="auto"/>
        <w:jc w:val="both"/>
        <w:rPr>
          <w:rFonts w:ascii="Times New Roman" w:hAnsi="Times New Roman" w:cs="Times New Roman"/>
          <w:sz w:val="24"/>
          <w:szCs w:val="24"/>
        </w:rPr>
      </w:pPr>
      <w:r w:rsidRPr="006E50B1">
        <w:rPr>
          <w:rFonts w:ascii="Times New Roman" w:hAnsi="Times New Roman" w:cs="Times New Roman"/>
          <w:sz w:val="24"/>
          <w:szCs w:val="24"/>
        </w:rPr>
        <w:t>показывают высокий уровень профессионального мастерства, обуславливающий эффективность формирования УУД, достижения планируемых результатов освоения ООП.</w:t>
      </w:r>
    </w:p>
    <w:p w:rsidR="00F33761" w:rsidRPr="006E50B1" w:rsidRDefault="00F33761" w:rsidP="00C566BB">
      <w:pPr>
        <w:ind w:firstLine="360"/>
        <w:jc w:val="both"/>
        <w:rPr>
          <w:rFonts w:ascii="Times New Roman" w:hAnsi="Times New Roman" w:cs="Times New Roman"/>
          <w:sz w:val="24"/>
          <w:szCs w:val="24"/>
        </w:rPr>
      </w:pPr>
      <w:r w:rsidRPr="006E50B1">
        <w:rPr>
          <w:rFonts w:ascii="Times New Roman" w:hAnsi="Times New Roman" w:cs="Times New Roman"/>
          <w:sz w:val="24"/>
          <w:szCs w:val="24"/>
        </w:rPr>
        <w:t>Содержание каждого урока соответствовало программе, заданиям учебника, основной дидактической задаче, возрастным возможностям ученика.  Применяемые методы, приемы обучения нацелены на формирование УУД, систематизацию изучаемого материала, «открытие» новых знаний, включение ученика в активную познавательную деятельность,  организацию самостоятельной деятельности учащихся.</w:t>
      </w:r>
    </w:p>
    <w:p w:rsidR="00F33761" w:rsidRPr="006E50B1" w:rsidRDefault="00F33761" w:rsidP="00C566BB">
      <w:pPr>
        <w:ind w:firstLine="360"/>
        <w:jc w:val="both"/>
        <w:rPr>
          <w:rFonts w:ascii="Times New Roman" w:hAnsi="Times New Roman" w:cs="Times New Roman"/>
          <w:sz w:val="24"/>
          <w:szCs w:val="24"/>
        </w:rPr>
      </w:pPr>
      <w:r w:rsidRPr="006E50B1">
        <w:rPr>
          <w:rFonts w:ascii="Times New Roman" w:hAnsi="Times New Roman" w:cs="Times New Roman"/>
          <w:sz w:val="24"/>
          <w:szCs w:val="24"/>
        </w:rPr>
        <w:t>В дальнейшей работе по реализации ФГОС необходимо обратить внимание на:</w:t>
      </w:r>
    </w:p>
    <w:p w:rsidR="00F33761" w:rsidRPr="006E50B1" w:rsidRDefault="00F33761" w:rsidP="00C566BB">
      <w:pPr>
        <w:numPr>
          <w:ilvl w:val="0"/>
          <w:numId w:val="58"/>
        </w:numPr>
        <w:spacing w:after="0" w:line="240" w:lineRule="auto"/>
        <w:jc w:val="both"/>
        <w:rPr>
          <w:rFonts w:ascii="Times New Roman" w:hAnsi="Times New Roman" w:cs="Times New Roman"/>
          <w:sz w:val="24"/>
          <w:szCs w:val="24"/>
        </w:rPr>
      </w:pPr>
      <w:r w:rsidRPr="006E50B1">
        <w:rPr>
          <w:rFonts w:ascii="Times New Roman" w:hAnsi="Times New Roman" w:cs="Times New Roman"/>
          <w:sz w:val="24"/>
          <w:szCs w:val="24"/>
        </w:rPr>
        <w:t>применение приемов стимулирования учеников к выбору и самостоятельному использованию разных способов выполнения заданий;</w:t>
      </w:r>
    </w:p>
    <w:p w:rsidR="00F33761" w:rsidRPr="006E50B1" w:rsidRDefault="00F33761" w:rsidP="00C566BB">
      <w:pPr>
        <w:numPr>
          <w:ilvl w:val="0"/>
          <w:numId w:val="58"/>
        </w:numPr>
        <w:spacing w:after="0" w:line="240" w:lineRule="auto"/>
        <w:jc w:val="both"/>
        <w:rPr>
          <w:rFonts w:ascii="Times New Roman" w:hAnsi="Times New Roman" w:cs="Times New Roman"/>
          <w:sz w:val="24"/>
          <w:szCs w:val="24"/>
        </w:rPr>
      </w:pPr>
      <w:r w:rsidRPr="006E50B1">
        <w:rPr>
          <w:rFonts w:ascii="Times New Roman" w:hAnsi="Times New Roman" w:cs="Times New Roman"/>
          <w:sz w:val="24"/>
          <w:szCs w:val="24"/>
        </w:rPr>
        <w:t>аргументацию по ряду параметров (правильность, самостоятельность, оригинальность) отметки, выставляемой ученику в конце урока;</w:t>
      </w:r>
    </w:p>
    <w:p w:rsidR="00F33761" w:rsidRPr="006E50B1" w:rsidRDefault="00F33761" w:rsidP="00C566BB">
      <w:pPr>
        <w:numPr>
          <w:ilvl w:val="0"/>
          <w:numId w:val="58"/>
        </w:numPr>
        <w:spacing w:after="0" w:line="240" w:lineRule="auto"/>
        <w:jc w:val="both"/>
        <w:rPr>
          <w:rFonts w:ascii="Times New Roman" w:hAnsi="Times New Roman" w:cs="Times New Roman"/>
          <w:sz w:val="24"/>
          <w:szCs w:val="24"/>
        </w:rPr>
      </w:pPr>
      <w:r w:rsidRPr="006E50B1">
        <w:rPr>
          <w:rFonts w:ascii="Times New Roman" w:hAnsi="Times New Roman" w:cs="Times New Roman"/>
          <w:sz w:val="24"/>
          <w:szCs w:val="24"/>
        </w:rPr>
        <w:t>подробное разъяснение домашнего задания и способов рациональной организации собственной деятельности;</w:t>
      </w:r>
    </w:p>
    <w:p w:rsidR="00F33761" w:rsidRPr="006E50B1" w:rsidRDefault="00F33761" w:rsidP="00C566BB">
      <w:pPr>
        <w:numPr>
          <w:ilvl w:val="0"/>
          <w:numId w:val="58"/>
        </w:numPr>
        <w:spacing w:after="0" w:line="240" w:lineRule="auto"/>
        <w:jc w:val="both"/>
        <w:rPr>
          <w:rFonts w:ascii="Times New Roman" w:hAnsi="Times New Roman" w:cs="Times New Roman"/>
          <w:sz w:val="24"/>
          <w:szCs w:val="24"/>
        </w:rPr>
      </w:pPr>
      <w:r w:rsidRPr="006E50B1">
        <w:rPr>
          <w:rFonts w:ascii="Times New Roman" w:hAnsi="Times New Roman" w:cs="Times New Roman"/>
          <w:sz w:val="24"/>
          <w:szCs w:val="24"/>
        </w:rPr>
        <w:t>более широкое использование поисковых, проблемных, исследова-</w:t>
      </w:r>
    </w:p>
    <w:p w:rsidR="00F33761" w:rsidRPr="006E50B1" w:rsidRDefault="00F33761" w:rsidP="00C566BB">
      <w:pPr>
        <w:numPr>
          <w:ilvl w:val="0"/>
          <w:numId w:val="58"/>
        </w:numPr>
        <w:spacing w:after="0" w:line="240" w:lineRule="auto"/>
        <w:jc w:val="both"/>
        <w:rPr>
          <w:rFonts w:ascii="Times New Roman" w:hAnsi="Times New Roman" w:cs="Times New Roman"/>
          <w:sz w:val="24"/>
          <w:szCs w:val="24"/>
        </w:rPr>
      </w:pPr>
      <w:r w:rsidRPr="006E50B1">
        <w:rPr>
          <w:rFonts w:ascii="Times New Roman" w:hAnsi="Times New Roman" w:cs="Times New Roman"/>
          <w:sz w:val="24"/>
          <w:szCs w:val="24"/>
        </w:rPr>
        <w:t>тельских методов.</w:t>
      </w:r>
    </w:p>
    <w:p w:rsidR="00F33761" w:rsidRPr="006E50B1" w:rsidRDefault="00F33761" w:rsidP="00C566BB">
      <w:pPr>
        <w:ind w:firstLine="708"/>
        <w:jc w:val="both"/>
        <w:rPr>
          <w:rFonts w:ascii="Times New Roman" w:hAnsi="Times New Roman" w:cs="Times New Roman"/>
          <w:sz w:val="24"/>
          <w:szCs w:val="24"/>
        </w:rPr>
      </w:pPr>
      <w:r w:rsidRPr="006E50B1">
        <w:rPr>
          <w:rFonts w:ascii="Times New Roman" w:hAnsi="Times New Roman" w:cs="Times New Roman"/>
          <w:sz w:val="24"/>
          <w:szCs w:val="24"/>
        </w:rPr>
        <w:t xml:space="preserve"> В феврале 2014 года  Решетняк О.С. приняла участие в районном фестивале педагогического мастерства, где показала достаточно высокий для молодого специалиста уровень профессионального мастерства.  </w:t>
      </w:r>
    </w:p>
    <w:p w:rsidR="00F33761" w:rsidRPr="006E50B1" w:rsidRDefault="00F33761" w:rsidP="00C566BB">
      <w:pPr>
        <w:jc w:val="both"/>
        <w:rPr>
          <w:rFonts w:ascii="Times New Roman" w:hAnsi="Times New Roman" w:cs="Times New Roman"/>
          <w:sz w:val="24"/>
          <w:szCs w:val="24"/>
        </w:rPr>
      </w:pPr>
      <w:r w:rsidRPr="006E50B1">
        <w:rPr>
          <w:rFonts w:ascii="Times New Roman" w:hAnsi="Times New Roman" w:cs="Times New Roman"/>
          <w:sz w:val="24"/>
          <w:szCs w:val="24"/>
        </w:rPr>
        <w:t>В начальных классах обучалось 237 человек.  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980"/>
        <w:gridCol w:w="2170"/>
        <w:gridCol w:w="2690"/>
      </w:tblGrid>
      <w:tr w:rsidR="00F33761" w:rsidRPr="00E41EB9">
        <w:trPr>
          <w:trHeight w:val="380"/>
          <w:jc w:val="center"/>
        </w:trPr>
        <w:tc>
          <w:tcPr>
            <w:tcW w:w="1800"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       1 классы</w:t>
            </w:r>
          </w:p>
        </w:tc>
        <w:tc>
          <w:tcPr>
            <w:tcW w:w="1980"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  2 классы</w:t>
            </w:r>
          </w:p>
        </w:tc>
        <w:tc>
          <w:tcPr>
            <w:tcW w:w="2170"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         3 классы</w:t>
            </w:r>
          </w:p>
        </w:tc>
        <w:tc>
          <w:tcPr>
            <w:tcW w:w="2690"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          4 классы</w:t>
            </w:r>
          </w:p>
        </w:tc>
      </w:tr>
      <w:tr w:rsidR="00F33761" w:rsidRPr="00E41EB9">
        <w:trPr>
          <w:trHeight w:val="341"/>
          <w:jc w:val="center"/>
        </w:trPr>
        <w:tc>
          <w:tcPr>
            <w:tcW w:w="1800"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       47 чел.</w:t>
            </w:r>
          </w:p>
        </w:tc>
        <w:tc>
          <w:tcPr>
            <w:tcW w:w="1980"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         57 чел.</w:t>
            </w:r>
          </w:p>
        </w:tc>
        <w:tc>
          <w:tcPr>
            <w:tcW w:w="2170"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      67 чел.</w:t>
            </w:r>
          </w:p>
        </w:tc>
        <w:tc>
          <w:tcPr>
            <w:tcW w:w="2690"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        66 чел.</w:t>
            </w:r>
          </w:p>
        </w:tc>
      </w:tr>
    </w:tbl>
    <w:p w:rsidR="00F33761" w:rsidRPr="006E50B1" w:rsidRDefault="00F33761" w:rsidP="00C566BB">
      <w:pPr>
        <w:jc w:val="center"/>
        <w:rPr>
          <w:rFonts w:ascii="Times New Roman" w:hAnsi="Times New Roman" w:cs="Times New Roman"/>
          <w:sz w:val="24"/>
          <w:szCs w:val="24"/>
        </w:rPr>
      </w:pPr>
      <w:r w:rsidRPr="006E50B1">
        <w:rPr>
          <w:rFonts w:ascii="Times New Roman" w:hAnsi="Times New Roman" w:cs="Times New Roman"/>
          <w:sz w:val="24"/>
          <w:szCs w:val="24"/>
        </w:rPr>
        <w:t>Итоги успеваемости учащихся 2,3,4 классов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116"/>
        <w:gridCol w:w="1765"/>
        <w:gridCol w:w="1439"/>
        <w:gridCol w:w="1800"/>
        <w:gridCol w:w="1260"/>
        <w:gridCol w:w="1419"/>
      </w:tblGrid>
      <w:tr w:rsidR="00F33761" w:rsidRPr="00E41EB9">
        <w:trPr>
          <w:trHeight w:val="301"/>
        </w:trPr>
        <w:tc>
          <w:tcPr>
            <w:tcW w:w="900" w:type="dxa"/>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Клас</w:t>
            </w:r>
          </w:p>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сы</w:t>
            </w:r>
          </w:p>
        </w:tc>
        <w:tc>
          <w:tcPr>
            <w:tcW w:w="1116" w:type="dxa"/>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Обучающиеся на «5»</w:t>
            </w:r>
          </w:p>
        </w:tc>
        <w:tc>
          <w:tcPr>
            <w:tcW w:w="1765" w:type="dxa"/>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Обучающие</w:t>
            </w:r>
          </w:p>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ся на «4» и «5»</w:t>
            </w:r>
          </w:p>
        </w:tc>
        <w:tc>
          <w:tcPr>
            <w:tcW w:w="1439" w:type="dxa"/>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Неуспе</w:t>
            </w:r>
          </w:p>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вающие</w:t>
            </w:r>
          </w:p>
          <w:p w:rsidR="00F33761" w:rsidRPr="00E41EB9" w:rsidRDefault="00F33761" w:rsidP="006E4B51">
            <w:pPr>
              <w:jc w:val="both"/>
              <w:rPr>
                <w:rFonts w:ascii="Times New Roman" w:hAnsi="Times New Roman" w:cs="Times New Roman"/>
                <w:b/>
                <w:bCs/>
                <w:sz w:val="24"/>
                <w:szCs w:val="24"/>
              </w:rPr>
            </w:pPr>
          </w:p>
        </w:tc>
        <w:tc>
          <w:tcPr>
            <w:tcW w:w="1800" w:type="dxa"/>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 успеваемос</w:t>
            </w:r>
          </w:p>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ти</w:t>
            </w:r>
          </w:p>
        </w:tc>
        <w:tc>
          <w:tcPr>
            <w:tcW w:w="1260" w:type="dxa"/>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 качества</w:t>
            </w:r>
          </w:p>
        </w:tc>
        <w:tc>
          <w:tcPr>
            <w:tcW w:w="1419" w:type="dxa"/>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2013-</w:t>
            </w:r>
          </w:p>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2014</w:t>
            </w:r>
          </w:p>
        </w:tc>
      </w:tr>
      <w:tr w:rsidR="00F33761" w:rsidRPr="00E41EB9">
        <w:trPr>
          <w:trHeight w:val="977"/>
        </w:trPr>
        <w:tc>
          <w:tcPr>
            <w:tcW w:w="900" w:type="dxa"/>
          </w:tcPr>
          <w:p w:rsidR="00F33761" w:rsidRPr="00E41EB9" w:rsidRDefault="00F33761" w:rsidP="006E4B51">
            <w:pPr>
              <w:jc w:val="both"/>
              <w:rPr>
                <w:rFonts w:ascii="Times New Roman" w:hAnsi="Times New Roman" w:cs="Times New Roman"/>
                <w:sz w:val="24"/>
                <w:szCs w:val="24"/>
              </w:rPr>
            </w:pPr>
          </w:p>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2</w:t>
            </w:r>
          </w:p>
        </w:tc>
        <w:tc>
          <w:tcPr>
            <w:tcW w:w="1116" w:type="dxa"/>
          </w:tcPr>
          <w:p w:rsidR="00F33761" w:rsidRPr="00E41EB9" w:rsidRDefault="00F33761" w:rsidP="006E4B51">
            <w:pPr>
              <w:jc w:val="both"/>
              <w:rPr>
                <w:rFonts w:ascii="Times New Roman" w:hAnsi="Times New Roman" w:cs="Times New Roman"/>
                <w:sz w:val="24"/>
                <w:szCs w:val="24"/>
              </w:rPr>
            </w:pPr>
          </w:p>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  13</w:t>
            </w:r>
          </w:p>
        </w:tc>
        <w:tc>
          <w:tcPr>
            <w:tcW w:w="1765" w:type="dxa"/>
          </w:tcPr>
          <w:p w:rsidR="00F33761" w:rsidRPr="00E41EB9" w:rsidRDefault="00F33761" w:rsidP="006E4B51">
            <w:pPr>
              <w:jc w:val="both"/>
              <w:rPr>
                <w:rFonts w:ascii="Times New Roman" w:hAnsi="Times New Roman" w:cs="Times New Roman"/>
                <w:sz w:val="24"/>
                <w:szCs w:val="24"/>
              </w:rPr>
            </w:pPr>
          </w:p>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   24</w:t>
            </w:r>
          </w:p>
        </w:tc>
        <w:tc>
          <w:tcPr>
            <w:tcW w:w="1439" w:type="dxa"/>
          </w:tcPr>
          <w:p w:rsidR="00F33761" w:rsidRPr="00E41EB9" w:rsidRDefault="00F33761" w:rsidP="006E4B51">
            <w:pPr>
              <w:jc w:val="both"/>
              <w:rPr>
                <w:rFonts w:ascii="Times New Roman" w:hAnsi="Times New Roman" w:cs="Times New Roman"/>
                <w:sz w:val="24"/>
                <w:szCs w:val="24"/>
              </w:rPr>
            </w:pPr>
          </w:p>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      -</w:t>
            </w:r>
          </w:p>
        </w:tc>
        <w:tc>
          <w:tcPr>
            <w:tcW w:w="1800" w:type="dxa"/>
          </w:tcPr>
          <w:p w:rsidR="00F33761" w:rsidRPr="00E41EB9" w:rsidRDefault="00F33761" w:rsidP="006E4B51">
            <w:pPr>
              <w:jc w:val="both"/>
              <w:rPr>
                <w:rFonts w:ascii="Times New Roman" w:hAnsi="Times New Roman" w:cs="Times New Roman"/>
                <w:sz w:val="24"/>
                <w:szCs w:val="24"/>
              </w:rPr>
            </w:pPr>
          </w:p>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  100%</w:t>
            </w:r>
          </w:p>
        </w:tc>
        <w:tc>
          <w:tcPr>
            <w:tcW w:w="1260" w:type="dxa"/>
          </w:tcPr>
          <w:p w:rsidR="00F33761" w:rsidRPr="00E41EB9" w:rsidRDefault="00F33761" w:rsidP="006E4B51">
            <w:pPr>
              <w:jc w:val="both"/>
              <w:rPr>
                <w:rFonts w:ascii="Times New Roman" w:hAnsi="Times New Roman" w:cs="Times New Roman"/>
                <w:sz w:val="24"/>
                <w:szCs w:val="24"/>
              </w:rPr>
            </w:pPr>
          </w:p>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    66%</w:t>
            </w:r>
          </w:p>
        </w:tc>
        <w:tc>
          <w:tcPr>
            <w:tcW w:w="1419" w:type="dxa"/>
          </w:tcPr>
          <w:p w:rsidR="00F33761" w:rsidRPr="00E41EB9" w:rsidRDefault="00F33761" w:rsidP="006E4B51">
            <w:pPr>
              <w:jc w:val="both"/>
              <w:rPr>
                <w:rFonts w:ascii="Times New Roman" w:hAnsi="Times New Roman" w:cs="Times New Roman"/>
                <w:sz w:val="24"/>
                <w:szCs w:val="24"/>
              </w:rPr>
            </w:pPr>
          </w:p>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+6%</w:t>
            </w:r>
          </w:p>
          <w:p w:rsidR="00F33761" w:rsidRPr="00E41EB9" w:rsidRDefault="00F33761" w:rsidP="006E4B51">
            <w:pPr>
              <w:jc w:val="both"/>
              <w:rPr>
                <w:rFonts w:ascii="Times New Roman" w:hAnsi="Times New Roman" w:cs="Times New Roman"/>
                <w:sz w:val="24"/>
                <w:szCs w:val="24"/>
              </w:rPr>
            </w:pPr>
          </w:p>
        </w:tc>
      </w:tr>
      <w:tr w:rsidR="00F33761" w:rsidRPr="00E41EB9">
        <w:trPr>
          <w:trHeight w:val="507"/>
        </w:trPr>
        <w:tc>
          <w:tcPr>
            <w:tcW w:w="900" w:type="dxa"/>
          </w:tcPr>
          <w:p w:rsidR="00F33761" w:rsidRPr="00E41EB9" w:rsidRDefault="00F33761" w:rsidP="006E4B51">
            <w:pPr>
              <w:jc w:val="both"/>
              <w:rPr>
                <w:rFonts w:ascii="Times New Roman" w:hAnsi="Times New Roman" w:cs="Times New Roman"/>
                <w:sz w:val="24"/>
                <w:szCs w:val="24"/>
              </w:rPr>
            </w:pPr>
          </w:p>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3</w:t>
            </w:r>
          </w:p>
        </w:tc>
        <w:tc>
          <w:tcPr>
            <w:tcW w:w="1116" w:type="dxa"/>
          </w:tcPr>
          <w:p w:rsidR="00F33761" w:rsidRPr="00E41EB9" w:rsidRDefault="00F33761" w:rsidP="006E4B51">
            <w:pPr>
              <w:jc w:val="both"/>
              <w:rPr>
                <w:rFonts w:ascii="Times New Roman" w:hAnsi="Times New Roman" w:cs="Times New Roman"/>
                <w:sz w:val="24"/>
                <w:szCs w:val="24"/>
              </w:rPr>
            </w:pPr>
          </w:p>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    9</w:t>
            </w:r>
          </w:p>
        </w:tc>
        <w:tc>
          <w:tcPr>
            <w:tcW w:w="1765" w:type="dxa"/>
          </w:tcPr>
          <w:p w:rsidR="00F33761" w:rsidRPr="00E41EB9" w:rsidRDefault="00F33761" w:rsidP="006E4B51">
            <w:pPr>
              <w:jc w:val="both"/>
              <w:rPr>
                <w:rFonts w:ascii="Times New Roman" w:hAnsi="Times New Roman" w:cs="Times New Roman"/>
                <w:sz w:val="24"/>
                <w:szCs w:val="24"/>
              </w:rPr>
            </w:pPr>
          </w:p>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   28</w:t>
            </w:r>
          </w:p>
        </w:tc>
        <w:tc>
          <w:tcPr>
            <w:tcW w:w="1439" w:type="dxa"/>
          </w:tcPr>
          <w:p w:rsidR="00F33761" w:rsidRPr="00E41EB9" w:rsidRDefault="00F33761" w:rsidP="006E4B51">
            <w:pPr>
              <w:jc w:val="both"/>
              <w:rPr>
                <w:rFonts w:ascii="Times New Roman" w:hAnsi="Times New Roman" w:cs="Times New Roman"/>
                <w:sz w:val="24"/>
                <w:szCs w:val="24"/>
              </w:rPr>
            </w:pPr>
          </w:p>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      -</w:t>
            </w:r>
          </w:p>
        </w:tc>
        <w:tc>
          <w:tcPr>
            <w:tcW w:w="1800" w:type="dxa"/>
          </w:tcPr>
          <w:p w:rsidR="00F33761" w:rsidRPr="00E41EB9" w:rsidRDefault="00F33761" w:rsidP="006E4B51">
            <w:pPr>
              <w:jc w:val="both"/>
              <w:rPr>
                <w:rFonts w:ascii="Times New Roman" w:hAnsi="Times New Roman" w:cs="Times New Roman"/>
                <w:sz w:val="24"/>
                <w:szCs w:val="24"/>
              </w:rPr>
            </w:pPr>
          </w:p>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   100%</w:t>
            </w:r>
          </w:p>
        </w:tc>
        <w:tc>
          <w:tcPr>
            <w:tcW w:w="1260"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     53,6%</w:t>
            </w:r>
          </w:p>
        </w:tc>
        <w:tc>
          <w:tcPr>
            <w:tcW w:w="1419" w:type="dxa"/>
          </w:tcPr>
          <w:p w:rsidR="00F33761" w:rsidRPr="00E41EB9" w:rsidRDefault="00F33761" w:rsidP="006E4B51">
            <w:pPr>
              <w:jc w:val="both"/>
              <w:rPr>
                <w:rFonts w:ascii="Times New Roman" w:hAnsi="Times New Roman" w:cs="Times New Roman"/>
                <w:sz w:val="24"/>
                <w:szCs w:val="24"/>
              </w:rPr>
            </w:pPr>
          </w:p>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w:t>
            </w:r>
          </w:p>
          <w:p w:rsidR="00F33761" w:rsidRPr="00E41EB9" w:rsidRDefault="00F33761" w:rsidP="006E4B51">
            <w:pPr>
              <w:jc w:val="both"/>
              <w:rPr>
                <w:rFonts w:ascii="Times New Roman" w:hAnsi="Times New Roman" w:cs="Times New Roman"/>
                <w:sz w:val="24"/>
                <w:szCs w:val="24"/>
              </w:rPr>
            </w:pPr>
          </w:p>
        </w:tc>
      </w:tr>
      <w:tr w:rsidR="00F33761" w:rsidRPr="00E41EB9">
        <w:trPr>
          <w:trHeight w:val="601"/>
        </w:trPr>
        <w:tc>
          <w:tcPr>
            <w:tcW w:w="900" w:type="dxa"/>
          </w:tcPr>
          <w:p w:rsidR="00F33761" w:rsidRPr="00E41EB9" w:rsidRDefault="00F33761" w:rsidP="006E4B51">
            <w:pPr>
              <w:jc w:val="both"/>
              <w:rPr>
                <w:rFonts w:ascii="Times New Roman" w:hAnsi="Times New Roman" w:cs="Times New Roman"/>
                <w:sz w:val="24"/>
                <w:szCs w:val="24"/>
              </w:rPr>
            </w:pPr>
          </w:p>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 4</w:t>
            </w:r>
          </w:p>
        </w:tc>
        <w:tc>
          <w:tcPr>
            <w:tcW w:w="1116" w:type="dxa"/>
          </w:tcPr>
          <w:p w:rsidR="00F33761" w:rsidRPr="00E41EB9" w:rsidRDefault="00F33761" w:rsidP="006E4B51">
            <w:pPr>
              <w:jc w:val="both"/>
              <w:rPr>
                <w:rFonts w:ascii="Times New Roman" w:hAnsi="Times New Roman" w:cs="Times New Roman"/>
                <w:sz w:val="24"/>
                <w:szCs w:val="24"/>
              </w:rPr>
            </w:pPr>
          </w:p>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   12</w:t>
            </w:r>
          </w:p>
        </w:tc>
        <w:tc>
          <w:tcPr>
            <w:tcW w:w="1765" w:type="dxa"/>
          </w:tcPr>
          <w:p w:rsidR="00F33761" w:rsidRPr="00E41EB9" w:rsidRDefault="00F33761" w:rsidP="006E4B51">
            <w:pPr>
              <w:jc w:val="both"/>
              <w:rPr>
                <w:rFonts w:ascii="Times New Roman" w:hAnsi="Times New Roman" w:cs="Times New Roman"/>
                <w:sz w:val="24"/>
                <w:szCs w:val="24"/>
              </w:rPr>
            </w:pPr>
          </w:p>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   30</w:t>
            </w:r>
          </w:p>
        </w:tc>
        <w:tc>
          <w:tcPr>
            <w:tcW w:w="1439" w:type="dxa"/>
          </w:tcPr>
          <w:p w:rsidR="00F33761" w:rsidRPr="00E41EB9" w:rsidRDefault="00F33761" w:rsidP="006E4B51">
            <w:pPr>
              <w:jc w:val="both"/>
              <w:rPr>
                <w:rFonts w:ascii="Times New Roman" w:hAnsi="Times New Roman" w:cs="Times New Roman"/>
                <w:sz w:val="24"/>
                <w:szCs w:val="24"/>
              </w:rPr>
            </w:pPr>
          </w:p>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      -</w:t>
            </w:r>
          </w:p>
        </w:tc>
        <w:tc>
          <w:tcPr>
            <w:tcW w:w="1800" w:type="dxa"/>
          </w:tcPr>
          <w:p w:rsidR="00F33761" w:rsidRPr="00E41EB9" w:rsidRDefault="00F33761" w:rsidP="006E4B51">
            <w:pPr>
              <w:jc w:val="both"/>
              <w:rPr>
                <w:rFonts w:ascii="Times New Roman" w:hAnsi="Times New Roman" w:cs="Times New Roman"/>
                <w:sz w:val="24"/>
                <w:szCs w:val="24"/>
              </w:rPr>
            </w:pPr>
          </w:p>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    100 %</w:t>
            </w:r>
          </w:p>
        </w:tc>
        <w:tc>
          <w:tcPr>
            <w:tcW w:w="1260"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     65,6%</w:t>
            </w:r>
          </w:p>
        </w:tc>
        <w:tc>
          <w:tcPr>
            <w:tcW w:w="1419"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+16,8%</w:t>
            </w:r>
          </w:p>
          <w:p w:rsidR="00F33761" w:rsidRPr="00E41EB9" w:rsidRDefault="00F33761" w:rsidP="006E4B51">
            <w:pPr>
              <w:jc w:val="both"/>
              <w:rPr>
                <w:rFonts w:ascii="Times New Roman" w:hAnsi="Times New Roman" w:cs="Times New Roman"/>
                <w:sz w:val="24"/>
                <w:szCs w:val="24"/>
              </w:rPr>
            </w:pPr>
          </w:p>
        </w:tc>
      </w:tr>
    </w:tbl>
    <w:p w:rsidR="00F33761" w:rsidRPr="006E50B1" w:rsidRDefault="00F33761" w:rsidP="00C566BB">
      <w:pPr>
        <w:jc w:val="both"/>
        <w:rPr>
          <w:rFonts w:ascii="Times New Roman" w:hAnsi="Times New Roman" w:cs="Times New Roman"/>
          <w:sz w:val="24"/>
          <w:szCs w:val="24"/>
        </w:rPr>
      </w:pPr>
    </w:p>
    <w:p w:rsidR="00F33761" w:rsidRPr="006E50B1" w:rsidRDefault="00F33761" w:rsidP="00C566BB">
      <w:pPr>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из 237 обучающихся </w:t>
      </w:r>
      <w:r w:rsidRPr="006E50B1">
        <w:rPr>
          <w:rFonts w:ascii="Times New Roman" w:hAnsi="Times New Roman" w:cs="Times New Roman"/>
          <w:sz w:val="24"/>
          <w:szCs w:val="24"/>
        </w:rPr>
        <w:t>не аттестованы 47 человек ( уч-ся 1-х классов), аттестованы 189 человек.</w:t>
      </w:r>
    </w:p>
    <w:p w:rsidR="00F33761" w:rsidRPr="006E50B1" w:rsidRDefault="00F33761" w:rsidP="00C566BB">
      <w:pPr>
        <w:jc w:val="center"/>
        <w:rPr>
          <w:rFonts w:ascii="Times New Roman" w:hAnsi="Times New Roman" w:cs="Times New Roman"/>
          <w:sz w:val="24"/>
          <w:szCs w:val="24"/>
        </w:rPr>
      </w:pPr>
      <w:r w:rsidRPr="006E50B1">
        <w:rPr>
          <w:rFonts w:ascii="Times New Roman" w:hAnsi="Times New Roman" w:cs="Times New Roman"/>
          <w:sz w:val="24"/>
          <w:szCs w:val="24"/>
        </w:rPr>
        <w:t>Сравнительный анализ успеваемости</w:t>
      </w:r>
    </w:p>
    <w:tbl>
      <w:tblPr>
        <w:tblW w:w="97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9"/>
        <w:gridCol w:w="2473"/>
        <w:gridCol w:w="2309"/>
        <w:gridCol w:w="2638"/>
      </w:tblGrid>
      <w:tr w:rsidR="00F33761" w:rsidRPr="00E41EB9">
        <w:trPr>
          <w:trHeight w:val="438"/>
        </w:trPr>
        <w:tc>
          <w:tcPr>
            <w:tcW w:w="2309" w:type="dxa"/>
          </w:tcPr>
          <w:p w:rsidR="00F33761" w:rsidRPr="00E41EB9" w:rsidRDefault="00F33761" w:rsidP="006E4B51">
            <w:pPr>
              <w:jc w:val="both"/>
              <w:rPr>
                <w:rFonts w:ascii="Times New Roman" w:hAnsi="Times New Roman" w:cs="Times New Roman"/>
                <w:sz w:val="24"/>
                <w:szCs w:val="24"/>
              </w:rPr>
            </w:pPr>
          </w:p>
        </w:tc>
        <w:tc>
          <w:tcPr>
            <w:tcW w:w="247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2011-12 </w:t>
            </w:r>
          </w:p>
        </w:tc>
        <w:tc>
          <w:tcPr>
            <w:tcW w:w="2309"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2012-13 </w:t>
            </w:r>
          </w:p>
        </w:tc>
        <w:tc>
          <w:tcPr>
            <w:tcW w:w="2638"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2013-2014</w:t>
            </w:r>
          </w:p>
        </w:tc>
      </w:tr>
      <w:tr w:rsidR="00F33761" w:rsidRPr="00E41EB9">
        <w:trPr>
          <w:trHeight w:val="344"/>
        </w:trPr>
        <w:tc>
          <w:tcPr>
            <w:tcW w:w="2309"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Аттестовано</w:t>
            </w:r>
          </w:p>
        </w:tc>
        <w:tc>
          <w:tcPr>
            <w:tcW w:w="247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206</w:t>
            </w:r>
          </w:p>
        </w:tc>
        <w:tc>
          <w:tcPr>
            <w:tcW w:w="2309"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219</w:t>
            </w:r>
          </w:p>
        </w:tc>
        <w:tc>
          <w:tcPr>
            <w:tcW w:w="2638"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 189</w:t>
            </w:r>
          </w:p>
        </w:tc>
      </w:tr>
      <w:tr w:rsidR="00F33761" w:rsidRPr="00E41EB9">
        <w:trPr>
          <w:trHeight w:val="344"/>
        </w:trPr>
        <w:tc>
          <w:tcPr>
            <w:tcW w:w="2309"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Обучающиеся</w:t>
            </w:r>
          </w:p>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на «5»</w:t>
            </w:r>
          </w:p>
        </w:tc>
        <w:tc>
          <w:tcPr>
            <w:tcW w:w="247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10,4%</w:t>
            </w:r>
          </w:p>
        </w:tc>
        <w:tc>
          <w:tcPr>
            <w:tcW w:w="2309"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11,2%</w:t>
            </w:r>
          </w:p>
        </w:tc>
        <w:tc>
          <w:tcPr>
            <w:tcW w:w="2638"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   17,9%</w:t>
            </w:r>
          </w:p>
        </w:tc>
      </w:tr>
      <w:tr w:rsidR="00F33761" w:rsidRPr="00E41EB9">
        <w:trPr>
          <w:trHeight w:val="516"/>
        </w:trPr>
        <w:tc>
          <w:tcPr>
            <w:tcW w:w="2309"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Обучающиеся на «4» и «5»</w:t>
            </w:r>
          </w:p>
        </w:tc>
        <w:tc>
          <w:tcPr>
            <w:tcW w:w="247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22,8%</w:t>
            </w:r>
          </w:p>
        </w:tc>
        <w:tc>
          <w:tcPr>
            <w:tcW w:w="2309"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23,2%</w:t>
            </w:r>
          </w:p>
        </w:tc>
        <w:tc>
          <w:tcPr>
            <w:tcW w:w="2638"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   43,5%</w:t>
            </w:r>
          </w:p>
        </w:tc>
      </w:tr>
      <w:tr w:rsidR="00F33761" w:rsidRPr="00E41EB9">
        <w:trPr>
          <w:trHeight w:val="781"/>
        </w:trPr>
        <w:tc>
          <w:tcPr>
            <w:tcW w:w="2309"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качества</w:t>
            </w:r>
          </w:p>
        </w:tc>
        <w:tc>
          <w:tcPr>
            <w:tcW w:w="247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53.2%</w:t>
            </w:r>
          </w:p>
        </w:tc>
        <w:tc>
          <w:tcPr>
            <w:tcW w:w="2309"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54,4%</w:t>
            </w:r>
          </w:p>
        </w:tc>
        <w:tc>
          <w:tcPr>
            <w:tcW w:w="2638"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    61,3%</w:t>
            </w:r>
          </w:p>
        </w:tc>
      </w:tr>
    </w:tbl>
    <w:p w:rsidR="00F33761" w:rsidRPr="006E50B1" w:rsidRDefault="00F33761" w:rsidP="00C566BB">
      <w:pPr>
        <w:jc w:val="both"/>
        <w:rPr>
          <w:rFonts w:ascii="Times New Roman" w:hAnsi="Times New Roman" w:cs="Times New Roman"/>
          <w:sz w:val="24"/>
          <w:szCs w:val="24"/>
        </w:rPr>
      </w:pPr>
      <w:r>
        <w:rPr>
          <w:rFonts w:ascii="Times New Roman" w:hAnsi="Times New Roman" w:cs="Times New Roman"/>
          <w:sz w:val="24"/>
          <w:szCs w:val="24"/>
        </w:rPr>
        <w:t>Как видно из таблицы, п</w:t>
      </w:r>
      <w:r w:rsidRPr="006E50B1">
        <w:rPr>
          <w:rFonts w:ascii="Times New Roman" w:hAnsi="Times New Roman" w:cs="Times New Roman"/>
          <w:sz w:val="24"/>
          <w:szCs w:val="24"/>
        </w:rPr>
        <w:t>ри стопроцентной успеваемости, качество знаний повысилось на 6,9%.</w:t>
      </w:r>
    </w:p>
    <w:p w:rsidR="00F33761" w:rsidRPr="006E50B1" w:rsidRDefault="00F33761" w:rsidP="00C566BB">
      <w:pPr>
        <w:ind w:firstLine="708"/>
        <w:jc w:val="both"/>
        <w:rPr>
          <w:rFonts w:ascii="Times New Roman" w:hAnsi="Times New Roman" w:cs="Times New Roman"/>
          <w:sz w:val="24"/>
          <w:szCs w:val="24"/>
        </w:rPr>
      </w:pPr>
      <w:r>
        <w:rPr>
          <w:rFonts w:ascii="Times New Roman" w:hAnsi="Times New Roman" w:cs="Times New Roman"/>
          <w:sz w:val="24"/>
          <w:szCs w:val="24"/>
        </w:rPr>
        <w:t xml:space="preserve"> В </w:t>
      </w:r>
      <w:r w:rsidRPr="006E50B1">
        <w:rPr>
          <w:rFonts w:ascii="Times New Roman" w:hAnsi="Times New Roman" w:cs="Times New Roman"/>
          <w:sz w:val="24"/>
          <w:szCs w:val="24"/>
        </w:rPr>
        <w:t>конце учебного   была проведена экспертиза качества подготовки обучающихся 2,3, 4-х классов по русскому языку и математике</w:t>
      </w:r>
      <w:r>
        <w:rPr>
          <w:rFonts w:ascii="Times New Roman" w:hAnsi="Times New Roman" w:cs="Times New Roman"/>
          <w:sz w:val="24"/>
          <w:szCs w:val="24"/>
        </w:rPr>
        <w:t xml:space="preserve"> (промежуточная аттестация)</w:t>
      </w:r>
      <w:r w:rsidRPr="006E50B1">
        <w:rPr>
          <w:rFonts w:ascii="Times New Roman" w:hAnsi="Times New Roman" w:cs="Times New Roman"/>
          <w:sz w:val="24"/>
          <w:szCs w:val="24"/>
        </w:rPr>
        <w:t>.</w:t>
      </w:r>
    </w:p>
    <w:p w:rsidR="00F33761" w:rsidRPr="006E50B1" w:rsidRDefault="00F33761" w:rsidP="00C566BB">
      <w:pPr>
        <w:jc w:val="center"/>
        <w:rPr>
          <w:rFonts w:ascii="Times New Roman" w:hAnsi="Times New Roman" w:cs="Times New Roman"/>
          <w:sz w:val="24"/>
          <w:szCs w:val="24"/>
        </w:rPr>
      </w:pPr>
      <w:r w:rsidRPr="006E50B1">
        <w:rPr>
          <w:rFonts w:ascii="Times New Roman" w:hAnsi="Times New Roman" w:cs="Times New Roman"/>
          <w:sz w:val="24"/>
          <w:szCs w:val="24"/>
        </w:rPr>
        <w:t>Итоги зкзаменационных работ по математике и русскому языку.</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5"/>
        <w:gridCol w:w="2312"/>
        <w:gridCol w:w="1800"/>
        <w:gridCol w:w="1979"/>
        <w:gridCol w:w="1771"/>
      </w:tblGrid>
      <w:tr w:rsidR="00F33761" w:rsidRPr="00E41EB9">
        <w:trPr>
          <w:trHeight w:val="516"/>
        </w:trPr>
        <w:tc>
          <w:tcPr>
            <w:tcW w:w="1605"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Класс</w:t>
            </w:r>
          </w:p>
        </w:tc>
        <w:tc>
          <w:tcPr>
            <w:tcW w:w="4112" w:type="dxa"/>
            <w:gridSpan w:val="2"/>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Математика</w:t>
            </w:r>
          </w:p>
        </w:tc>
        <w:tc>
          <w:tcPr>
            <w:tcW w:w="3750" w:type="dxa"/>
            <w:gridSpan w:val="2"/>
            <w:tcBorders>
              <w:right w:val="single" w:sz="4" w:space="0" w:color="auto"/>
            </w:tcBorders>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Русский язык</w:t>
            </w:r>
          </w:p>
        </w:tc>
      </w:tr>
      <w:tr w:rsidR="00F33761" w:rsidRPr="00E41EB9">
        <w:trPr>
          <w:trHeight w:val="502"/>
        </w:trPr>
        <w:tc>
          <w:tcPr>
            <w:tcW w:w="1605" w:type="dxa"/>
          </w:tcPr>
          <w:p w:rsidR="00F33761" w:rsidRPr="00E41EB9" w:rsidRDefault="00F33761" w:rsidP="006E4B51">
            <w:pPr>
              <w:jc w:val="both"/>
              <w:rPr>
                <w:rFonts w:ascii="Times New Roman" w:hAnsi="Times New Roman" w:cs="Times New Roman"/>
                <w:sz w:val="24"/>
                <w:szCs w:val="24"/>
              </w:rPr>
            </w:pPr>
          </w:p>
        </w:tc>
        <w:tc>
          <w:tcPr>
            <w:tcW w:w="2312"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Успеваем.</w:t>
            </w:r>
          </w:p>
        </w:tc>
        <w:tc>
          <w:tcPr>
            <w:tcW w:w="1800"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качество</w:t>
            </w:r>
          </w:p>
        </w:tc>
        <w:tc>
          <w:tcPr>
            <w:tcW w:w="1979"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Успеваем.</w:t>
            </w:r>
          </w:p>
        </w:tc>
        <w:tc>
          <w:tcPr>
            <w:tcW w:w="1771" w:type="dxa"/>
            <w:tcBorders>
              <w:right w:val="single" w:sz="4" w:space="0" w:color="auto"/>
            </w:tcBorders>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качество</w:t>
            </w:r>
          </w:p>
        </w:tc>
      </w:tr>
      <w:tr w:rsidR="00F33761" w:rsidRPr="00E41EB9">
        <w:trPr>
          <w:trHeight w:val="516"/>
        </w:trPr>
        <w:tc>
          <w:tcPr>
            <w:tcW w:w="1605"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2А</w:t>
            </w:r>
          </w:p>
        </w:tc>
        <w:tc>
          <w:tcPr>
            <w:tcW w:w="2312"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100%</w:t>
            </w:r>
          </w:p>
        </w:tc>
        <w:tc>
          <w:tcPr>
            <w:tcW w:w="1800"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89,4%</w:t>
            </w:r>
          </w:p>
        </w:tc>
        <w:tc>
          <w:tcPr>
            <w:tcW w:w="1979"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100%</w:t>
            </w:r>
          </w:p>
        </w:tc>
        <w:tc>
          <w:tcPr>
            <w:tcW w:w="1771" w:type="dxa"/>
            <w:tcBorders>
              <w:right w:val="single" w:sz="4" w:space="0" w:color="auto"/>
            </w:tcBorders>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78,9%</w:t>
            </w:r>
          </w:p>
        </w:tc>
      </w:tr>
      <w:tr w:rsidR="00F33761" w:rsidRPr="00E41EB9">
        <w:trPr>
          <w:trHeight w:val="502"/>
        </w:trPr>
        <w:tc>
          <w:tcPr>
            <w:tcW w:w="1605"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2Б</w:t>
            </w:r>
          </w:p>
        </w:tc>
        <w:tc>
          <w:tcPr>
            <w:tcW w:w="2312"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100%</w:t>
            </w:r>
          </w:p>
        </w:tc>
        <w:tc>
          <w:tcPr>
            <w:tcW w:w="1800"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70,0%</w:t>
            </w:r>
          </w:p>
        </w:tc>
        <w:tc>
          <w:tcPr>
            <w:tcW w:w="1979"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100%</w:t>
            </w:r>
          </w:p>
        </w:tc>
        <w:tc>
          <w:tcPr>
            <w:tcW w:w="1771" w:type="dxa"/>
            <w:tcBorders>
              <w:right w:val="single" w:sz="4" w:space="0" w:color="auto"/>
            </w:tcBorders>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55,0%</w:t>
            </w:r>
          </w:p>
        </w:tc>
      </w:tr>
      <w:tr w:rsidR="00F33761" w:rsidRPr="00E41EB9">
        <w:trPr>
          <w:trHeight w:val="502"/>
        </w:trPr>
        <w:tc>
          <w:tcPr>
            <w:tcW w:w="1605"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2В</w:t>
            </w:r>
          </w:p>
        </w:tc>
        <w:tc>
          <w:tcPr>
            <w:tcW w:w="2312"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100%</w:t>
            </w:r>
          </w:p>
        </w:tc>
        <w:tc>
          <w:tcPr>
            <w:tcW w:w="1800"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68,8%</w:t>
            </w:r>
          </w:p>
        </w:tc>
        <w:tc>
          <w:tcPr>
            <w:tcW w:w="1979"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100%</w:t>
            </w:r>
          </w:p>
        </w:tc>
        <w:tc>
          <w:tcPr>
            <w:tcW w:w="1771" w:type="dxa"/>
            <w:tcBorders>
              <w:right w:val="single" w:sz="4" w:space="0" w:color="auto"/>
            </w:tcBorders>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62,5%</w:t>
            </w:r>
          </w:p>
        </w:tc>
      </w:tr>
      <w:tr w:rsidR="00F33761" w:rsidRPr="00E41EB9">
        <w:trPr>
          <w:trHeight w:val="516"/>
        </w:trPr>
        <w:tc>
          <w:tcPr>
            <w:tcW w:w="1605"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Класс</w:t>
            </w:r>
          </w:p>
        </w:tc>
        <w:tc>
          <w:tcPr>
            <w:tcW w:w="4112" w:type="dxa"/>
            <w:gridSpan w:val="2"/>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Математика</w:t>
            </w:r>
          </w:p>
        </w:tc>
        <w:tc>
          <w:tcPr>
            <w:tcW w:w="3750" w:type="dxa"/>
            <w:gridSpan w:val="2"/>
            <w:tcBorders>
              <w:right w:val="single" w:sz="4" w:space="0" w:color="auto"/>
            </w:tcBorders>
          </w:tcPr>
          <w:p w:rsidR="00F33761" w:rsidRPr="00E41EB9" w:rsidRDefault="00F33761" w:rsidP="006E4B51">
            <w:pPr>
              <w:jc w:val="center"/>
              <w:rPr>
                <w:rFonts w:ascii="Times New Roman" w:hAnsi="Times New Roman" w:cs="Times New Roman"/>
                <w:sz w:val="24"/>
                <w:szCs w:val="24"/>
              </w:rPr>
            </w:pPr>
            <w:r w:rsidRPr="00E41EB9">
              <w:rPr>
                <w:rFonts w:ascii="Times New Roman" w:hAnsi="Times New Roman" w:cs="Times New Roman"/>
                <w:sz w:val="24"/>
                <w:szCs w:val="24"/>
              </w:rPr>
              <w:t>Русский язык</w:t>
            </w:r>
          </w:p>
        </w:tc>
      </w:tr>
      <w:tr w:rsidR="00F33761" w:rsidRPr="00E41EB9">
        <w:trPr>
          <w:trHeight w:val="502"/>
        </w:trPr>
        <w:tc>
          <w:tcPr>
            <w:tcW w:w="1605" w:type="dxa"/>
          </w:tcPr>
          <w:p w:rsidR="00F33761" w:rsidRPr="00E41EB9" w:rsidRDefault="00F33761" w:rsidP="006E4B51">
            <w:pPr>
              <w:jc w:val="both"/>
              <w:rPr>
                <w:rFonts w:ascii="Times New Roman" w:hAnsi="Times New Roman" w:cs="Times New Roman"/>
                <w:sz w:val="24"/>
                <w:szCs w:val="24"/>
              </w:rPr>
            </w:pPr>
          </w:p>
        </w:tc>
        <w:tc>
          <w:tcPr>
            <w:tcW w:w="2312"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Успеваем.</w:t>
            </w:r>
          </w:p>
        </w:tc>
        <w:tc>
          <w:tcPr>
            <w:tcW w:w="1800"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качество</w:t>
            </w:r>
          </w:p>
        </w:tc>
        <w:tc>
          <w:tcPr>
            <w:tcW w:w="1979"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Успеваем.</w:t>
            </w:r>
          </w:p>
        </w:tc>
        <w:tc>
          <w:tcPr>
            <w:tcW w:w="1771" w:type="dxa"/>
            <w:tcBorders>
              <w:right w:val="single" w:sz="4" w:space="0" w:color="auto"/>
            </w:tcBorders>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качество</w:t>
            </w:r>
          </w:p>
        </w:tc>
      </w:tr>
      <w:tr w:rsidR="00F33761" w:rsidRPr="00E41EB9">
        <w:trPr>
          <w:trHeight w:val="516"/>
        </w:trPr>
        <w:tc>
          <w:tcPr>
            <w:tcW w:w="1605"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3А</w:t>
            </w:r>
          </w:p>
        </w:tc>
        <w:tc>
          <w:tcPr>
            <w:tcW w:w="2312"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100%</w:t>
            </w:r>
          </w:p>
        </w:tc>
        <w:tc>
          <w:tcPr>
            <w:tcW w:w="1800"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60,7%</w:t>
            </w:r>
          </w:p>
        </w:tc>
        <w:tc>
          <w:tcPr>
            <w:tcW w:w="1979"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100%</w:t>
            </w:r>
          </w:p>
        </w:tc>
        <w:tc>
          <w:tcPr>
            <w:tcW w:w="1771" w:type="dxa"/>
            <w:tcBorders>
              <w:right w:val="single" w:sz="4" w:space="0" w:color="auto"/>
            </w:tcBorders>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36,3%</w:t>
            </w:r>
          </w:p>
        </w:tc>
      </w:tr>
      <w:tr w:rsidR="00F33761" w:rsidRPr="00E41EB9">
        <w:trPr>
          <w:trHeight w:val="502"/>
        </w:trPr>
        <w:tc>
          <w:tcPr>
            <w:tcW w:w="1605"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3Б</w:t>
            </w:r>
          </w:p>
        </w:tc>
        <w:tc>
          <w:tcPr>
            <w:tcW w:w="2312"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100%</w:t>
            </w:r>
          </w:p>
        </w:tc>
        <w:tc>
          <w:tcPr>
            <w:tcW w:w="1800"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96%</w:t>
            </w:r>
          </w:p>
        </w:tc>
        <w:tc>
          <w:tcPr>
            <w:tcW w:w="1979"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100%</w:t>
            </w:r>
          </w:p>
        </w:tc>
        <w:tc>
          <w:tcPr>
            <w:tcW w:w="1771" w:type="dxa"/>
            <w:tcBorders>
              <w:right w:val="single" w:sz="4" w:space="0" w:color="auto"/>
            </w:tcBorders>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60%</w:t>
            </w:r>
          </w:p>
        </w:tc>
      </w:tr>
      <w:tr w:rsidR="00F33761" w:rsidRPr="00E41EB9">
        <w:trPr>
          <w:trHeight w:val="516"/>
        </w:trPr>
        <w:tc>
          <w:tcPr>
            <w:tcW w:w="1605"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3В</w:t>
            </w:r>
          </w:p>
        </w:tc>
        <w:tc>
          <w:tcPr>
            <w:tcW w:w="2312"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100%</w:t>
            </w:r>
          </w:p>
        </w:tc>
        <w:tc>
          <w:tcPr>
            <w:tcW w:w="1800"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76%</w:t>
            </w:r>
          </w:p>
        </w:tc>
        <w:tc>
          <w:tcPr>
            <w:tcW w:w="1979"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100%</w:t>
            </w:r>
          </w:p>
        </w:tc>
        <w:tc>
          <w:tcPr>
            <w:tcW w:w="1771" w:type="dxa"/>
            <w:tcBorders>
              <w:right w:val="single" w:sz="4" w:space="0" w:color="auto"/>
            </w:tcBorders>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66,6%</w:t>
            </w:r>
          </w:p>
        </w:tc>
      </w:tr>
    </w:tbl>
    <w:p w:rsidR="00F33761" w:rsidRPr="006E50B1" w:rsidRDefault="00F33761" w:rsidP="00C566BB">
      <w:pPr>
        <w:jc w:val="both"/>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7"/>
        <w:gridCol w:w="2316"/>
        <w:gridCol w:w="1803"/>
        <w:gridCol w:w="1982"/>
        <w:gridCol w:w="1774"/>
      </w:tblGrid>
      <w:tr w:rsidR="00F33761" w:rsidRPr="00E41EB9">
        <w:trPr>
          <w:trHeight w:val="513"/>
        </w:trPr>
        <w:tc>
          <w:tcPr>
            <w:tcW w:w="1607"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Класс</w:t>
            </w:r>
          </w:p>
        </w:tc>
        <w:tc>
          <w:tcPr>
            <w:tcW w:w="4119" w:type="dxa"/>
            <w:gridSpan w:val="2"/>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Математика</w:t>
            </w:r>
          </w:p>
        </w:tc>
        <w:tc>
          <w:tcPr>
            <w:tcW w:w="3756" w:type="dxa"/>
            <w:gridSpan w:val="2"/>
            <w:tcBorders>
              <w:right w:val="single" w:sz="4" w:space="0" w:color="auto"/>
            </w:tcBorders>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Русский язык</w:t>
            </w:r>
          </w:p>
        </w:tc>
      </w:tr>
      <w:tr w:rsidR="00F33761" w:rsidRPr="00E41EB9">
        <w:trPr>
          <w:trHeight w:val="529"/>
        </w:trPr>
        <w:tc>
          <w:tcPr>
            <w:tcW w:w="1607" w:type="dxa"/>
          </w:tcPr>
          <w:p w:rsidR="00F33761" w:rsidRPr="00E41EB9" w:rsidRDefault="00F33761" w:rsidP="006E4B51">
            <w:pPr>
              <w:jc w:val="both"/>
              <w:rPr>
                <w:rFonts w:ascii="Times New Roman" w:hAnsi="Times New Roman" w:cs="Times New Roman"/>
                <w:sz w:val="24"/>
                <w:szCs w:val="24"/>
              </w:rPr>
            </w:pPr>
          </w:p>
        </w:tc>
        <w:tc>
          <w:tcPr>
            <w:tcW w:w="2316"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Успеваем.</w:t>
            </w:r>
          </w:p>
        </w:tc>
        <w:tc>
          <w:tcPr>
            <w:tcW w:w="180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качество</w:t>
            </w:r>
          </w:p>
        </w:tc>
        <w:tc>
          <w:tcPr>
            <w:tcW w:w="1982"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Успеваем.</w:t>
            </w:r>
          </w:p>
        </w:tc>
        <w:tc>
          <w:tcPr>
            <w:tcW w:w="1774" w:type="dxa"/>
            <w:tcBorders>
              <w:right w:val="single" w:sz="4" w:space="0" w:color="auto"/>
            </w:tcBorders>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качество</w:t>
            </w:r>
          </w:p>
        </w:tc>
      </w:tr>
      <w:tr w:rsidR="00F33761" w:rsidRPr="00E41EB9">
        <w:trPr>
          <w:trHeight w:val="513"/>
        </w:trPr>
        <w:tc>
          <w:tcPr>
            <w:tcW w:w="1607"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4А</w:t>
            </w:r>
          </w:p>
        </w:tc>
        <w:tc>
          <w:tcPr>
            <w:tcW w:w="2316"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100%</w:t>
            </w:r>
          </w:p>
        </w:tc>
        <w:tc>
          <w:tcPr>
            <w:tcW w:w="180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88,0%</w:t>
            </w:r>
          </w:p>
        </w:tc>
        <w:tc>
          <w:tcPr>
            <w:tcW w:w="1982"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100%</w:t>
            </w:r>
          </w:p>
        </w:tc>
        <w:tc>
          <w:tcPr>
            <w:tcW w:w="1774" w:type="dxa"/>
            <w:tcBorders>
              <w:right w:val="single" w:sz="4" w:space="0" w:color="auto"/>
            </w:tcBorders>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83,0%</w:t>
            </w:r>
          </w:p>
        </w:tc>
      </w:tr>
      <w:tr w:rsidR="00F33761" w:rsidRPr="00E41EB9">
        <w:trPr>
          <w:trHeight w:val="513"/>
        </w:trPr>
        <w:tc>
          <w:tcPr>
            <w:tcW w:w="1607"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4Б</w:t>
            </w:r>
          </w:p>
        </w:tc>
        <w:tc>
          <w:tcPr>
            <w:tcW w:w="2316"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100%</w:t>
            </w:r>
          </w:p>
        </w:tc>
        <w:tc>
          <w:tcPr>
            <w:tcW w:w="180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88,5%</w:t>
            </w:r>
          </w:p>
        </w:tc>
        <w:tc>
          <w:tcPr>
            <w:tcW w:w="1982"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100%</w:t>
            </w:r>
          </w:p>
        </w:tc>
        <w:tc>
          <w:tcPr>
            <w:tcW w:w="1774" w:type="dxa"/>
            <w:tcBorders>
              <w:right w:val="single" w:sz="4" w:space="0" w:color="auto"/>
            </w:tcBorders>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83,0%</w:t>
            </w:r>
          </w:p>
        </w:tc>
      </w:tr>
      <w:tr w:rsidR="00F33761" w:rsidRPr="00E41EB9">
        <w:trPr>
          <w:trHeight w:val="529"/>
        </w:trPr>
        <w:tc>
          <w:tcPr>
            <w:tcW w:w="1607"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4В</w:t>
            </w:r>
          </w:p>
        </w:tc>
        <w:tc>
          <w:tcPr>
            <w:tcW w:w="2316"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100%</w:t>
            </w:r>
          </w:p>
        </w:tc>
        <w:tc>
          <w:tcPr>
            <w:tcW w:w="180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40%</w:t>
            </w:r>
          </w:p>
        </w:tc>
        <w:tc>
          <w:tcPr>
            <w:tcW w:w="1982"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100%</w:t>
            </w:r>
          </w:p>
        </w:tc>
        <w:tc>
          <w:tcPr>
            <w:tcW w:w="1774" w:type="dxa"/>
            <w:tcBorders>
              <w:right w:val="single" w:sz="4" w:space="0" w:color="auto"/>
            </w:tcBorders>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60,0%</w:t>
            </w:r>
          </w:p>
        </w:tc>
      </w:tr>
    </w:tbl>
    <w:p w:rsidR="00F33761" w:rsidRPr="006E50B1" w:rsidRDefault="00F33761" w:rsidP="00C566BB">
      <w:pPr>
        <w:spacing w:after="0"/>
        <w:ind w:firstLine="708"/>
        <w:jc w:val="both"/>
        <w:rPr>
          <w:rFonts w:ascii="Times New Roman" w:hAnsi="Times New Roman" w:cs="Times New Roman"/>
          <w:sz w:val="24"/>
          <w:szCs w:val="24"/>
        </w:rPr>
      </w:pPr>
      <w:r w:rsidRPr="006E50B1">
        <w:rPr>
          <w:rFonts w:ascii="Times New Roman" w:hAnsi="Times New Roman" w:cs="Times New Roman"/>
          <w:sz w:val="24"/>
          <w:szCs w:val="24"/>
        </w:rPr>
        <w:t>Таким образом, итоги работ позволяют  сделать вывод о достижении высоких предметных результатов у всех учителей начальных классов. Особенно следует отметить: Незаметдинову Л.Ю. (4 «Б»), Дерябину О.В.(4 «А»), Таскаеву О.П. (2 «А»), Решетняк О.С. (3 «Б»).</w:t>
      </w:r>
    </w:p>
    <w:p w:rsidR="00F33761" w:rsidRPr="006E50B1" w:rsidRDefault="00F33761" w:rsidP="00C566BB">
      <w:pPr>
        <w:spacing w:after="0"/>
        <w:jc w:val="both"/>
        <w:rPr>
          <w:rFonts w:ascii="Times New Roman" w:hAnsi="Times New Roman" w:cs="Times New Roman"/>
          <w:sz w:val="24"/>
          <w:szCs w:val="24"/>
        </w:rPr>
      </w:pPr>
      <w:r w:rsidRPr="006E50B1">
        <w:rPr>
          <w:rFonts w:ascii="Times New Roman" w:hAnsi="Times New Roman" w:cs="Times New Roman"/>
          <w:sz w:val="24"/>
          <w:szCs w:val="24"/>
        </w:rPr>
        <w:tab/>
        <w:t>Обогащению социального опыта детей, развитию интеллекта, приобретению навыков учебно-исследовательской деятельности, формированию личностных универсальных учебных действий способствовало участие в конкурсах, олимпиадах различного уровня.</w:t>
      </w:r>
    </w:p>
    <w:p w:rsidR="00F33761" w:rsidRPr="006E50B1" w:rsidRDefault="00F33761" w:rsidP="00C566BB">
      <w:pPr>
        <w:ind w:firstLine="708"/>
        <w:jc w:val="both"/>
        <w:rPr>
          <w:rFonts w:ascii="Times New Roman" w:hAnsi="Times New Roman" w:cs="Times New Roman"/>
          <w:sz w:val="24"/>
          <w:szCs w:val="24"/>
        </w:rPr>
      </w:pPr>
      <w:r w:rsidRPr="006E50B1">
        <w:rPr>
          <w:rFonts w:ascii="Times New Roman" w:hAnsi="Times New Roman" w:cs="Times New Roman"/>
          <w:sz w:val="24"/>
          <w:szCs w:val="24"/>
        </w:rPr>
        <w:t xml:space="preserve">В этом учебном году учащиеся начальных классов участвовали в международном математическом конкурсе-игре «Кенгуру» (69 чел), во Всероссийской  игре-конкурсе по русскому языку «Русский медвежонок-2013»  ( 81 чел), в международном  игровом конкурсе  «Золотое Руно» (40 чел), в конкурсе "Кит" (99 чел). </w:t>
      </w:r>
    </w:p>
    <w:p w:rsidR="00F33761" w:rsidRPr="006E50B1" w:rsidRDefault="00F33761" w:rsidP="00C566BB">
      <w:pPr>
        <w:spacing w:after="0"/>
        <w:jc w:val="both"/>
        <w:rPr>
          <w:rFonts w:ascii="Times New Roman" w:hAnsi="Times New Roman" w:cs="Times New Roman"/>
          <w:sz w:val="24"/>
          <w:szCs w:val="24"/>
        </w:rPr>
      </w:pPr>
      <w:r w:rsidRPr="006E50B1">
        <w:rPr>
          <w:rFonts w:ascii="Times New Roman" w:hAnsi="Times New Roman" w:cs="Times New Roman"/>
          <w:sz w:val="24"/>
          <w:szCs w:val="24"/>
        </w:rPr>
        <w:t>5 учеников  начальной школы приняли участие в  районном конкурсе учебных проектов среди обучающихся 1-7 классов. Леготин Максим (2 класс, учитель Липина О.А.) - 2 место; Дудина Анастасия (3 класс, учитель Решетняк О.С.)- 1 место, Обласова Дарья (3 класс, учитель Решетняк О.С.) -2 место. Таскаев Дмитрий (3 класс, учитель Никитина С.И.) - 3 место, Павленко Полина (4 класс, учитель Никитина С.И.)- лауреат.  А в марте обучающиеся  выступили на районной олимпиаде, завоевав 6 мест. Чарикова Анастасия стала призёром в олимпиаде по русскому языку среди обучающихся 3 классов (учитель Власова Н.Ю.). По русскому языку среди учащихся 3 классов заняла 3 место Дудина Анастасия (учитель Решетняк О.С.), по математике - Богомолова Ксения заняла 1 место (учитель Власова Н.Ю), Карпов Семён-2 место (учитель Дерябина М.А.). Среди 4 классов по русскому языку заняла 1 место Мартемьянова Александра (учитель Дерябина О.В.), по математике 1 место - Семешко Кирилл (учитель Дерябина О.В.), Бушуев Владимир-3 место (учитель Незаметдинова Л.Ю.).</w:t>
      </w:r>
    </w:p>
    <w:p w:rsidR="00F33761" w:rsidRPr="006E50B1" w:rsidRDefault="00F33761" w:rsidP="00C566BB">
      <w:pPr>
        <w:spacing w:after="0"/>
        <w:jc w:val="both"/>
        <w:rPr>
          <w:rFonts w:ascii="Times New Roman" w:hAnsi="Times New Roman" w:cs="Times New Roman"/>
          <w:sz w:val="24"/>
          <w:szCs w:val="24"/>
        </w:rPr>
      </w:pPr>
      <w:r w:rsidRPr="006E50B1">
        <w:rPr>
          <w:rFonts w:ascii="Times New Roman" w:hAnsi="Times New Roman" w:cs="Times New Roman"/>
          <w:sz w:val="24"/>
          <w:szCs w:val="24"/>
        </w:rPr>
        <w:tab/>
        <w:t>Данные результаты говорят о целенаправленной, систематической работе учителей с одаренными детьми.</w:t>
      </w:r>
    </w:p>
    <w:p w:rsidR="00F33761" w:rsidRPr="006E50B1" w:rsidRDefault="00F33761" w:rsidP="00C566BB">
      <w:pPr>
        <w:pStyle w:val="NoSpacing1"/>
        <w:jc w:val="both"/>
        <w:rPr>
          <w:rFonts w:ascii="Times New Roman" w:hAnsi="Times New Roman" w:cs="Times New Roman"/>
          <w:lang w:val="ru-RU"/>
        </w:rPr>
      </w:pPr>
      <w:r w:rsidRPr="006E50B1">
        <w:rPr>
          <w:rFonts w:ascii="Times New Roman" w:hAnsi="Times New Roman" w:cs="Times New Roman"/>
          <w:lang w:val="ru-RU"/>
        </w:rPr>
        <w:t xml:space="preserve">      Обязательным компонентом ФГОС является внеурочная деятельность, поэтому педагогический коллектив начальной школы стремился усилить воспитательный потенциал уроков и внеурочных мероприятий, формировать и закреплять традиции школы. Система внеурочной работы построена так, что все мероприятия готовятся совместно: учитель, родители, дети. Это способствует сплочению педагогического, детского и родительского коллективов, учит общению, взаимопониманию и взаимопомощи.</w:t>
      </w:r>
    </w:p>
    <w:p w:rsidR="00F33761" w:rsidRPr="006E50B1" w:rsidRDefault="00F33761" w:rsidP="00C566BB">
      <w:pPr>
        <w:pStyle w:val="NoSpacing1"/>
        <w:ind w:firstLine="708"/>
        <w:jc w:val="both"/>
        <w:rPr>
          <w:rFonts w:ascii="Times New Roman" w:hAnsi="Times New Roman" w:cs="Times New Roman"/>
          <w:lang w:val="ru-RU"/>
        </w:rPr>
      </w:pPr>
      <w:r w:rsidRPr="006E50B1">
        <w:rPr>
          <w:rFonts w:ascii="Times New Roman" w:hAnsi="Times New Roman" w:cs="Times New Roman"/>
          <w:lang w:val="ru-RU"/>
        </w:rPr>
        <w:t xml:space="preserve"> В течение учебного года были проведены предметные недели: «Неделя окружающего мира», «Неделя математики», «Неделя русского языка». Предметные недели способствуют развитию познавательного интереса, творческого потенциала ребенка. Организаторы недели использовали разнообразные по содержанию, направленности, соответствующие возрасту детей формы: выставки рисунков, конкурс тетрадей, кроссвордов, подготовка и защита мини-проектов, сочинений, газет, викторины и др. Учащиеся всех начальных классов активно участвовали в командных и индивидуальных мероприятиях. Успешным было выступление  на районном конкурсе сборной команды 4 «А» класса (классный руководитель Дерябина О.В.) и 4 «Б» класса (классный руководитель Незаметдинова Л.Ю.) при активном участии учителя физической культуры – Яковлева И.А.  Диплом 1 степени команда получила в конкурсе «Будущий солдат России» и 1 место в районном параде войск «Защитники Родины».</w:t>
      </w:r>
    </w:p>
    <w:p w:rsidR="00F33761" w:rsidRPr="006E50B1" w:rsidRDefault="00F33761" w:rsidP="00C566BB">
      <w:pPr>
        <w:pStyle w:val="NormalWeb"/>
        <w:spacing w:before="0" w:beforeAutospacing="0" w:after="0" w:afterAutospacing="0"/>
        <w:ind w:firstLine="708"/>
        <w:jc w:val="both"/>
        <w:rPr>
          <w:rFonts w:ascii="Times New Roman" w:hAnsi="Times New Roman" w:cs="Times New Roman"/>
          <w:sz w:val="24"/>
          <w:szCs w:val="24"/>
        </w:rPr>
      </w:pPr>
      <w:r w:rsidRPr="006E50B1">
        <w:rPr>
          <w:rFonts w:ascii="Times New Roman" w:hAnsi="Times New Roman" w:cs="Times New Roman"/>
          <w:sz w:val="24"/>
          <w:szCs w:val="24"/>
        </w:rPr>
        <w:t>Внеурочная воспитательная деятельность является неотъемлемой частью образовательного процесса в школе. Общеобразовательное учреждение предоставляет учащимся возможность выбора  широкого спектра занятий,   направленных на развитие школьника.</w:t>
      </w:r>
    </w:p>
    <w:p w:rsidR="00F33761" w:rsidRPr="006E50B1" w:rsidRDefault="00F33761" w:rsidP="00C566BB">
      <w:pPr>
        <w:pStyle w:val="NormalWeb"/>
        <w:spacing w:before="0" w:beforeAutospacing="0" w:after="0" w:afterAutospacing="0"/>
        <w:ind w:firstLine="708"/>
        <w:jc w:val="both"/>
        <w:rPr>
          <w:rFonts w:ascii="Times New Roman" w:hAnsi="Times New Roman" w:cs="Times New Roman"/>
          <w:sz w:val="24"/>
          <w:szCs w:val="24"/>
        </w:rPr>
      </w:pPr>
      <w:r w:rsidRPr="006E50B1">
        <w:rPr>
          <w:rFonts w:ascii="Times New Roman" w:hAnsi="Times New Roman" w:cs="Times New Roman"/>
          <w:sz w:val="24"/>
          <w:szCs w:val="24"/>
        </w:rPr>
        <w:t>Внеурочная деятельность учащихся,   как и деятельность  в рамках уроков,  направлена на достижение результатов освоения основной образовательной программы школы.  Особое внимание в ФГОС НОО второго поколения акцентируется на  достижении личностных иметапредметныхрезультатов, что и  определяет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w:t>
      </w:r>
    </w:p>
    <w:p w:rsidR="00F33761" w:rsidRPr="006E50B1" w:rsidRDefault="00F33761" w:rsidP="00C566BB">
      <w:pPr>
        <w:pStyle w:val="NormalWeb"/>
        <w:spacing w:before="0" w:beforeAutospacing="0" w:after="0" w:afterAutospacing="0"/>
        <w:ind w:firstLine="708"/>
        <w:jc w:val="both"/>
        <w:rPr>
          <w:rFonts w:ascii="Times New Roman" w:hAnsi="Times New Roman" w:cs="Times New Roman"/>
          <w:color w:val="000000"/>
          <w:sz w:val="24"/>
          <w:szCs w:val="24"/>
        </w:rPr>
      </w:pPr>
      <w:r w:rsidRPr="006E50B1">
        <w:rPr>
          <w:rFonts w:ascii="Times New Roman" w:hAnsi="Times New Roman" w:cs="Times New Roman"/>
          <w:sz w:val="24"/>
          <w:szCs w:val="24"/>
        </w:rPr>
        <w:t>Цель организации внеурочной деятельности: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w:t>
      </w:r>
      <w:r w:rsidRPr="006E50B1">
        <w:rPr>
          <w:rFonts w:ascii="Times New Roman" w:hAnsi="Times New Roman" w:cs="Times New Roman"/>
          <w:color w:val="000000"/>
          <w:sz w:val="24"/>
          <w:szCs w:val="24"/>
        </w:rPr>
        <w:t xml:space="preserve">оздание воспитывающей среды, обеспечивающей активизацию социальных, интеллектуальных интересов учащихся, развитие здоровой,  творчески растущей личности, </w:t>
      </w:r>
      <w:r w:rsidRPr="006E50B1">
        <w:rPr>
          <w:rFonts w:ascii="Times New Roman" w:hAnsi="Times New Roman" w:cs="Times New Roman"/>
          <w:sz w:val="24"/>
          <w:szCs w:val="24"/>
        </w:rPr>
        <w:t>с формированной гражданской ответственностью и правовым самосознанием,</w:t>
      </w:r>
      <w:r w:rsidRPr="006E50B1">
        <w:rPr>
          <w:rFonts w:ascii="Times New Roman" w:hAnsi="Times New Roman" w:cs="Times New Roman"/>
          <w:color w:val="000000"/>
          <w:sz w:val="24"/>
          <w:szCs w:val="24"/>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F33761" w:rsidRDefault="00F33761" w:rsidP="00C566BB">
      <w:pPr>
        <w:ind w:left="502" w:right="424" w:firstLine="206"/>
        <w:jc w:val="both"/>
        <w:rPr>
          <w:rStyle w:val="c7"/>
          <w:color w:val="000000"/>
          <w:sz w:val="24"/>
          <w:szCs w:val="24"/>
        </w:rPr>
      </w:pPr>
      <w:r w:rsidRPr="006E50B1">
        <w:rPr>
          <w:rFonts w:ascii="Times New Roman" w:hAnsi="Times New Roman" w:cs="Times New Roman"/>
          <w:sz w:val="24"/>
          <w:szCs w:val="24"/>
          <w:lang w:val="es-ES"/>
        </w:rPr>
        <w:t>Кроме того, внеурочная деятельнос</w:t>
      </w:r>
      <w:r>
        <w:rPr>
          <w:rFonts w:ascii="Times New Roman" w:hAnsi="Times New Roman" w:cs="Times New Roman"/>
          <w:sz w:val="24"/>
          <w:szCs w:val="24"/>
          <w:lang w:val="es-ES"/>
        </w:rPr>
        <w:t xml:space="preserve">ть в начальной школе  </w:t>
      </w:r>
      <w:r w:rsidRPr="006E50B1">
        <w:rPr>
          <w:rStyle w:val="c7"/>
          <w:color w:val="000000"/>
          <w:sz w:val="24"/>
          <w:szCs w:val="24"/>
        </w:rPr>
        <w:t>реализуются  в  программах:</w:t>
      </w:r>
    </w:p>
    <w:p w:rsidR="00F33761" w:rsidRPr="006E50B1" w:rsidRDefault="00F33761" w:rsidP="00C566BB">
      <w:pPr>
        <w:numPr>
          <w:ilvl w:val="0"/>
          <w:numId w:val="57"/>
        </w:numPr>
        <w:ind w:right="424"/>
        <w:jc w:val="both"/>
        <w:rPr>
          <w:rFonts w:ascii="Times New Roman" w:hAnsi="Times New Roman" w:cs="Times New Roman"/>
          <w:sz w:val="24"/>
          <w:szCs w:val="24"/>
        </w:rPr>
      </w:pPr>
      <w:r w:rsidRPr="006E50B1">
        <w:rPr>
          <w:rFonts w:ascii="Times New Roman" w:hAnsi="Times New Roman" w:cs="Times New Roman"/>
          <w:sz w:val="24"/>
          <w:szCs w:val="24"/>
        </w:rPr>
        <w:t xml:space="preserve">«Подвижные игры», </w:t>
      </w:r>
    </w:p>
    <w:p w:rsidR="00F33761" w:rsidRPr="006E50B1" w:rsidRDefault="00F33761" w:rsidP="00C566BB">
      <w:pPr>
        <w:numPr>
          <w:ilvl w:val="0"/>
          <w:numId w:val="57"/>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6E50B1">
        <w:rPr>
          <w:rFonts w:ascii="Times New Roman" w:hAnsi="Times New Roman" w:cs="Times New Roman"/>
          <w:sz w:val="24"/>
          <w:szCs w:val="24"/>
        </w:rPr>
        <w:t xml:space="preserve">«Цифроград», </w:t>
      </w:r>
    </w:p>
    <w:p w:rsidR="00F33761" w:rsidRPr="006E50B1" w:rsidRDefault="00F33761" w:rsidP="00C566BB">
      <w:pPr>
        <w:pStyle w:val="msonormalcxspmiddle"/>
        <w:numPr>
          <w:ilvl w:val="0"/>
          <w:numId w:val="57"/>
        </w:numPr>
        <w:autoSpaceDE w:val="0"/>
        <w:autoSpaceDN w:val="0"/>
        <w:adjustRightInd w:val="0"/>
        <w:jc w:val="both"/>
      </w:pPr>
      <w:r w:rsidRPr="006E50B1">
        <w:t xml:space="preserve">«Размышляй-ка», </w:t>
      </w:r>
    </w:p>
    <w:p w:rsidR="00F33761" w:rsidRPr="006E50B1" w:rsidRDefault="00F33761" w:rsidP="00C566BB">
      <w:pPr>
        <w:pStyle w:val="msonormalcxspmiddle"/>
        <w:numPr>
          <w:ilvl w:val="0"/>
          <w:numId w:val="57"/>
        </w:numPr>
        <w:autoSpaceDE w:val="0"/>
        <w:autoSpaceDN w:val="0"/>
        <w:adjustRightInd w:val="0"/>
        <w:jc w:val="both"/>
      </w:pPr>
      <w:r w:rsidRPr="006E50B1">
        <w:rPr>
          <w:lang w:val="es-ES"/>
        </w:rPr>
        <w:t>«</w:t>
      </w:r>
      <w:r w:rsidRPr="006E50B1">
        <w:t>Умелые р</w:t>
      </w:r>
      <w:r w:rsidRPr="006E50B1">
        <w:rPr>
          <w:lang w:val="es-ES"/>
        </w:rPr>
        <w:t>учки»</w:t>
      </w:r>
      <w:r w:rsidRPr="006E50B1">
        <w:t xml:space="preserve">, </w:t>
      </w:r>
    </w:p>
    <w:p w:rsidR="00F33761" w:rsidRPr="006E50B1" w:rsidRDefault="00F33761" w:rsidP="00C566BB">
      <w:pPr>
        <w:pStyle w:val="msonormalcxspmiddle"/>
        <w:numPr>
          <w:ilvl w:val="0"/>
          <w:numId w:val="57"/>
        </w:numPr>
        <w:autoSpaceDE w:val="0"/>
        <w:autoSpaceDN w:val="0"/>
        <w:adjustRightInd w:val="0"/>
        <w:jc w:val="both"/>
      </w:pPr>
      <w:r w:rsidRPr="006E50B1">
        <w:t xml:space="preserve">«Шахматный всеобуч», </w:t>
      </w:r>
    </w:p>
    <w:p w:rsidR="00F33761" w:rsidRPr="006E50B1" w:rsidRDefault="00F33761" w:rsidP="00C566BB">
      <w:pPr>
        <w:pStyle w:val="msonormalcxspmiddle"/>
        <w:numPr>
          <w:ilvl w:val="0"/>
          <w:numId w:val="57"/>
        </w:numPr>
        <w:autoSpaceDE w:val="0"/>
        <w:autoSpaceDN w:val="0"/>
        <w:adjustRightInd w:val="0"/>
        <w:jc w:val="both"/>
      </w:pPr>
      <w:r w:rsidRPr="006E50B1">
        <w:t>«Легоконструирование»,</w:t>
      </w:r>
    </w:p>
    <w:p w:rsidR="00F33761" w:rsidRPr="006E50B1" w:rsidRDefault="00F33761" w:rsidP="00C566BB">
      <w:pPr>
        <w:pStyle w:val="msonormalcxspmiddle"/>
        <w:numPr>
          <w:ilvl w:val="0"/>
          <w:numId w:val="57"/>
        </w:numPr>
        <w:autoSpaceDE w:val="0"/>
        <w:autoSpaceDN w:val="0"/>
        <w:adjustRightInd w:val="0"/>
        <w:jc w:val="both"/>
      </w:pPr>
      <w:r w:rsidRPr="006E50B1">
        <w:t>«Секреты правильного питания»,</w:t>
      </w:r>
    </w:p>
    <w:p w:rsidR="00F33761" w:rsidRPr="006E50B1" w:rsidRDefault="00F33761" w:rsidP="00C566BB">
      <w:pPr>
        <w:pStyle w:val="msonormalcxsplast"/>
        <w:numPr>
          <w:ilvl w:val="0"/>
          <w:numId w:val="57"/>
        </w:numPr>
        <w:autoSpaceDE w:val="0"/>
        <w:autoSpaceDN w:val="0"/>
        <w:adjustRightInd w:val="0"/>
        <w:spacing w:after="0" w:afterAutospacing="0"/>
        <w:jc w:val="both"/>
      </w:pPr>
      <w:r w:rsidRPr="006E50B1">
        <w:t>«Флора и фауна»</w:t>
      </w:r>
    </w:p>
    <w:p w:rsidR="00F33761" w:rsidRDefault="00F33761" w:rsidP="00C566BB">
      <w:pPr>
        <w:pStyle w:val="c3"/>
        <w:spacing w:before="0" w:beforeAutospacing="0" w:after="0" w:afterAutospacing="0"/>
        <w:jc w:val="both"/>
      </w:pPr>
      <w:r w:rsidRPr="006E50B1">
        <w:rPr>
          <w:rStyle w:val="c7"/>
          <w:color w:val="000000"/>
        </w:rPr>
        <w:t> </w:t>
      </w:r>
      <w:r w:rsidRPr="006E50B1">
        <w:rPr>
          <w:rStyle w:val="c7"/>
          <w:color w:val="000000"/>
        </w:rPr>
        <w:tab/>
      </w:r>
      <w:r w:rsidRPr="006E50B1">
        <w:t>В предстоящем учебном году будет осуществлен выпуск детей, обучавшихся по ФГОС НОО все четыре класса. В связи с этим необходимо обратить внимание</w:t>
      </w:r>
      <w:r>
        <w:t>:</w:t>
      </w:r>
    </w:p>
    <w:p w:rsidR="00F33761" w:rsidRPr="006E50B1" w:rsidRDefault="00F33761" w:rsidP="00C566BB">
      <w:pPr>
        <w:pStyle w:val="c3"/>
        <w:spacing w:before="0" w:beforeAutospacing="0" w:after="0" w:afterAutospacing="0"/>
        <w:jc w:val="both"/>
      </w:pPr>
      <w:r>
        <w:t xml:space="preserve">- </w:t>
      </w:r>
      <w:r w:rsidRPr="006E50B1">
        <w:t xml:space="preserve"> на отбор методик для определения метапредметных и личностных результатов,  анализ и оформление данных.</w:t>
      </w:r>
    </w:p>
    <w:p w:rsidR="00F33761" w:rsidRPr="006E50B1" w:rsidRDefault="00F33761" w:rsidP="00C566BB">
      <w:pPr>
        <w:pStyle w:val="NoSpacing1"/>
        <w:jc w:val="both"/>
        <w:rPr>
          <w:rFonts w:ascii="Times New Roman" w:hAnsi="Times New Roman" w:cs="Times New Roman"/>
          <w:lang w:val="ru-RU"/>
        </w:rPr>
      </w:pPr>
      <w:r>
        <w:rPr>
          <w:rFonts w:ascii="Times New Roman" w:hAnsi="Times New Roman" w:cs="Times New Roman"/>
          <w:lang w:val="ru-RU"/>
        </w:rPr>
        <w:t xml:space="preserve">- </w:t>
      </w:r>
      <w:r w:rsidRPr="006E50B1">
        <w:rPr>
          <w:rFonts w:ascii="Times New Roman" w:hAnsi="Times New Roman" w:cs="Times New Roman"/>
          <w:lang w:val="ru-RU"/>
        </w:rPr>
        <w:t xml:space="preserve"> на обобщение и распространение педагогического опыта через создание, и публикацию методических материалов.</w:t>
      </w:r>
    </w:p>
    <w:p w:rsidR="00F33761" w:rsidRDefault="00F33761" w:rsidP="00C566BB">
      <w:pPr>
        <w:jc w:val="both"/>
        <w:rPr>
          <w:rFonts w:ascii="Times New Roman" w:hAnsi="Times New Roman" w:cs="Times New Roman"/>
          <w:sz w:val="24"/>
          <w:szCs w:val="24"/>
        </w:rPr>
      </w:pPr>
      <w:r w:rsidRPr="006E50B1">
        <w:rPr>
          <w:rFonts w:ascii="Times New Roman" w:hAnsi="Times New Roman" w:cs="Times New Roman"/>
          <w:sz w:val="24"/>
          <w:szCs w:val="24"/>
        </w:rPr>
        <w:tab/>
      </w:r>
    </w:p>
    <w:p w:rsidR="00F33761" w:rsidRPr="0061277B" w:rsidRDefault="00F33761" w:rsidP="00C566BB">
      <w:pPr>
        <w:jc w:val="center"/>
        <w:rPr>
          <w:rFonts w:ascii="Times New Roman" w:hAnsi="Times New Roman" w:cs="Times New Roman"/>
          <w:b/>
          <w:bCs/>
          <w:sz w:val="24"/>
          <w:szCs w:val="24"/>
        </w:rPr>
      </w:pPr>
      <w:r w:rsidRPr="00C937F6">
        <w:rPr>
          <w:rFonts w:ascii="Times New Roman" w:hAnsi="Times New Roman" w:cs="Times New Roman"/>
          <w:b/>
          <w:bCs/>
          <w:sz w:val="24"/>
          <w:szCs w:val="24"/>
        </w:rPr>
        <w:t>О</w:t>
      </w:r>
      <w:r w:rsidRPr="0061277B">
        <w:rPr>
          <w:rFonts w:ascii="Times New Roman" w:hAnsi="Times New Roman" w:cs="Times New Roman"/>
          <w:b/>
          <w:bCs/>
          <w:sz w:val="24"/>
          <w:szCs w:val="24"/>
        </w:rPr>
        <w:t>сновное общее образование</w:t>
      </w:r>
    </w:p>
    <w:p w:rsidR="00F33761" w:rsidRPr="0061277B" w:rsidRDefault="00F33761" w:rsidP="00C566BB">
      <w:pPr>
        <w:spacing w:after="0"/>
        <w:ind w:firstLine="708"/>
        <w:jc w:val="both"/>
        <w:rPr>
          <w:rFonts w:ascii="Times New Roman" w:hAnsi="Times New Roman" w:cs="Times New Roman"/>
          <w:b/>
          <w:bCs/>
          <w:sz w:val="24"/>
          <w:szCs w:val="24"/>
        </w:rPr>
      </w:pPr>
      <w:r w:rsidRPr="0061277B">
        <w:rPr>
          <w:rFonts w:ascii="Times New Roman" w:hAnsi="Times New Roman" w:cs="Times New Roman"/>
          <w:sz w:val="24"/>
          <w:szCs w:val="24"/>
        </w:rPr>
        <w:t>На второй ступени обучения педагогический коллектив ставил перед собой следующие задачи:</w:t>
      </w:r>
    </w:p>
    <w:p w:rsidR="00F33761" w:rsidRPr="0061277B" w:rsidRDefault="00F33761" w:rsidP="00C566BB">
      <w:pPr>
        <w:spacing w:after="0"/>
        <w:jc w:val="both"/>
        <w:rPr>
          <w:rFonts w:ascii="Times New Roman" w:hAnsi="Times New Roman" w:cs="Times New Roman"/>
          <w:sz w:val="24"/>
          <w:szCs w:val="24"/>
        </w:rPr>
      </w:pPr>
      <w:r w:rsidRPr="0061277B">
        <w:rPr>
          <w:rFonts w:ascii="Times New Roman" w:hAnsi="Times New Roman" w:cs="Times New Roman"/>
          <w:sz w:val="24"/>
          <w:szCs w:val="24"/>
        </w:rPr>
        <w:t>- заложить фундамент общей образовательной подготовки школьников, необходимой для продолжения образования на третьей ступени обучения, для успешной адаптации учащихся вне школы;</w:t>
      </w:r>
    </w:p>
    <w:p w:rsidR="00F33761" w:rsidRPr="0061277B" w:rsidRDefault="00F33761" w:rsidP="00C566BB">
      <w:pPr>
        <w:spacing w:after="0"/>
        <w:jc w:val="both"/>
        <w:rPr>
          <w:rFonts w:ascii="Times New Roman" w:hAnsi="Times New Roman" w:cs="Times New Roman"/>
          <w:sz w:val="24"/>
          <w:szCs w:val="24"/>
        </w:rPr>
      </w:pPr>
      <w:r w:rsidRPr="0061277B">
        <w:rPr>
          <w:rFonts w:ascii="Times New Roman" w:hAnsi="Times New Roman" w:cs="Times New Roman"/>
          <w:sz w:val="24"/>
          <w:szCs w:val="24"/>
        </w:rPr>
        <w:t>- создать условия для самовыражения учащихся на учебных и внеучебных занятиях в школе и вне ее.</w:t>
      </w:r>
    </w:p>
    <w:p w:rsidR="00F33761" w:rsidRPr="0061277B" w:rsidRDefault="00F33761" w:rsidP="00C566BB">
      <w:pPr>
        <w:spacing w:after="0"/>
        <w:jc w:val="both"/>
        <w:rPr>
          <w:rFonts w:ascii="Times New Roman" w:hAnsi="Times New Roman" w:cs="Times New Roman"/>
          <w:sz w:val="24"/>
          <w:szCs w:val="24"/>
        </w:rPr>
      </w:pPr>
      <w:r w:rsidRPr="0061277B">
        <w:rPr>
          <w:rFonts w:ascii="Times New Roman" w:hAnsi="Times New Roman" w:cs="Times New Roman"/>
          <w:sz w:val="24"/>
          <w:szCs w:val="24"/>
        </w:rPr>
        <w:t xml:space="preserve">            На второй ступени школы  обучается 306 учащихся, из них отличников -18, окончили учебный  год на  «4» и «5»  88 обучающихся, что соответствует уровню прошлого года.</w:t>
      </w:r>
    </w:p>
    <w:p w:rsidR="00F33761" w:rsidRPr="0061277B" w:rsidRDefault="00F33761" w:rsidP="00C566BB">
      <w:pPr>
        <w:jc w:val="both"/>
        <w:rPr>
          <w:rFonts w:ascii="Times New Roman" w:hAnsi="Times New Roman" w:cs="Times New Roman"/>
          <w:sz w:val="24"/>
          <w:szCs w:val="24"/>
        </w:rPr>
      </w:pPr>
      <w:r w:rsidRPr="0061277B">
        <w:rPr>
          <w:rFonts w:ascii="Times New Roman" w:hAnsi="Times New Roman" w:cs="Times New Roman"/>
          <w:sz w:val="24"/>
          <w:szCs w:val="24"/>
        </w:rPr>
        <w:t xml:space="preserve"> В течение учебного года проводился мониторинг качества обучения.</w:t>
      </w:r>
    </w:p>
    <w:p w:rsidR="00F33761" w:rsidRPr="0061277B" w:rsidRDefault="00F33761" w:rsidP="00C566BB">
      <w:pPr>
        <w:jc w:val="center"/>
        <w:rPr>
          <w:rFonts w:ascii="Times New Roman" w:hAnsi="Times New Roman" w:cs="Times New Roman"/>
          <w:b/>
          <w:bCs/>
          <w:sz w:val="24"/>
          <w:szCs w:val="24"/>
        </w:rPr>
      </w:pPr>
      <w:r w:rsidRPr="0061277B">
        <w:rPr>
          <w:rFonts w:ascii="Times New Roman" w:hAnsi="Times New Roman" w:cs="Times New Roman"/>
          <w:b/>
          <w:bCs/>
          <w:sz w:val="24"/>
          <w:szCs w:val="24"/>
        </w:rPr>
        <w:t>Результаты контрольных работ</w:t>
      </w:r>
    </w:p>
    <w:p w:rsidR="00F33761" w:rsidRPr="0061277B" w:rsidRDefault="00F33761" w:rsidP="00C566BB">
      <w:pPr>
        <w:jc w:val="center"/>
        <w:rPr>
          <w:rFonts w:ascii="Times New Roman" w:hAnsi="Times New Roman" w:cs="Times New Roman"/>
          <w:b/>
          <w:bCs/>
          <w:sz w:val="24"/>
          <w:szCs w:val="24"/>
        </w:rPr>
      </w:pPr>
      <w:r w:rsidRPr="0061277B">
        <w:rPr>
          <w:rFonts w:ascii="Times New Roman" w:hAnsi="Times New Roman" w:cs="Times New Roman"/>
          <w:b/>
          <w:bCs/>
          <w:sz w:val="24"/>
          <w:szCs w:val="24"/>
        </w:rPr>
        <w:t>Русский язык</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957"/>
        <w:gridCol w:w="957"/>
        <w:gridCol w:w="957"/>
        <w:gridCol w:w="957"/>
        <w:gridCol w:w="957"/>
        <w:gridCol w:w="957"/>
        <w:gridCol w:w="957"/>
        <w:gridCol w:w="957"/>
        <w:gridCol w:w="958"/>
      </w:tblGrid>
      <w:tr w:rsidR="00F33761" w:rsidRPr="00E41EB9">
        <w:tc>
          <w:tcPr>
            <w:tcW w:w="957" w:type="dxa"/>
            <w:vMerge w:val="restart"/>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Класс</w:t>
            </w:r>
          </w:p>
        </w:tc>
        <w:tc>
          <w:tcPr>
            <w:tcW w:w="957" w:type="dxa"/>
            <w:vMerge w:val="restart"/>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В классе</w:t>
            </w:r>
          </w:p>
        </w:tc>
        <w:tc>
          <w:tcPr>
            <w:tcW w:w="957" w:type="dxa"/>
            <w:vMerge w:val="restart"/>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Выпол</w:t>
            </w:r>
          </w:p>
        </w:tc>
        <w:tc>
          <w:tcPr>
            <w:tcW w:w="3828" w:type="dxa"/>
            <w:gridSpan w:val="4"/>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 xml:space="preserve">                   Оценки</w:t>
            </w:r>
          </w:p>
        </w:tc>
        <w:tc>
          <w:tcPr>
            <w:tcW w:w="957" w:type="dxa"/>
            <w:vMerge w:val="restart"/>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w:t>
            </w:r>
          </w:p>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выпон</w:t>
            </w:r>
          </w:p>
        </w:tc>
        <w:tc>
          <w:tcPr>
            <w:tcW w:w="957" w:type="dxa"/>
            <w:vMerge w:val="restart"/>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w:t>
            </w:r>
          </w:p>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кач</w:t>
            </w:r>
          </w:p>
        </w:tc>
        <w:tc>
          <w:tcPr>
            <w:tcW w:w="958" w:type="dxa"/>
            <w:vMerge w:val="restart"/>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Ср.</w:t>
            </w:r>
          </w:p>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балл</w:t>
            </w:r>
          </w:p>
        </w:tc>
      </w:tr>
      <w:tr w:rsidR="00F33761" w:rsidRPr="00E41EB9">
        <w:tc>
          <w:tcPr>
            <w:tcW w:w="957" w:type="dxa"/>
            <w:vMerge/>
          </w:tcPr>
          <w:p w:rsidR="00F33761" w:rsidRPr="00E41EB9" w:rsidRDefault="00F33761" w:rsidP="006E4B51">
            <w:pPr>
              <w:rPr>
                <w:rFonts w:ascii="Times New Roman" w:hAnsi="Times New Roman" w:cs="Times New Roman"/>
                <w:b/>
                <w:bCs/>
                <w:sz w:val="24"/>
                <w:szCs w:val="24"/>
              </w:rPr>
            </w:pPr>
          </w:p>
        </w:tc>
        <w:tc>
          <w:tcPr>
            <w:tcW w:w="957" w:type="dxa"/>
            <w:vMerge/>
          </w:tcPr>
          <w:p w:rsidR="00F33761" w:rsidRPr="00E41EB9" w:rsidRDefault="00F33761" w:rsidP="006E4B51">
            <w:pPr>
              <w:rPr>
                <w:rFonts w:ascii="Times New Roman" w:hAnsi="Times New Roman" w:cs="Times New Roman"/>
                <w:b/>
                <w:bCs/>
                <w:sz w:val="24"/>
                <w:szCs w:val="24"/>
              </w:rPr>
            </w:pPr>
          </w:p>
        </w:tc>
        <w:tc>
          <w:tcPr>
            <w:tcW w:w="957" w:type="dxa"/>
            <w:vMerge/>
          </w:tcPr>
          <w:p w:rsidR="00F33761" w:rsidRPr="00E41EB9" w:rsidRDefault="00F33761" w:rsidP="006E4B51">
            <w:pPr>
              <w:rPr>
                <w:rFonts w:ascii="Times New Roman" w:hAnsi="Times New Roman" w:cs="Times New Roman"/>
                <w:b/>
                <w:bCs/>
                <w:sz w:val="24"/>
                <w:szCs w:val="24"/>
              </w:rPr>
            </w:pP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«5»</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«4»</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«2»</w:t>
            </w:r>
          </w:p>
        </w:tc>
        <w:tc>
          <w:tcPr>
            <w:tcW w:w="957" w:type="dxa"/>
            <w:vMerge/>
          </w:tcPr>
          <w:p w:rsidR="00F33761" w:rsidRPr="00E41EB9" w:rsidRDefault="00F33761" w:rsidP="006E4B51">
            <w:pPr>
              <w:rPr>
                <w:rFonts w:ascii="Times New Roman" w:hAnsi="Times New Roman" w:cs="Times New Roman"/>
                <w:b/>
                <w:bCs/>
                <w:sz w:val="24"/>
                <w:szCs w:val="24"/>
              </w:rPr>
            </w:pPr>
          </w:p>
        </w:tc>
        <w:tc>
          <w:tcPr>
            <w:tcW w:w="957" w:type="dxa"/>
            <w:vMerge/>
          </w:tcPr>
          <w:p w:rsidR="00F33761" w:rsidRPr="00E41EB9" w:rsidRDefault="00F33761" w:rsidP="006E4B51">
            <w:pPr>
              <w:rPr>
                <w:rFonts w:ascii="Times New Roman" w:hAnsi="Times New Roman" w:cs="Times New Roman"/>
                <w:b/>
                <w:bCs/>
                <w:sz w:val="24"/>
                <w:szCs w:val="24"/>
              </w:rPr>
            </w:pPr>
          </w:p>
        </w:tc>
        <w:tc>
          <w:tcPr>
            <w:tcW w:w="958" w:type="dxa"/>
            <w:vMerge/>
          </w:tcPr>
          <w:p w:rsidR="00F33761" w:rsidRPr="00E41EB9" w:rsidRDefault="00F33761" w:rsidP="006E4B51">
            <w:pPr>
              <w:rPr>
                <w:rFonts w:ascii="Times New Roman" w:hAnsi="Times New Roman" w:cs="Times New Roman"/>
                <w:b/>
                <w:bCs/>
                <w:sz w:val="24"/>
                <w:szCs w:val="24"/>
              </w:rPr>
            </w:pPr>
          </w:p>
        </w:tc>
      </w:tr>
      <w:tr w:rsidR="00F33761" w:rsidRPr="00E41EB9">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5а</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lang w:val="en-US"/>
              </w:rPr>
              <w:t>2</w:t>
            </w:r>
            <w:r w:rsidRPr="00E41EB9">
              <w:rPr>
                <w:rFonts w:ascii="Times New Roman" w:hAnsi="Times New Roman" w:cs="Times New Roman"/>
                <w:sz w:val="24"/>
                <w:szCs w:val="24"/>
              </w:rPr>
              <w:t>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12</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85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65</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3,5</w:t>
            </w:r>
          </w:p>
        </w:tc>
      </w:tr>
      <w:tr w:rsidR="00F33761" w:rsidRPr="00E41EB9">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5б</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8</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66,6</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42,8</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3,3</w:t>
            </w:r>
          </w:p>
        </w:tc>
      </w:tr>
      <w:tr w:rsidR="00F33761" w:rsidRPr="00E41EB9">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5в</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22</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68,1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22,7</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2,9</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Итого</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63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19</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17</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42,8</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3,2</w:t>
            </w:r>
          </w:p>
        </w:tc>
      </w:tr>
      <w:tr w:rsidR="00F33761" w:rsidRPr="00E41EB9">
        <w:tc>
          <w:tcPr>
            <w:tcW w:w="9571" w:type="dxa"/>
            <w:gridSpan w:val="10"/>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Основные ошибки:</w:t>
            </w:r>
          </w:p>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5-е класс:</w:t>
            </w:r>
          </w:p>
          <w:p w:rsidR="00F33761" w:rsidRPr="00E41EB9" w:rsidRDefault="00F33761" w:rsidP="00C566BB">
            <w:pPr>
              <w:numPr>
                <w:ilvl w:val="0"/>
                <w:numId w:val="38"/>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правописание безударных  гласных;</w:t>
            </w:r>
          </w:p>
          <w:p w:rsidR="00F33761" w:rsidRPr="00E41EB9" w:rsidRDefault="00F33761" w:rsidP="00C566BB">
            <w:pPr>
              <w:numPr>
                <w:ilvl w:val="0"/>
                <w:numId w:val="38"/>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правописание гласных после шипящих;</w:t>
            </w:r>
          </w:p>
          <w:p w:rsidR="00F33761" w:rsidRPr="00E41EB9" w:rsidRDefault="00F33761" w:rsidP="00C566BB">
            <w:pPr>
              <w:numPr>
                <w:ilvl w:val="0"/>
                <w:numId w:val="38"/>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правописание Ъ и Ь знаков</w:t>
            </w:r>
          </w:p>
          <w:p w:rsidR="00F33761" w:rsidRPr="00E41EB9" w:rsidRDefault="00F33761" w:rsidP="00C566BB">
            <w:pPr>
              <w:numPr>
                <w:ilvl w:val="0"/>
                <w:numId w:val="40"/>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характристика звуков</w:t>
            </w:r>
          </w:p>
          <w:p w:rsidR="00F33761" w:rsidRPr="00E41EB9" w:rsidRDefault="00F33761" w:rsidP="00C566BB">
            <w:pPr>
              <w:numPr>
                <w:ilvl w:val="0"/>
                <w:numId w:val="40"/>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постановка ударения в словах.</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6а</w:t>
            </w: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8" w:type="dxa"/>
          </w:tcPr>
          <w:p w:rsidR="00F33761" w:rsidRPr="00E41EB9" w:rsidRDefault="00F33761" w:rsidP="006E4B51">
            <w:pPr>
              <w:rPr>
                <w:rFonts w:ascii="Times New Roman" w:hAnsi="Times New Roman" w:cs="Times New Roman"/>
                <w:sz w:val="24"/>
                <w:szCs w:val="24"/>
              </w:rPr>
            </w:pP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6б</w:t>
            </w: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8" w:type="dxa"/>
          </w:tcPr>
          <w:p w:rsidR="00F33761" w:rsidRPr="00E41EB9" w:rsidRDefault="00F33761" w:rsidP="006E4B51">
            <w:pPr>
              <w:rPr>
                <w:rFonts w:ascii="Times New Roman" w:hAnsi="Times New Roman" w:cs="Times New Roman"/>
                <w:sz w:val="24"/>
                <w:szCs w:val="24"/>
              </w:rPr>
            </w:pP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6в</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30</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3,3</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Итого</w:t>
            </w: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8" w:type="dxa"/>
          </w:tcPr>
          <w:p w:rsidR="00F33761" w:rsidRPr="00E41EB9" w:rsidRDefault="00F33761" w:rsidP="006E4B51">
            <w:pPr>
              <w:rPr>
                <w:rFonts w:ascii="Times New Roman" w:hAnsi="Times New Roman" w:cs="Times New Roman"/>
                <w:sz w:val="24"/>
                <w:szCs w:val="24"/>
              </w:rPr>
            </w:pPr>
          </w:p>
        </w:tc>
      </w:tr>
      <w:tr w:rsidR="00F33761" w:rsidRPr="00E41EB9">
        <w:tc>
          <w:tcPr>
            <w:tcW w:w="9571" w:type="dxa"/>
            <w:gridSpan w:val="10"/>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Основные ошибки:</w:t>
            </w:r>
          </w:p>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6а класс:</w:t>
            </w:r>
          </w:p>
          <w:p w:rsidR="00F33761" w:rsidRPr="00E41EB9" w:rsidRDefault="00F33761" w:rsidP="00C566BB">
            <w:pPr>
              <w:numPr>
                <w:ilvl w:val="0"/>
                <w:numId w:val="41"/>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определение синтаксической роли кратких прилагательных;</w:t>
            </w:r>
          </w:p>
          <w:p w:rsidR="00F33761" w:rsidRPr="00E41EB9" w:rsidRDefault="00F33761" w:rsidP="00C566BB">
            <w:pPr>
              <w:numPr>
                <w:ilvl w:val="0"/>
                <w:numId w:val="41"/>
              </w:numPr>
              <w:spacing w:after="0" w:line="240" w:lineRule="auto"/>
              <w:rPr>
                <w:rFonts w:ascii="Times New Roman" w:hAnsi="Times New Roman" w:cs="Times New Roman"/>
                <w:b/>
                <w:bCs/>
                <w:sz w:val="24"/>
                <w:szCs w:val="24"/>
              </w:rPr>
            </w:pPr>
            <w:r w:rsidRPr="00E41EB9">
              <w:rPr>
                <w:rFonts w:ascii="Times New Roman" w:hAnsi="Times New Roman" w:cs="Times New Roman"/>
                <w:sz w:val="24"/>
                <w:szCs w:val="24"/>
              </w:rPr>
              <w:t>разряды прилагательных</w:t>
            </w:r>
          </w:p>
          <w:p w:rsidR="00F33761" w:rsidRPr="00E41EB9" w:rsidRDefault="00F33761" w:rsidP="00C566BB">
            <w:pPr>
              <w:numPr>
                <w:ilvl w:val="0"/>
                <w:numId w:val="41"/>
              </w:numPr>
              <w:spacing w:after="0" w:line="240" w:lineRule="auto"/>
              <w:rPr>
                <w:rFonts w:ascii="Times New Roman" w:hAnsi="Times New Roman" w:cs="Times New Roman"/>
                <w:b/>
                <w:bCs/>
                <w:sz w:val="24"/>
                <w:szCs w:val="24"/>
              </w:rPr>
            </w:pPr>
            <w:r w:rsidRPr="00E41EB9">
              <w:rPr>
                <w:rFonts w:ascii="Times New Roman" w:hAnsi="Times New Roman" w:cs="Times New Roman"/>
                <w:sz w:val="24"/>
                <w:szCs w:val="24"/>
              </w:rPr>
              <w:t>определение падежей прилагательных</w:t>
            </w:r>
            <w:r w:rsidRPr="00E41EB9">
              <w:rPr>
                <w:rFonts w:ascii="Times New Roman" w:hAnsi="Times New Roman" w:cs="Times New Roman"/>
                <w:b/>
                <w:bCs/>
                <w:sz w:val="24"/>
                <w:szCs w:val="24"/>
              </w:rPr>
              <w:t>.</w:t>
            </w:r>
          </w:p>
          <w:p w:rsidR="00F33761" w:rsidRPr="00E41EB9" w:rsidRDefault="00F33761" w:rsidP="00C566BB">
            <w:pPr>
              <w:numPr>
                <w:ilvl w:val="0"/>
                <w:numId w:val="42"/>
              </w:numPr>
              <w:spacing w:after="0" w:line="240" w:lineRule="auto"/>
              <w:rPr>
                <w:rFonts w:ascii="Times New Roman" w:hAnsi="Times New Roman" w:cs="Times New Roman"/>
                <w:b/>
                <w:bCs/>
                <w:sz w:val="24"/>
                <w:szCs w:val="24"/>
              </w:rPr>
            </w:pP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7а</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80,9</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47,6</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3,4</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7б</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18</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6</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26</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2,7</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7в</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26</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3,5</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Итого</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48</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76,6</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41,8</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3,2</w:t>
            </w:r>
          </w:p>
        </w:tc>
      </w:tr>
      <w:tr w:rsidR="00F33761" w:rsidRPr="00E41EB9">
        <w:tc>
          <w:tcPr>
            <w:tcW w:w="9571" w:type="dxa"/>
            <w:gridSpan w:val="10"/>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Основные ошибки</w:t>
            </w:r>
          </w:p>
          <w:p w:rsidR="00F33761" w:rsidRPr="00E41EB9" w:rsidRDefault="00F33761" w:rsidP="00C566BB">
            <w:pPr>
              <w:numPr>
                <w:ilvl w:val="0"/>
                <w:numId w:val="51"/>
              </w:numPr>
              <w:spacing w:after="0" w:line="240" w:lineRule="auto"/>
              <w:rPr>
                <w:rFonts w:ascii="Times New Roman" w:hAnsi="Times New Roman" w:cs="Times New Roman"/>
                <w:b/>
                <w:bCs/>
                <w:sz w:val="24"/>
                <w:szCs w:val="24"/>
              </w:rPr>
            </w:pPr>
            <w:r w:rsidRPr="00E41EB9">
              <w:rPr>
                <w:rFonts w:ascii="Times New Roman" w:hAnsi="Times New Roman" w:cs="Times New Roman"/>
                <w:sz w:val="24"/>
                <w:szCs w:val="24"/>
              </w:rPr>
              <w:t>Знаки препинания при деепричастных оборотах</w:t>
            </w:r>
          </w:p>
          <w:p w:rsidR="00F33761" w:rsidRPr="00E41EB9" w:rsidRDefault="00F33761" w:rsidP="00C566BB">
            <w:pPr>
              <w:numPr>
                <w:ilvl w:val="0"/>
                <w:numId w:val="51"/>
              </w:numPr>
              <w:spacing w:after="0" w:line="240" w:lineRule="auto"/>
              <w:rPr>
                <w:rFonts w:ascii="Times New Roman" w:hAnsi="Times New Roman" w:cs="Times New Roman"/>
                <w:b/>
                <w:bCs/>
                <w:sz w:val="24"/>
                <w:szCs w:val="24"/>
              </w:rPr>
            </w:pPr>
            <w:r w:rsidRPr="00E41EB9">
              <w:rPr>
                <w:rFonts w:ascii="Times New Roman" w:hAnsi="Times New Roman" w:cs="Times New Roman"/>
                <w:sz w:val="24"/>
                <w:szCs w:val="24"/>
              </w:rPr>
              <w:t>Правописание не с прилагательными. Деепричастиями</w:t>
            </w:r>
          </w:p>
          <w:p w:rsidR="00F33761" w:rsidRPr="00E41EB9" w:rsidRDefault="00F33761" w:rsidP="00C566BB">
            <w:pPr>
              <w:numPr>
                <w:ilvl w:val="0"/>
                <w:numId w:val="51"/>
              </w:numPr>
              <w:spacing w:after="0" w:line="240" w:lineRule="auto"/>
              <w:rPr>
                <w:rFonts w:ascii="Times New Roman" w:hAnsi="Times New Roman" w:cs="Times New Roman"/>
                <w:b/>
                <w:bCs/>
                <w:sz w:val="24"/>
                <w:szCs w:val="24"/>
              </w:rPr>
            </w:pPr>
            <w:r w:rsidRPr="00E41EB9">
              <w:rPr>
                <w:rFonts w:ascii="Times New Roman" w:hAnsi="Times New Roman" w:cs="Times New Roman"/>
                <w:sz w:val="24"/>
                <w:szCs w:val="24"/>
              </w:rPr>
              <w:t>Правописание гласных в суффиксах разных частей речи.</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8а</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100</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4,5</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8б</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18</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17</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6</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6</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70,5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35,5</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3,0</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8в</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9</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9</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6</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33</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3,4</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Итого</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52</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19</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12</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90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66</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3,8</w:t>
            </w:r>
          </w:p>
        </w:tc>
      </w:tr>
      <w:tr w:rsidR="00F33761" w:rsidRPr="00E41EB9">
        <w:tc>
          <w:tcPr>
            <w:tcW w:w="9571" w:type="dxa"/>
            <w:gridSpan w:val="10"/>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Основные ошибки</w:t>
            </w:r>
          </w:p>
          <w:p w:rsidR="00F33761" w:rsidRPr="00E41EB9" w:rsidRDefault="00F33761" w:rsidP="00C566BB">
            <w:pPr>
              <w:numPr>
                <w:ilvl w:val="0"/>
                <w:numId w:val="49"/>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Знаки препинания в сложном предложении ;</w:t>
            </w:r>
          </w:p>
          <w:p w:rsidR="00F33761" w:rsidRPr="00E41EB9" w:rsidRDefault="00F33761" w:rsidP="00C566BB">
            <w:pPr>
              <w:numPr>
                <w:ilvl w:val="0"/>
                <w:numId w:val="49"/>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Виды связи в словосочетаниях;</w:t>
            </w:r>
          </w:p>
          <w:p w:rsidR="00F33761" w:rsidRPr="00E41EB9" w:rsidRDefault="00F33761" w:rsidP="00C566BB">
            <w:pPr>
              <w:numPr>
                <w:ilvl w:val="0"/>
                <w:numId w:val="49"/>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Типы сказуемых</w:t>
            </w:r>
          </w:p>
          <w:p w:rsidR="00F33761" w:rsidRPr="00E41EB9" w:rsidRDefault="00F33761" w:rsidP="00C566BB">
            <w:pPr>
              <w:numPr>
                <w:ilvl w:val="0"/>
                <w:numId w:val="49"/>
              </w:numPr>
              <w:spacing w:after="0" w:line="240" w:lineRule="auto"/>
              <w:rPr>
                <w:rFonts w:ascii="Times New Roman" w:hAnsi="Times New Roman" w:cs="Times New Roman"/>
                <w:b/>
                <w:bCs/>
                <w:sz w:val="24"/>
                <w:szCs w:val="24"/>
              </w:rPr>
            </w:pPr>
            <w:r w:rsidRPr="00E41EB9">
              <w:rPr>
                <w:rFonts w:ascii="Times New Roman" w:hAnsi="Times New Roman" w:cs="Times New Roman"/>
                <w:sz w:val="24"/>
                <w:szCs w:val="24"/>
              </w:rPr>
              <w:t>Правописание корней с чередованием;</w:t>
            </w:r>
          </w:p>
          <w:p w:rsidR="00F33761" w:rsidRPr="00E41EB9" w:rsidRDefault="00F33761" w:rsidP="006E4B51">
            <w:pPr>
              <w:rPr>
                <w:rFonts w:ascii="Times New Roman" w:hAnsi="Times New Roman" w:cs="Times New Roman"/>
                <w:sz w:val="24"/>
                <w:szCs w:val="24"/>
              </w:rPr>
            </w:pP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9а</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8</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85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50</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3,1</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9б</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22</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8</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91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54,5</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3,9</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9в</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16</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16</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6</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56,2</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18,7</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2,7</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Итого</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61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58</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12</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79,3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43,1</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3,2</w:t>
            </w:r>
          </w:p>
        </w:tc>
      </w:tr>
      <w:tr w:rsidR="00F33761" w:rsidRPr="00E41EB9">
        <w:tc>
          <w:tcPr>
            <w:tcW w:w="9571" w:type="dxa"/>
            <w:gridSpan w:val="10"/>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Основные ошибки:</w:t>
            </w:r>
          </w:p>
          <w:p w:rsidR="00F33761" w:rsidRPr="00E41EB9" w:rsidRDefault="00F33761" w:rsidP="00C566BB">
            <w:pPr>
              <w:numPr>
                <w:ilvl w:val="0"/>
                <w:numId w:val="45"/>
              </w:numPr>
              <w:spacing w:after="0" w:line="240" w:lineRule="auto"/>
              <w:rPr>
                <w:rFonts w:ascii="Times New Roman" w:hAnsi="Times New Roman" w:cs="Times New Roman"/>
                <w:b/>
                <w:bCs/>
                <w:sz w:val="24"/>
                <w:szCs w:val="24"/>
              </w:rPr>
            </w:pPr>
            <w:r w:rsidRPr="00E41EB9">
              <w:rPr>
                <w:rFonts w:ascii="Times New Roman" w:hAnsi="Times New Roman" w:cs="Times New Roman"/>
                <w:sz w:val="24"/>
                <w:szCs w:val="24"/>
              </w:rPr>
              <w:t>препинания в сложноподчиненных  предложениях.</w:t>
            </w:r>
          </w:p>
        </w:tc>
      </w:tr>
    </w:tbl>
    <w:p w:rsidR="00F33761" w:rsidRPr="0061277B" w:rsidRDefault="00F33761" w:rsidP="00C566BB">
      <w:pPr>
        <w:jc w:val="center"/>
        <w:rPr>
          <w:rFonts w:ascii="Times New Roman" w:hAnsi="Times New Roman" w:cs="Times New Roman"/>
          <w:b/>
          <w:bCs/>
          <w:sz w:val="24"/>
          <w:szCs w:val="24"/>
        </w:rPr>
      </w:pPr>
      <w:r w:rsidRPr="0061277B">
        <w:rPr>
          <w:rFonts w:ascii="Times New Roman" w:hAnsi="Times New Roman" w:cs="Times New Roman"/>
          <w:b/>
          <w:bCs/>
          <w:sz w:val="24"/>
          <w:szCs w:val="24"/>
        </w:rPr>
        <w:t>Математика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957"/>
        <w:gridCol w:w="957"/>
        <w:gridCol w:w="957"/>
        <w:gridCol w:w="957"/>
        <w:gridCol w:w="957"/>
        <w:gridCol w:w="957"/>
        <w:gridCol w:w="957"/>
        <w:gridCol w:w="957"/>
        <w:gridCol w:w="958"/>
      </w:tblGrid>
      <w:tr w:rsidR="00F33761" w:rsidRPr="00E41EB9">
        <w:tc>
          <w:tcPr>
            <w:tcW w:w="957" w:type="dxa"/>
            <w:vMerge w:val="restart"/>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Класс</w:t>
            </w:r>
          </w:p>
        </w:tc>
        <w:tc>
          <w:tcPr>
            <w:tcW w:w="957" w:type="dxa"/>
            <w:vMerge w:val="restart"/>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В классе</w:t>
            </w:r>
          </w:p>
        </w:tc>
        <w:tc>
          <w:tcPr>
            <w:tcW w:w="957" w:type="dxa"/>
            <w:vMerge w:val="restart"/>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Выпол</w:t>
            </w:r>
          </w:p>
        </w:tc>
        <w:tc>
          <w:tcPr>
            <w:tcW w:w="3828" w:type="dxa"/>
            <w:gridSpan w:val="4"/>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 xml:space="preserve">                   Оценки</w:t>
            </w:r>
          </w:p>
        </w:tc>
        <w:tc>
          <w:tcPr>
            <w:tcW w:w="957" w:type="dxa"/>
            <w:vMerge w:val="restart"/>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w:t>
            </w:r>
          </w:p>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выпон</w:t>
            </w:r>
          </w:p>
        </w:tc>
        <w:tc>
          <w:tcPr>
            <w:tcW w:w="957" w:type="dxa"/>
            <w:vMerge w:val="restart"/>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w:t>
            </w:r>
          </w:p>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кач</w:t>
            </w:r>
          </w:p>
        </w:tc>
        <w:tc>
          <w:tcPr>
            <w:tcW w:w="958" w:type="dxa"/>
            <w:vMerge w:val="restart"/>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Ср.</w:t>
            </w:r>
          </w:p>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балл</w:t>
            </w:r>
          </w:p>
        </w:tc>
      </w:tr>
      <w:tr w:rsidR="00F33761" w:rsidRPr="00E41EB9">
        <w:tc>
          <w:tcPr>
            <w:tcW w:w="957" w:type="dxa"/>
            <w:vMerge/>
          </w:tcPr>
          <w:p w:rsidR="00F33761" w:rsidRPr="00E41EB9" w:rsidRDefault="00F33761" w:rsidP="006E4B51">
            <w:pPr>
              <w:rPr>
                <w:rFonts w:ascii="Times New Roman" w:hAnsi="Times New Roman" w:cs="Times New Roman"/>
                <w:b/>
                <w:bCs/>
                <w:sz w:val="24"/>
                <w:szCs w:val="24"/>
              </w:rPr>
            </w:pPr>
          </w:p>
        </w:tc>
        <w:tc>
          <w:tcPr>
            <w:tcW w:w="957" w:type="dxa"/>
            <w:vMerge/>
          </w:tcPr>
          <w:p w:rsidR="00F33761" w:rsidRPr="00E41EB9" w:rsidRDefault="00F33761" w:rsidP="006E4B51">
            <w:pPr>
              <w:rPr>
                <w:rFonts w:ascii="Times New Roman" w:hAnsi="Times New Roman" w:cs="Times New Roman"/>
                <w:b/>
                <w:bCs/>
                <w:sz w:val="24"/>
                <w:szCs w:val="24"/>
              </w:rPr>
            </w:pPr>
          </w:p>
        </w:tc>
        <w:tc>
          <w:tcPr>
            <w:tcW w:w="957" w:type="dxa"/>
            <w:vMerge/>
          </w:tcPr>
          <w:p w:rsidR="00F33761" w:rsidRPr="00E41EB9" w:rsidRDefault="00F33761" w:rsidP="006E4B51">
            <w:pPr>
              <w:rPr>
                <w:rFonts w:ascii="Times New Roman" w:hAnsi="Times New Roman" w:cs="Times New Roman"/>
                <w:b/>
                <w:bCs/>
                <w:sz w:val="24"/>
                <w:szCs w:val="24"/>
              </w:rPr>
            </w:pP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«5»</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«4»</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«2»</w:t>
            </w:r>
          </w:p>
        </w:tc>
        <w:tc>
          <w:tcPr>
            <w:tcW w:w="957" w:type="dxa"/>
            <w:vMerge/>
          </w:tcPr>
          <w:p w:rsidR="00F33761" w:rsidRPr="00E41EB9" w:rsidRDefault="00F33761" w:rsidP="006E4B51">
            <w:pPr>
              <w:rPr>
                <w:rFonts w:ascii="Times New Roman" w:hAnsi="Times New Roman" w:cs="Times New Roman"/>
                <w:b/>
                <w:bCs/>
                <w:sz w:val="24"/>
                <w:szCs w:val="24"/>
              </w:rPr>
            </w:pPr>
          </w:p>
        </w:tc>
        <w:tc>
          <w:tcPr>
            <w:tcW w:w="957" w:type="dxa"/>
            <w:vMerge/>
          </w:tcPr>
          <w:p w:rsidR="00F33761" w:rsidRPr="00E41EB9" w:rsidRDefault="00F33761" w:rsidP="006E4B51">
            <w:pPr>
              <w:rPr>
                <w:rFonts w:ascii="Times New Roman" w:hAnsi="Times New Roman" w:cs="Times New Roman"/>
                <w:b/>
                <w:bCs/>
                <w:sz w:val="24"/>
                <w:szCs w:val="24"/>
              </w:rPr>
            </w:pPr>
          </w:p>
        </w:tc>
        <w:tc>
          <w:tcPr>
            <w:tcW w:w="958" w:type="dxa"/>
            <w:vMerge/>
          </w:tcPr>
          <w:p w:rsidR="00F33761" w:rsidRPr="00E41EB9" w:rsidRDefault="00F33761" w:rsidP="006E4B51">
            <w:pPr>
              <w:rPr>
                <w:rFonts w:ascii="Times New Roman" w:hAnsi="Times New Roman" w:cs="Times New Roman"/>
                <w:b/>
                <w:bCs/>
                <w:sz w:val="24"/>
                <w:szCs w:val="24"/>
              </w:rPr>
            </w:pPr>
          </w:p>
        </w:tc>
      </w:tr>
      <w:tr w:rsidR="00F33761" w:rsidRPr="00E41EB9">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5а</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72</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4,1</w:t>
            </w:r>
          </w:p>
        </w:tc>
      </w:tr>
      <w:tr w:rsidR="00F33761" w:rsidRPr="00E41EB9">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5б</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lang w:val="en-US"/>
              </w:rPr>
              <w:t>2</w:t>
            </w:r>
            <w:r w:rsidRPr="00E41EB9">
              <w:rPr>
                <w:rFonts w:ascii="Times New Roman" w:hAnsi="Times New Roman" w:cs="Times New Roman"/>
                <w:sz w:val="24"/>
                <w:szCs w:val="24"/>
              </w:rPr>
              <w:t>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91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30,4</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3,3</w:t>
            </w:r>
          </w:p>
        </w:tc>
      </w:tr>
      <w:tr w:rsidR="00F33761" w:rsidRPr="00E41EB9">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5в</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6</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95,6</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44,3</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3,6</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Итого</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67</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12</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32</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95,5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47,7</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3,4</w:t>
            </w:r>
          </w:p>
        </w:tc>
      </w:tr>
      <w:tr w:rsidR="00F33761" w:rsidRPr="00E41EB9">
        <w:tc>
          <w:tcPr>
            <w:tcW w:w="9571" w:type="dxa"/>
            <w:gridSpan w:val="10"/>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Основные ошибки:</w:t>
            </w:r>
          </w:p>
          <w:p w:rsidR="00F33761" w:rsidRPr="00E41EB9" w:rsidRDefault="00F33761" w:rsidP="00C566BB">
            <w:pPr>
              <w:numPr>
                <w:ilvl w:val="0"/>
                <w:numId w:val="45"/>
              </w:numPr>
              <w:spacing w:after="0" w:line="240" w:lineRule="auto"/>
              <w:rPr>
                <w:rFonts w:ascii="Times New Roman" w:hAnsi="Times New Roman" w:cs="Times New Roman"/>
                <w:b/>
                <w:bCs/>
                <w:sz w:val="24"/>
                <w:szCs w:val="24"/>
              </w:rPr>
            </w:pPr>
            <w:r w:rsidRPr="00E41EB9">
              <w:rPr>
                <w:rFonts w:ascii="Times New Roman" w:hAnsi="Times New Roman" w:cs="Times New Roman"/>
                <w:b/>
                <w:bCs/>
                <w:sz w:val="24"/>
                <w:szCs w:val="24"/>
              </w:rPr>
              <w:t>Нахождение объёма параллелепипеда</w:t>
            </w:r>
          </w:p>
          <w:p w:rsidR="00F33761" w:rsidRPr="00E41EB9" w:rsidRDefault="00F33761" w:rsidP="00C566BB">
            <w:pPr>
              <w:numPr>
                <w:ilvl w:val="0"/>
                <w:numId w:val="45"/>
              </w:numPr>
              <w:spacing w:after="0" w:line="240" w:lineRule="auto"/>
              <w:rPr>
                <w:rFonts w:ascii="Times New Roman" w:hAnsi="Times New Roman" w:cs="Times New Roman"/>
                <w:b/>
                <w:bCs/>
                <w:sz w:val="24"/>
                <w:szCs w:val="24"/>
              </w:rPr>
            </w:pPr>
            <w:r w:rsidRPr="00E41EB9">
              <w:rPr>
                <w:rFonts w:ascii="Times New Roman" w:hAnsi="Times New Roman" w:cs="Times New Roman"/>
                <w:b/>
                <w:bCs/>
                <w:sz w:val="24"/>
                <w:szCs w:val="24"/>
              </w:rPr>
              <w:t xml:space="preserve">Перевод единиц объёма </w:t>
            </w:r>
          </w:p>
          <w:p w:rsidR="00F33761" w:rsidRPr="00E41EB9" w:rsidRDefault="00F33761" w:rsidP="006E4B51">
            <w:pPr>
              <w:ind w:left="720"/>
              <w:rPr>
                <w:rFonts w:ascii="Times New Roman" w:hAnsi="Times New Roman" w:cs="Times New Roman"/>
                <w:b/>
                <w:bCs/>
                <w:sz w:val="24"/>
                <w:szCs w:val="24"/>
              </w:rPr>
            </w:pP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6а</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26</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80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60</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3,4</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6б</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22</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18</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8</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72</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27</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6в</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9</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38,8</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3,1</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Итого</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58</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22</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81,1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39,6</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3,2</w:t>
            </w:r>
          </w:p>
        </w:tc>
      </w:tr>
      <w:tr w:rsidR="00F33761" w:rsidRPr="00E41EB9">
        <w:tc>
          <w:tcPr>
            <w:tcW w:w="9571" w:type="dxa"/>
            <w:gridSpan w:val="10"/>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Основные ошибки:</w:t>
            </w:r>
          </w:p>
          <w:p w:rsidR="00F33761" w:rsidRPr="00E41EB9" w:rsidRDefault="00F33761" w:rsidP="00C566BB">
            <w:pPr>
              <w:numPr>
                <w:ilvl w:val="0"/>
                <w:numId w:val="47"/>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решение задач на нахождение числа по дроби;</w:t>
            </w:r>
          </w:p>
          <w:p w:rsidR="00F33761" w:rsidRPr="00E41EB9" w:rsidRDefault="00F33761" w:rsidP="00C566BB">
            <w:pPr>
              <w:numPr>
                <w:ilvl w:val="0"/>
                <w:numId w:val="47"/>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действия с десятичными дробями;</w:t>
            </w:r>
          </w:p>
          <w:p w:rsidR="00F33761" w:rsidRPr="00E41EB9" w:rsidRDefault="00F33761" w:rsidP="00C566BB">
            <w:pPr>
              <w:numPr>
                <w:ilvl w:val="0"/>
                <w:numId w:val="47"/>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вычислительные ошибки</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7а</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52</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3,6</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7б</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19</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64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18</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2,8</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7в</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57,1</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3,7</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Итого</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49</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41</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1</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17</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19</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4</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90,2</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43,9</w:t>
            </w:r>
          </w:p>
        </w:tc>
        <w:tc>
          <w:tcPr>
            <w:tcW w:w="958"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3,2</w:t>
            </w:r>
          </w:p>
        </w:tc>
      </w:tr>
      <w:tr w:rsidR="00F33761" w:rsidRPr="00E41EB9">
        <w:tc>
          <w:tcPr>
            <w:tcW w:w="9571" w:type="dxa"/>
            <w:gridSpan w:val="10"/>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Основные ошибки:</w:t>
            </w:r>
          </w:p>
          <w:p w:rsidR="00F33761" w:rsidRPr="00E41EB9" w:rsidRDefault="00F33761" w:rsidP="00C566BB">
            <w:pPr>
              <w:numPr>
                <w:ilvl w:val="0"/>
                <w:numId w:val="37"/>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построение графиков линейных функций;</w:t>
            </w:r>
          </w:p>
          <w:p w:rsidR="00F33761" w:rsidRPr="00E41EB9" w:rsidRDefault="00F33761" w:rsidP="00C566BB">
            <w:pPr>
              <w:numPr>
                <w:ilvl w:val="0"/>
                <w:numId w:val="37"/>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определение точки пересечения графиков линейных функций;</w:t>
            </w:r>
          </w:p>
          <w:p w:rsidR="00F33761" w:rsidRPr="00E41EB9" w:rsidRDefault="00F33761" w:rsidP="00C566BB">
            <w:pPr>
              <w:numPr>
                <w:ilvl w:val="0"/>
                <w:numId w:val="37"/>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правило раскрытия скобок( умножение числа на скобку);</w:t>
            </w:r>
          </w:p>
          <w:p w:rsidR="00F33761" w:rsidRPr="00E41EB9" w:rsidRDefault="00F33761" w:rsidP="00C566BB">
            <w:pPr>
              <w:numPr>
                <w:ilvl w:val="0"/>
                <w:numId w:val="37"/>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вычислительные ошибки( на вычисление положительных и отрицательных чисел).</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8а</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96</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56</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3,6</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8б</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19</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56</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35</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2,7</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8в</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9</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9</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6</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45,3</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3,3</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Итого</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53</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49</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7</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21</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13</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8</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83.6</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57.1</w:t>
            </w:r>
          </w:p>
        </w:tc>
        <w:tc>
          <w:tcPr>
            <w:tcW w:w="958"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2.?</w:t>
            </w:r>
          </w:p>
        </w:tc>
      </w:tr>
      <w:tr w:rsidR="00F33761" w:rsidRPr="00E41EB9">
        <w:tc>
          <w:tcPr>
            <w:tcW w:w="9571" w:type="dxa"/>
            <w:gridSpan w:val="10"/>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Основные ошибки:</w:t>
            </w:r>
          </w:p>
          <w:p w:rsidR="00F33761" w:rsidRPr="00E41EB9" w:rsidRDefault="00F33761" w:rsidP="00C566BB">
            <w:pPr>
              <w:numPr>
                <w:ilvl w:val="0"/>
                <w:numId w:val="43"/>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применение свойств арифметического квадратного корня</w:t>
            </w:r>
          </w:p>
          <w:p w:rsidR="00F33761" w:rsidRPr="00E41EB9" w:rsidRDefault="00F33761" w:rsidP="00C566BB">
            <w:pPr>
              <w:numPr>
                <w:ilvl w:val="0"/>
                <w:numId w:val="43"/>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 xml:space="preserve"> преобразованию рациональных выражений</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9а</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12</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15</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2,4</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9б</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9</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8</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66</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26</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3,0</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9в</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16</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16</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56</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3,6</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Итого</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61</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59</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4</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14</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28</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13</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77,9</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30,5</w:t>
            </w:r>
          </w:p>
        </w:tc>
        <w:tc>
          <w:tcPr>
            <w:tcW w:w="958"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3,2</w:t>
            </w:r>
          </w:p>
        </w:tc>
      </w:tr>
      <w:tr w:rsidR="00F33761" w:rsidRPr="00E41EB9">
        <w:tc>
          <w:tcPr>
            <w:tcW w:w="9571" w:type="dxa"/>
            <w:gridSpan w:val="10"/>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Основные ошибки</w:t>
            </w:r>
          </w:p>
          <w:p w:rsidR="00F33761" w:rsidRPr="00E41EB9" w:rsidRDefault="00F33761" w:rsidP="00C566BB">
            <w:pPr>
              <w:numPr>
                <w:ilvl w:val="0"/>
                <w:numId w:val="39"/>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исследование функции на четность;</w:t>
            </w:r>
          </w:p>
          <w:p w:rsidR="00F33761" w:rsidRPr="00E41EB9" w:rsidRDefault="00F33761" w:rsidP="00C566BB">
            <w:pPr>
              <w:numPr>
                <w:ilvl w:val="0"/>
                <w:numId w:val="39"/>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нахождение области определения функции;</w:t>
            </w:r>
          </w:p>
          <w:p w:rsidR="00F33761" w:rsidRPr="00E41EB9" w:rsidRDefault="00F33761" w:rsidP="00C566BB">
            <w:pPr>
              <w:numPr>
                <w:ilvl w:val="0"/>
                <w:numId w:val="39"/>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решение неравенств.</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10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8</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50</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3,5</w:t>
            </w:r>
          </w:p>
        </w:tc>
      </w:tr>
    </w:tbl>
    <w:p w:rsidR="00F33761" w:rsidRPr="0061277B" w:rsidRDefault="00F33761" w:rsidP="00C566BB">
      <w:pPr>
        <w:rPr>
          <w:rFonts w:ascii="Times New Roman" w:hAnsi="Times New Roman" w:cs="Times New Roman"/>
          <w:b/>
          <w:bCs/>
          <w:sz w:val="24"/>
          <w:szCs w:val="24"/>
        </w:rPr>
      </w:pPr>
      <w:r w:rsidRPr="0061277B">
        <w:rPr>
          <w:rFonts w:ascii="Times New Roman" w:hAnsi="Times New Roman" w:cs="Times New Roman"/>
          <w:b/>
          <w:bCs/>
          <w:sz w:val="24"/>
          <w:szCs w:val="24"/>
        </w:rPr>
        <w:t>Основные ошибки</w:t>
      </w:r>
    </w:p>
    <w:p w:rsidR="00F33761" w:rsidRPr="0061277B" w:rsidRDefault="00F33761" w:rsidP="00C566BB">
      <w:pPr>
        <w:numPr>
          <w:ilvl w:val="0"/>
          <w:numId w:val="48"/>
        </w:numPr>
        <w:spacing w:after="0" w:line="240" w:lineRule="auto"/>
        <w:rPr>
          <w:rFonts w:ascii="Times New Roman" w:hAnsi="Times New Roman" w:cs="Times New Roman"/>
          <w:sz w:val="24"/>
          <w:szCs w:val="24"/>
        </w:rPr>
      </w:pPr>
      <w:r w:rsidRPr="0061277B">
        <w:rPr>
          <w:rFonts w:ascii="Times New Roman" w:hAnsi="Times New Roman" w:cs="Times New Roman"/>
          <w:sz w:val="24"/>
          <w:szCs w:val="24"/>
        </w:rPr>
        <w:t>применение общих формул для решения тригонометрических уравнений</w:t>
      </w:r>
    </w:p>
    <w:p w:rsidR="00F33761" w:rsidRPr="0061277B" w:rsidRDefault="00F33761" w:rsidP="00C566BB">
      <w:pPr>
        <w:numPr>
          <w:ilvl w:val="0"/>
          <w:numId w:val="48"/>
        </w:numPr>
        <w:spacing w:after="0" w:line="240" w:lineRule="auto"/>
        <w:rPr>
          <w:rFonts w:ascii="Times New Roman" w:hAnsi="Times New Roman" w:cs="Times New Roman"/>
          <w:sz w:val="24"/>
          <w:szCs w:val="24"/>
        </w:rPr>
      </w:pPr>
      <w:r w:rsidRPr="0061277B">
        <w:rPr>
          <w:rFonts w:ascii="Times New Roman" w:hAnsi="Times New Roman" w:cs="Times New Roman"/>
          <w:sz w:val="24"/>
          <w:szCs w:val="24"/>
        </w:rPr>
        <w:t>нахождение частных решений тригонометрических уравнений</w:t>
      </w:r>
    </w:p>
    <w:p w:rsidR="00F33761" w:rsidRPr="0061277B" w:rsidRDefault="00F33761" w:rsidP="00C566BB">
      <w:pPr>
        <w:jc w:val="center"/>
        <w:rPr>
          <w:rFonts w:ascii="Times New Roman" w:hAnsi="Times New Roman" w:cs="Times New Roman"/>
          <w:b/>
          <w:bCs/>
          <w:sz w:val="24"/>
          <w:szCs w:val="24"/>
        </w:rPr>
      </w:pPr>
      <w:r w:rsidRPr="0061277B">
        <w:rPr>
          <w:rFonts w:ascii="Times New Roman" w:hAnsi="Times New Roman" w:cs="Times New Roman"/>
          <w:b/>
          <w:bCs/>
          <w:sz w:val="24"/>
          <w:szCs w:val="24"/>
        </w:rPr>
        <w:t>Иностранный язык</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957"/>
        <w:gridCol w:w="957"/>
        <w:gridCol w:w="957"/>
        <w:gridCol w:w="957"/>
        <w:gridCol w:w="957"/>
        <w:gridCol w:w="957"/>
        <w:gridCol w:w="957"/>
        <w:gridCol w:w="957"/>
        <w:gridCol w:w="958"/>
      </w:tblGrid>
      <w:tr w:rsidR="00F33761" w:rsidRPr="00E41EB9">
        <w:tc>
          <w:tcPr>
            <w:tcW w:w="957" w:type="dxa"/>
            <w:vMerge w:val="restart"/>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Класс</w:t>
            </w:r>
          </w:p>
        </w:tc>
        <w:tc>
          <w:tcPr>
            <w:tcW w:w="957" w:type="dxa"/>
            <w:vMerge w:val="restart"/>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В классе</w:t>
            </w:r>
          </w:p>
        </w:tc>
        <w:tc>
          <w:tcPr>
            <w:tcW w:w="957" w:type="dxa"/>
            <w:vMerge w:val="restart"/>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Выпол</w:t>
            </w:r>
          </w:p>
        </w:tc>
        <w:tc>
          <w:tcPr>
            <w:tcW w:w="3828" w:type="dxa"/>
            <w:gridSpan w:val="4"/>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 xml:space="preserve">                   Оценки</w:t>
            </w:r>
          </w:p>
        </w:tc>
        <w:tc>
          <w:tcPr>
            <w:tcW w:w="957" w:type="dxa"/>
            <w:vMerge w:val="restart"/>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w:t>
            </w:r>
          </w:p>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выпон</w:t>
            </w:r>
          </w:p>
        </w:tc>
        <w:tc>
          <w:tcPr>
            <w:tcW w:w="957" w:type="dxa"/>
            <w:vMerge w:val="restart"/>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w:t>
            </w:r>
          </w:p>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кач</w:t>
            </w:r>
          </w:p>
        </w:tc>
        <w:tc>
          <w:tcPr>
            <w:tcW w:w="958" w:type="dxa"/>
            <w:vMerge w:val="restart"/>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Ср.</w:t>
            </w:r>
          </w:p>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балл</w:t>
            </w:r>
          </w:p>
        </w:tc>
      </w:tr>
      <w:tr w:rsidR="00F33761" w:rsidRPr="00E41EB9">
        <w:tc>
          <w:tcPr>
            <w:tcW w:w="957" w:type="dxa"/>
            <w:vMerge/>
          </w:tcPr>
          <w:p w:rsidR="00F33761" w:rsidRPr="00E41EB9" w:rsidRDefault="00F33761" w:rsidP="006E4B51">
            <w:pPr>
              <w:rPr>
                <w:rFonts w:ascii="Times New Roman" w:hAnsi="Times New Roman" w:cs="Times New Roman"/>
                <w:b/>
                <w:bCs/>
                <w:sz w:val="24"/>
                <w:szCs w:val="24"/>
              </w:rPr>
            </w:pPr>
          </w:p>
        </w:tc>
        <w:tc>
          <w:tcPr>
            <w:tcW w:w="957" w:type="dxa"/>
            <w:vMerge/>
          </w:tcPr>
          <w:p w:rsidR="00F33761" w:rsidRPr="00E41EB9" w:rsidRDefault="00F33761" w:rsidP="006E4B51">
            <w:pPr>
              <w:rPr>
                <w:rFonts w:ascii="Times New Roman" w:hAnsi="Times New Roman" w:cs="Times New Roman"/>
                <w:b/>
                <w:bCs/>
                <w:sz w:val="24"/>
                <w:szCs w:val="24"/>
              </w:rPr>
            </w:pPr>
          </w:p>
        </w:tc>
        <w:tc>
          <w:tcPr>
            <w:tcW w:w="957" w:type="dxa"/>
            <w:vMerge/>
          </w:tcPr>
          <w:p w:rsidR="00F33761" w:rsidRPr="00E41EB9" w:rsidRDefault="00F33761" w:rsidP="006E4B51">
            <w:pPr>
              <w:rPr>
                <w:rFonts w:ascii="Times New Roman" w:hAnsi="Times New Roman" w:cs="Times New Roman"/>
                <w:b/>
                <w:bCs/>
                <w:sz w:val="24"/>
                <w:szCs w:val="24"/>
              </w:rPr>
            </w:pP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«5»</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«4»</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«2»</w:t>
            </w:r>
          </w:p>
        </w:tc>
        <w:tc>
          <w:tcPr>
            <w:tcW w:w="957" w:type="dxa"/>
            <w:vMerge/>
          </w:tcPr>
          <w:p w:rsidR="00F33761" w:rsidRPr="00E41EB9" w:rsidRDefault="00F33761" w:rsidP="006E4B51">
            <w:pPr>
              <w:rPr>
                <w:rFonts w:ascii="Times New Roman" w:hAnsi="Times New Roman" w:cs="Times New Roman"/>
                <w:b/>
                <w:bCs/>
                <w:sz w:val="24"/>
                <w:szCs w:val="24"/>
              </w:rPr>
            </w:pPr>
          </w:p>
        </w:tc>
        <w:tc>
          <w:tcPr>
            <w:tcW w:w="957" w:type="dxa"/>
            <w:vMerge/>
          </w:tcPr>
          <w:p w:rsidR="00F33761" w:rsidRPr="00E41EB9" w:rsidRDefault="00F33761" w:rsidP="006E4B51">
            <w:pPr>
              <w:rPr>
                <w:rFonts w:ascii="Times New Roman" w:hAnsi="Times New Roman" w:cs="Times New Roman"/>
                <w:b/>
                <w:bCs/>
                <w:sz w:val="24"/>
                <w:szCs w:val="24"/>
              </w:rPr>
            </w:pPr>
          </w:p>
        </w:tc>
        <w:tc>
          <w:tcPr>
            <w:tcW w:w="958" w:type="dxa"/>
            <w:vMerge/>
          </w:tcPr>
          <w:p w:rsidR="00F33761" w:rsidRPr="00E41EB9" w:rsidRDefault="00F33761" w:rsidP="006E4B51">
            <w:pPr>
              <w:rPr>
                <w:rFonts w:ascii="Times New Roman" w:hAnsi="Times New Roman" w:cs="Times New Roman"/>
                <w:b/>
                <w:bCs/>
                <w:sz w:val="24"/>
                <w:szCs w:val="24"/>
              </w:rPr>
            </w:pPr>
          </w:p>
        </w:tc>
      </w:tr>
      <w:tr w:rsidR="00F33761" w:rsidRPr="00E41EB9">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 xml:space="preserve"> 6а</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6/</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53.:/</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3,8/</w:t>
            </w:r>
          </w:p>
        </w:tc>
      </w:tr>
      <w:tr w:rsidR="00F33761" w:rsidRPr="00E41EB9">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6б</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22</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22</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17</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96</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18</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3,1</w:t>
            </w:r>
          </w:p>
        </w:tc>
      </w:tr>
      <w:tr w:rsidR="00F33761" w:rsidRPr="00E41EB9">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6в</w:t>
            </w: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8" w:type="dxa"/>
          </w:tcPr>
          <w:p w:rsidR="00F33761" w:rsidRPr="00E41EB9" w:rsidRDefault="00F33761" w:rsidP="006E4B51">
            <w:pPr>
              <w:rPr>
                <w:rFonts w:ascii="Times New Roman" w:hAnsi="Times New Roman" w:cs="Times New Roman"/>
                <w:sz w:val="24"/>
                <w:szCs w:val="24"/>
              </w:rPr>
            </w:pP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Итого</w:t>
            </w: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p>
        </w:tc>
        <w:tc>
          <w:tcPr>
            <w:tcW w:w="958" w:type="dxa"/>
          </w:tcPr>
          <w:p w:rsidR="00F33761" w:rsidRPr="00E41EB9" w:rsidRDefault="00F33761" w:rsidP="006E4B51">
            <w:pPr>
              <w:rPr>
                <w:rFonts w:ascii="Times New Roman" w:hAnsi="Times New Roman" w:cs="Times New Roman"/>
                <w:sz w:val="24"/>
                <w:szCs w:val="24"/>
              </w:rPr>
            </w:pPr>
          </w:p>
        </w:tc>
      </w:tr>
      <w:tr w:rsidR="00F33761" w:rsidRPr="00E41EB9">
        <w:tc>
          <w:tcPr>
            <w:tcW w:w="9571" w:type="dxa"/>
            <w:gridSpan w:val="10"/>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Основные ошибки:</w:t>
            </w:r>
          </w:p>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5в класс</w:t>
            </w:r>
          </w:p>
          <w:p w:rsidR="00F33761" w:rsidRPr="00E41EB9" w:rsidRDefault="00F33761" w:rsidP="00C566BB">
            <w:pPr>
              <w:numPr>
                <w:ilvl w:val="0"/>
                <w:numId w:val="44"/>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употребление притяжательных местоимений</w:t>
            </w:r>
          </w:p>
          <w:p w:rsidR="00F33761" w:rsidRPr="00E41EB9" w:rsidRDefault="00F33761" w:rsidP="00C566BB">
            <w:pPr>
              <w:numPr>
                <w:ilvl w:val="0"/>
                <w:numId w:val="44"/>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построение вопросительных предложений в настоящем времени</w:t>
            </w:r>
          </w:p>
          <w:p w:rsidR="00F33761" w:rsidRPr="00E41EB9" w:rsidRDefault="00F33761" w:rsidP="00C566BB">
            <w:pPr>
              <w:numPr>
                <w:ilvl w:val="0"/>
                <w:numId w:val="44"/>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порядок слов в предложении</w:t>
            </w:r>
          </w:p>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5а,б классы</w:t>
            </w:r>
          </w:p>
          <w:p w:rsidR="00F33761" w:rsidRPr="00E41EB9" w:rsidRDefault="00F33761" w:rsidP="00C566BB">
            <w:pPr>
              <w:numPr>
                <w:ilvl w:val="0"/>
                <w:numId w:val="46"/>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 xml:space="preserve">употребление неправильного и правильного артикля </w:t>
            </w:r>
            <w:r w:rsidRPr="00E41EB9">
              <w:rPr>
                <w:rFonts w:ascii="Times New Roman" w:hAnsi="Times New Roman" w:cs="Times New Roman"/>
                <w:sz w:val="24"/>
                <w:szCs w:val="24"/>
                <w:lang w:val="en-US"/>
              </w:rPr>
              <w:t>a</w:t>
            </w:r>
            <w:r w:rsidRPr="00E41EB9">
              <w:rPr>
                <w:rFonts w:ascii="Times New Roman" w:hAnsi="Times New Roman" w:cs="Times New Roman"/>
                <w:sz w:val="24"/>
                <w:szCs w:val="24"/>
              </w:rPr>
              <w:t>/</w:t>
            </w:r>
            <w:r w:rsidRPr="00E41EB9">
              <w:rPr>
                <w:rFonts w:ascii="Times New Roman" w:hAnsi="Times New Roman" w:cs="Times New Roman"/>
                <w:sz w:val="24"/>
                <w:szCs w:val="24"/>
                <w:lang w:val="en-US"/>
              </w:rPr>
              <w:t>an</w:t>
            </w:r>
            <w:r w:rsidRPr="00E41EB9">
              <w:rPr>
                <w:rFonts w:ascii="Times New Roman" w:hAnsi="Times New Roman" w:cs="Times New Roman"/>
                <w:sz w:val="24"/>
                <w:szCs w:val="24"/>
              </w:rPr>
              <w:t xml:space="preserve">, </w:t>
            </w:r>
            <w:r w:rsidRPr="00E41EB9">
              <w:rPr>
                <w:rFonts w:ascii="Times New Roman" w:hAnsi="Times New Roman" w:cs="Times New Roman"/>
                <w:sz w:val="24"/>
                <w:szCs w:val="24"/>
                <w:lang w:val="en-US"/>
              </w:rPr>
              <w:t>the</w:t>
            </w:r>
          </w:p>
          <w:p w:rsidR="00F33761" w:rsidRPr="00E41EB9" w:rsidRDefault="00F33761" w:rsidP="00C566BB">
            <w:pPr>
              <w:numPr>
                <w:ilvl w:val="0"/>
                <w:numId w:val="46"/>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 xml:space="preserve">употребление глагола </w:t>
            </w:r>
            <w:r w:rsidRPr="00E41EB9">
              <w:rPr>
                <w:rFonts w:ascii="Times New Roman" w:hAnsi="Times New Roman" w:cs="Times New Roman"/>
                <w:sz w:val="24"/>
                <w:szCs w:val="24"/>
                <w:lang w:val="en-US"/>
              </w:rPr>
              <w:t>tobe</w:t>
            </w:r>
            <w:r w:rsidRPr="00E41EB9">
              <w:rPr>
                <w:rFonts w:ascii="Times New Roman" w:hAnsi="Times New Roman" w:cs="Times New Roman"/>
                <w:sz w:val="24"/>
                <w:szCs w:val="24"/>
              </w:rPr>
              <w:t xml:space="preserve">  в ед.ч. и мн.ч.</w:t>
            </w:r>
          </w:p>
        </w:tc>
      </w:tr>
      <w:tr w:rsidR="00F33761" w:rsidRPr="00E41EB9">
        <w:tc>
          <w:tcPr>
            <w:tcW w:w="9571" w:type="dxa"/>
            <w:gridSpan w:val="10"/>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Биология</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5а</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22</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6</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8</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8</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63,6</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3,9</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5б</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16</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91,7</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25</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3,2</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5в</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6</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95,3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28,6</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3,3</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Итого</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73</w:t>
            </w:r>
          </w:p>
        </w:tc>
        <w:tc>
          <w:tcPr>
            <w:tcW w:w="957" w:type="dxa"/>
          </w:tcPr>
          <w:p w:rsidR="00F33761" w:rsidRPr="00E41EB9" w:rsidRDefault="00F33761" w:rsidP="006E4B51">
            <w:pPr>
              <w:rPr>
                <w:rFonts w:ascii="Times New Roman" w:hAnsi="Times New Roman" w:cs="Times New Roman"/>
                <w:sz w:val="24"/>
                <w:szCs w:val="24"/>
              </w:rPr>
            </w:pP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19</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38</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88,5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38,8</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3,5</w:t>
            </w:r>
          </w:p>
        </w:tc>
      </w:tr>
      <w:tr w:rsidR="00F33761" w:rsidRPr="00E41EB9">
        <w:tc>
          <w:tcPr>
            <w:tcW w:w="9571" w:type="dxa"/>
            <w:gridSpan w:val="10"/>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Основные ошибки:</w:t>
            </w:r>
          </w:p>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Физика</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8а</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lang w:val="en-US"/>
              </w:rPr>
              <w:t>2</w:t>
            </w:r>
            <w:r w:rsidRPr="00E41EB9">
              <w:rPr>
                <w:rFonts w:ascii="Times New Roman" w:hAnsi="Times New Roman" w:cs="Times New Roman"/>
                <w:sz w:val="24"/>
                <w:szCs w:val="24"/>
              </w:rPr>
              <w:t>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6</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6</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76</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8б</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19</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19</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8</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42,1</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3,4</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8в</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9</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6</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33</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3,5</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Итого</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49</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22</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59,1</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3,7</w:t>
            </w:r>
          </w:p>
        </w:tc>
      </w:tr>
      <w:tr w:rsidR="00F33761" w:rsidRPr="00E41EB9">
        <w:tc>
          <w:tcPr>
            <w:tcW w:w="9571" w:type="dxa"/>
            <w:gridSpan w:val="10"/>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Основные ошибки:</w:t>
            </w:r>
          </w:p>
          <w:p w:rsidR="00F33761" w:rsidRPr="00E41EB9" w:rsidRDefault="00F33761" w:rsidP="00C566BB">
            <w:pPr>
              <w:numPr>
                <w:ilvl w:val="0"/>
                <w:numId w:val="53"/>
              </w:numPr>
              <w:spacing w:after="0" w:line="240" w:lineRule="auto"/>
              <w:rPr>
                <w:rFonts w:ascii="Times New Roman" w:hAnsi="Times New Roman" w:cs="Times New Roman"/>
                <w:b/>
                <w:bCs/>
                <w:sz w:val="24"/>
                <w:szCs w:val="24"/>
              </w:rPr>
            </w:pPr>
            <w:r w:rsidRPr="00E41EB9">
              <w:rPr>
                <w:rFonts w:ascii="Times New Roman" w:hAnsi="Times New Roman" w:cs="Times New Roman"/>
                <w:b/>
                <w:bCs/>
                <w:sz w:val="24"/>
                <w:szCs w:val="24"/>
              </w:rPr>
              <w:t>неумение решать графические задачи</w:t>
            </w:r>
          </w:p>
          <w:p w:rsidR="00F33761" w:rsidRPr="00E41EB9" w:rsidRDefault="00F33761" w:rsidP="00C566BB">
            <w:pPr>
              <w:numPr>
                <w:ilvl w:val="0"/>
                <w:numId w:val="53"/>
              </w:numPr>
              <w:spacing w:after="0" w:line="240" w:lineRule="auto"/>
              <w:rPr>
                <w:rFonts w:ascii="Times New Roman" w:hAnsi="Times New Roman" w:cs="Times New Roman"/>
                <w:b/>
                <w:bCs/>
                <w:sz w:val="24"/>
                <w:szCs w:val="24"/>
              </w:rPr>
            </w:pPr>
            <w:r w:rsidRPr="00E41EB9">
              <w:rPr>
                <w:rFonts w:ascii="Times New Roman" w:hAnsi="Times New Roman" w:cs="Times New Roman"/>
                <w:b/>
                <w:bCs/>
                <w:sz w:val="24"/>
                <w:szCs w:val="24"/>
              </w:rPr>
              <w:t>путают тепловые процессы</w:t>
            </w:r>
          </w:p>
          <w:p w:rsidR="00F33761" w:rsidRPr="00E41EB9" w:rsidRDefault="00F33761" w:rsidP="00C566BB">
            <w:pPr>
              <w:numPr>
                <w:ilvl w:val="0"/>
                <w:numId w:val="53"/>
              </w:numPr>
              <w:spacing w:after="0" w:line="240" w:lineRule="auto"/>
              <w:rPr>
                <w:rFonts w:ascii="Times New Roman" w:hAnsi="Times New Roman" w:cs="Times New Roman"/>
                <w:b/>
                <w:bCs/>
                <w:sz w:val="24"/>
                <w:szCs w:val="24"/>
              </w:rPr>
            </w:pPr>
            <w:r w:rsidRPr="00E41EB9">
              <w:rPr>
                <w:rFonts w:ascii="Times New Roman" w:hAnsi="Times New Roman" w:cs="Times New Roman"/>
                <w:b/>
                <w:bCs/>
                <w:sz w:val="24"/>
                <w:szCs w:val="24"/>
              </w:rPr>
              <w:t>не применяют закон сохранения энергии при решении задач</w:t>
            </w:r>
          </w:p>
          <w:p w:rsidR="00F33761" w:rsidRPr="00E41EB9" w:rsidRDefault="00F33761" w:rsidP="006E4B51">
            <w:pPr>
              <w:rPr>
                <w:rFonts w:ascii="Times New Roman" w:hAnsi="Times New Roman" w:cs="Times New Roman"/>
                <w:b/>
                <w:bCs/>
                <w:sz w:val="24"/>
                <w:szCs w:val="24"/>
              </w:rPr>
            </w:pPr>
          </w:p>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Химия</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9а</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18</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44,4</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3,6</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9б</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6</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8</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85,2</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47,5</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3,2</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9в</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16</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9</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92</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30</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3,2</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Итого</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61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53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15</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27</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92,4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40,6</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3,4</w:t>
            </w:r>
          </w:p>
        </w:tc>
      </w:tr>
      <w:tr w:rsidR="00F33761" w:rsidRPr="00E41EB9">
        <w:tc>
          <w:tcPr>
            <w:tcW w:w="9571" w:type="dxa"/>
            <w:gridSpan w:val="10"/>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Основные ошибки:</w:t>
            </w:r>
          </w:p>
          <w:p w:rsidR="00F33761" w:rsidRPr="00E41EB9" w:rsidRDefault="00F33761" w:rsidP="00C566BB">
            <w:pPr>
              <w:numPr>
                <w:ilvl w:val="0"/>
                <w:numId w:val="50"/>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не умеют находить чистое вещество, выделить его из смеси;</w:t>
            </w:r>
          </w:p>
          <w:p w:rsidR="00F33761" w:rsidRPr="00E41EB9" w:rsidRDefault="00F33761" w:rsidP="00C566BB">
            <w:pPr>
              <w:numPr>
                <w:ilvl w:val="0"/>
                <w:numId w:val="50"/>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допускают неправильные записи формул веществ;</w:t>
            </w:r>
          </w:p>
          <w:p w:rsidR="00F33761" w:rsidRPr="00E41EB9" w:rsidRDefault="00F33761" w:rsidP="00C566BB">
            <w:pPr>
              <w:numPr>
                <w:ilvl w:val="0"/>
                <w:numId w:val="50"/>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слабые вычислительные навыки.</w:t>
            </w:r>
          </w:p>
        </w:tc>
      </w:tr>
      <w:tr w:rsidR="00F33761" w:rsidRPr="00E41EB9">
        <w:tc>
          <w:tcPr>
            <w:tcW w:w="9571" w:type="dxa"/>
            <w:gridSpan w:val="10"/>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История</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7а</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23</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19</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63,2</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3,7</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7б</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19</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18</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44,4</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3,5</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7в</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7</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w:t>
            </w:r>
          </w:p>
        </w:tc>
      </w:tr>
      <w:tr w:rsidR="00F33761" w:rsidRPr="00E41EB9">
        <w:tc>
          <w:tcPr>
            <w:tcW w:w="957" w:type="dxa"/>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Итого</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49</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18</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24</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100</w:t>
            </w:r>
          </w:p>
        </w:tc>
        <w:tc>
          <w:tcPr>
            <w:tcW w:w="95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45,4</w:t>
            </w:r>
          </w:p>
        </w:tc>
        <w:tc>
          <w:tcPr>
            <w:tcW w:w="958"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3,5</w:t>
            </w:r>
          </w:p>
        </w:tc>
      </w:tr>
      <w:tr w:rsidR="00F33761" w:rsidRPr="00E41EB9">
        <w:tc>
          <w:tcPr>
            <w:tcW w:w="9571" w:type="dxa"/>
            <w:gridSpan w:val="10"/>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Основные ошибки:</w:t>
            </w:r>
          </w:p>
          <w:p w:rsidR="00F33761" w:rsidRPr="00E41EB9" w:rsidRDefault="00F33761" w:rsidP="00C566BB">
            <w:pPr>
              <w:numPr>
                <w:ilvl w:val="0"/>
                <w:numId w:val="52"/>
              </w:numPr>
              <w:spacing w:after="0" w:line="240" w:lineRule="auto"/>
              <w:rPr>
                <w:rFonts w:ascii="Times New Roman" w:hAnsi="Times New Roman" w:cs="Times New Roman"/>
                <w:sz w:val="24"/>
                <w:szCs w:val="24"/>
              </w:rPr>
            </w:pPr>
          </w:p>
        </w:tc>
      </w:tr>
    </w:tbl>
    <w:p w:rsidR="00F33761" w:rsidRPr="0061277B" w:rsidRDefault="00F33761" w:rsidP="00C566BB">
      <w:pPr>
        <w:rPr>
          <w:rFonts w:ascii="Times New Roman" w:hAnsi="Times New Roman" w:cs="Times New Roman"/>
          <w:b/>
          <w:bCs/>
          <w:sz w:val="24"/>
          <w:szCs w:val="24"/>
        </w:rPr>
      </w:pPr>
    </w:p>
    <w:p w:rsidR="00F33761" w:rsidRPr="0061277B" w:rsidRDefault="00F33761" w:rsidP="00C566BB">
      <w:pPr>
        <w:jc w:val="center"/>
        <w:rPr>
          <w:rFonts w:ascii="Times New Roman" w:hAnsi="Times New Roman" w:cs="Times New Roman"/>
          <w:b/>
          <w:bCs/>
          <w:sz w:val="24"/>
          <w:szCs w:val="24"/>
        </w:rPr>
      </w:pPr>
      <w:r w:rsidRPr="0061277B">
        <w:rPr>
          <w:rFonts w:ascii="Times New Roman" w:hAnsi="Times New Roman" w:cs="Times New Roman"/>
          <w:b/>
          <w:bCs/>
          <w:sz w:val="24"/>
          <w:szCs w:val="24"/>
        </w:rPr>
        <w:t>Результаты экзаменов в профильных классах.</w:t>
      </w:r>
    </w:p>
    <w:p w:rsidR="00F33761" w:rsidRPr="0061277B" w:rsidRDefault="00F33761" w:rsidP="00C566BB">
      <w:pPr>
        <w:jc w:val="center"/>
        <w:rPr>
          <w:rFonts w:ascii="Times New Roman" w:hAnsi="Times New Roman" w:cs="Times New Roman"/>
          <w:b/>
          <w:bCs/>
          <w:sz w:val="24"/>
          <w:szCs w:val="24"/>
        </w:rPr>
      </w:pPr>
      <w:r w:rsidRPr="0061277B">
        <w:rPr>
          <w:rFonts w:ascii="Times New Roman" w:hAnsi="Times New Roman" w:cs="Times New Roman"/>
          <w:b/>
          <w:bCs/>
          <w:sz w:val="24"/>
          <w:szCs w:val="24"/>
        </w:rPr>
        <w:t xml:space="preserve"> Декабрь 2013г.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859"/>
        <w:gridCol w:w="924"/>
        <w:gridCol w:w="1154"/>
        <w:gridCol w:w="612"/>
        <w:gridCol w:w="612"/>
        <w:gridCol w:w="612"/>
        <w:gridCol w:w="612"/>
        <w:gridCol w:w="739"/>
        <w:gridCol w:w="640"/>
        <w:gridCol w:w="716"/>
      </w:tblGrid>
      <w:tr w:rsidR="00F33761" w:rsidRPr="00E41EB9">
        <w:tc>
          <w:tcPr>
            <w:tcW w:w="2090" w:type="dxa"/>
            <w:vMerge w:val="restart"/>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Профиль</w:t>
            </w:r>
          </w:p>
        </w:tc>
        <w:tc>
          <w:tcPr>
            <w:tcW w:w="859" w:type="dxa"/>
            <w:vMerge w:val="restart"/>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Класс</w:t>
            </w:r>
          </w:p>
        </w:tc>
        <w:tc>
          <w:tcPr>
            <w:tcW w:w="924" w:type="dxa"/>
            <w:vMerge w:val="restart"/>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Колич</w:t>
            </w:r>
          </w:p>
        </w:tc>
        <w:tc>
          <w:tcPr>
            <w:tcW w:w="1154" w:type="dxa"/>
            <w:vMerge w:val="restart"/>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Сдавали</w:t>
            </w:r>
          </w:p>
        </w:tc>
        <w:tc>
          <w:tcPr>
            <w:tcW w:w="2448" w:type="dxa"/>
            <w:gridSpan w:val="4"/>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Оценки</w:t>
            </w:r>
          </w:p>
        </w:tc>
        <w:tc>
          <w:tcPr>
            <w:tcW w:w="73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 вып.</w:t>
            </w:r>
          </w:p>
        </w:tc>
        <w:tc>
          <w:tcPr>
            <w:tcW w:w="640"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 кач</w:t>
            </w:r>
          </w:p>
        </w:tc>
        <w:tc>
          <w:tcPr>
            <w:tcW w:w="716"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Ср.б</w:t>
            </w:r>
          </w:p>
        </w:tc>
      </w:tr>
      <w:tr w:rsidR="00F33761" w:rsidRPr="00E41EB9">
        <w:tc>
          <w:tcPr>
            <w:tcW w:w="2090" w:type="dxa"/>
            <w:vMerge/>
          </w:tcPr>
          <w:p w:rsidR="00F33761" w:rsidRPr="00E41EB9" w:rsidRDefault="00F33761" w:rsidP="006E4B51">
            <w:pPr>
              <w:jc w:val="center"/>
              <w:rPr>
                <w:rFonts w:ascii="Times New Roman" w:hAnsi="Times New Roman" w:cs="Times New Roman"/>
                <w:b/>
                <w:bCs/>
                <w:sz w:val="24"/>
                <w:szCs w:val="24"/>
              </w:rPr>
            </w:pPr>
          </w:p>
        </w:tc>
        <w:tc>
          <w:tcPr>
            <w:tcW w:w="859" w:type="dxa"/>
            <w:vMerge/>
          </w:tcPr>
          <w:p w:rsidR="00F33761" w:rsidRPr="00E41EB9" w:rsidRDefault="00F33761" w:rsidP="006E4B51">
            <w:pPr>
              <w:jc w:val="center"/>
              <w:rPr>
                <w:rFonts w:ascii="Times New Roman" w:hAnsi="Times New Roman" w:cs="Times New Roman"/>
                <w:b/>
                <w:bCs/>
                <w:sz w:val="24"/>
                <w:szCs w:val="24"/>
              </w:rPr>
            </w:pPr>
          </w:p>
        </w:tc>
        <w:tc>
          <w:tcPr>
            <w:tcW w:w="924" w:type="dxa"/>
            <w:vMerge/>
          </w:tcPr>
          <w:p w:rsidR="00F33761" w:rsidRPr="00E41EB9" w:rsidRDefault="00F33761" w:rsidP="006E4B51">
            <w:pPr>
              <w:jc w:val="center"/>
              <w:rPr>
                <w:rFonts w:ascii="Times New Roman" w:hAnsi="Times New Roman" w:cs="Times New Roman"/>
                <w:b/>
                <w:bCs/>
                <w:sz w:val="24"/>
                <w:szCs w:val="24"/>
              </w:rPr>
            </w:pPr>
          </w:p>
        </w:tc>
        <w:tc>
          <w:tcPr>
            <w:tcW w:w="1154" w:type="dxa"/>
            <w:vMerge/>
          </w:tcPr>
          <w:p w:rsidR="00F33761" w:rsidRPr="00E41EB9" w:rsidRDefault="00F33761" w:rsidP="006E4B51">
            <w:pPr>
              <w:jc w:val="center"/>
              <w:rPr>
                <w:rFonts w:ascii="Times New Roman" w:hAnsi="Times New Roman" w:cs="Times New Roman"/>
                <w:b/>
                <w:bCs/>
                <w:sz w:val="24"/>
                <w:szCs w:val="24"/>
              </w:rPr>
            </w:pP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«5»</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«4»</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«2»</w:t>
            </w:r>
          </w:p>
        </w:tc>
        <w:tc>
          <w:tcPr>
            <w:tcW w:w="739" w:type="dxa"/>
          </w:tcPr>
          <w:p w:rsidR="00F33761" w:rsidRPr="00E41EB9" w:rsidRDefault="00F33761" w:rsidP="006E4B51">
            <w:pPr>
              <w:jc w:val="center"/>
              <w:rPr>
                <w:rFonts w:ascii="Times New Roman" w:hAnsi="Times New Roman" w:cs="Times New Roman"/>
                <w:b/>
                <w:bCs/>
                <w:sz w:val="24"/>
                <w:szCs w:val="24"/>
              </w:rPr>
            </w:pPr>
          </w:p>
        </w:tc>
        <w:tc>
          <w:tcPr>
            <w:tcW w:w="640" w:type="dxa"/>
          </w:tcPr>
          <w:p w:rsidR="00F33761" w:rsidRPr="00E41EB9" w:rsidRDefault="00F33761" w:rsidP="006E4B51">
            <w:pPr>
              <w:jc w:val="center"/>
              <w:rPr>
                <w:rFonts w:ascii="Times New Roman" w:hAnsi="Times New Roman" w:cs="Times New Roman"/>
                <w:b/>
                <w:bCs/>
                <w:sz w:val="24"/>
                <w:szCs w:val="24"/>
              </w:rPr>
            </w:pPr>
          </w:p>
        </w:tc>
        <w:tc>
          <w:tcPr>
            <w:tcW w:w="716" w:type="dxa"/>
          </w:tcPr>
          <w:p w:rsidR="00F33761" w:rsidRPr="00E41EB9" w:rsidRDefault="00F33761" w:rsidP="006E4B51">
            <w:pPr>
              <w:jc w:val="center"/>
              <w:rPr>
                <w:rFonts w:ascii="Times New Roman" w:hAnsi="Times New Roman" w:cs="Times New Roman"/>
                <w:b/>
                <w:bCs/>
                <w:sz w:val="24"/>
                <w:szCs w:val="24"/>
              </w:rPr>
            </w:pPr>
          </w:p>
        </w:tc>
      </w:tr>
      <w:tr w:rsidR="00F33761" w:rsidRPr="00E41EB9">
        <w:tc>
          <w:tcPr>
            <w:tcW w:w="2090" w:type="dxa"/>
            <w:vMerge w:val="restart"/>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Гуманитарный</w:t>
            </w:r>
          </w:p>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(литература)</w:t>
            </w:r>
          </w:p>
        </w:tc>
        <w:tc>
          <w:tcPr>
            <w:tcW w:w="85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w:t>
            </w:r>
          </w:p>
        </w:tc>
        <w:tc>
          <w:tcPr>
            <w:tcW w:w="92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7</w:t>
            </w:r>
          </w:p>
        </w:tc>
        <w:tc>
          <w:tcPr>
            <w:tcW w:w="115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7</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73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100</w:t>
            </w:r>
          </w:p>
        </w:tc>
        <w:tc>
          <w:tcPr>
            <w:tcW w:w="640"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85,7</w:t>
            </w:r>
          </w:p>
        </w:tc>
        <w:tc>
          <w:tcPr>
            <w:tcW w:w="716"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4,2</w:t>
            </w:r>
          </w:p>
        </w:tc>
      </w:tr>
      <w:tr w:rsidR="00F33761" w:rsidRPr="00E41EB9">
        <w:tc>
          <w:tcPr>
            <w:tcW w:w="2090" w:type="dxa"/>
            <w:vMerge/>
          </w:tcPr>
          <w:p w:rsidR="00F33761" w:rsidRPr="00E41EB9" w:rsidRDefault="00F33761" w:rsidP="006E4B51">
            <w:pPr>
              <w:jc w:val="center"/>
              <w:rPr>
                <w:rFonts w:ascii="Times New Roman" w:hAnsi="Times New Roman" w:cs="Times New Roman"/>
                <w:b/>
                <w:bCs/>
                <w:sz w:val="24"/>
                <w:szCs w:val="24"/>
              </w:rPr>
            </w:pPr>
          </w:p>
        </w:tc>
        <w:tc>
          <w:tcPr>
            <w:tcW w:w="85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11</w:t>
            </w:r>
          </w:p>
        </w:tc>
        <w:tc>
          <w:tcPr>
            <w:tcW w:w="92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7</w:t>
            </w:r>
          </w:p>
        </w:tc>
        <w:tc>
          <w:tcPr>
            <w:tcW w:w="115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7</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2</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4</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73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100</w:t>
            </w:r>
          </w:p>
        </w:tc>
        <w:tc>
          <w:tcPr>
            <w:tcW w:w="640"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57,1</w:t>
            </w:r>
          </w:p>
        </w:tc>
        <w:tc>
          <w:tcPr>
            <w:tcW w:w="716"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3,5</w:t>
            </w:r>
          </w:p>
        </w:tc>
      </w:tr>
      <w:tr w:rsidR="00F33761" w:rsidRPr="00E41EB9">
        <w:tc>
          <w:tcPr>
            <w:tcW w:w="2090" w:type="dxa"/>
            <w:vMerge w:val="restart"/>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Физико-</w:t>
            </w:r>
          </w:p>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Математический</w:t>
            </w:r>
          </w:p>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(физика)</w:t>
            </w:r>
          </w:p>
        </w:tc>
        <w:tc>
          <w:tcPr>
            <w:tcW w:w="85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w:t>
            </w:r>
          </w:p>
        </w:tc>
        <w:tc>
          <w:tcPr>
            <w:tcW w:w="92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9</w:t>
            </w:r>
          </w:p>
        </w:tc>
        <w:tc>
          <w:tcPr>
            <w:tcW w:w="115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9</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2</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4</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73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100</w:t>
            </w:r>
          </w:p>
        </w:tc>
        <w:tc>
          <w:tcPr>
            <w:tcW w:w="640"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55,5</w:t>
            </w:r>
          </w:p>
        </w:tc>
        <w:tc>
          <w:tcPr>
            <w:tcW w:w="716"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3,8</w:t>
            </w:r>
          </w:p>
        </w:tc>
      </w:tr>
      <w:tr w:rsidR="00F33761" w:rsidRPr="00E41EB9">
        <w:tc>
          <w:tcPr>
            <w:tcW w:w="2090" w:type="dxa"/>
            <w:vMerge/>
          </w:tcPr>
          <w:p w:rsidR="00F33761" w:rsidRPr="00E41EB9" w:rsidRDefault="00F33761" w:rsidP="006E4B51">
            <w:pPr>
              <w:jc w:val="center"/>
              <w:rPr>
                <w:rFonts w:ascii="Times New Roman" w:hAnsi="Times New Roman" w:cs="Times New Roman"/>
                <w:b/>
                <w:bCs/>
                <w:sz w:val="24"/>
                <w:szCs w:val="24"/>
              </w:rPr>
            </w:pPr>
          </w:p>
        </w:tc>
        <w:tc>
          <w:tcPr>
            <w:tcW w:w="85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11</w:t>
            </w:r>
          </w:p>
        </w:tc>
        <w:tc>
          <w:tcPr>
            <w:tcW w:w="92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8</w:t>
            </w:r>
          </w:p>
        </w:tc>
        <w:tc>
          <w:tcPr>
            <w:tcW w:w="115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8</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5</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73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100</w:t>
            </w:r>
          </w:p>
        </w:tc>
        <w:tc>
          <w:tcPr>
            <w:tcW w:w="640"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37,5</w:t>
            </w:r>
          </w:p>
        </w:tc>
        <w:tc>
          <w:tcPr>
            <w:tcW w:w="716"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3,3</w:t>
            </w:r>
          </w:p>
        </w:tc>
      </w:tr>
      <w:tr w:rsidR="00F33761" w:rsidRPr="00E41EB9">
        <w:tc>
          <w:tcPr>
            <w:tcW w:w="2090" w:type="dxa"/>
            <w:vMerge w:val="restart"/>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Биолого-химический</w:t>
            </w:r>
          </w:p>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(химия)</w:t>
            </w:r>
          </w:p>
        </w:tc>
        <w:tc>
          <w:tcPr>
            <w:tcW w:w="85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11</w:t>
            </w:r>
          </w:p>
        </w:tc>
        <w:tc>
          <w:tcPr>
            <w:tcW w:w="92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6</w:t>
            </w:r>
          </w:p>
        </w:tc>
        <w:tc>
          <w:tcPr>
            <w:tcW w:w="115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6</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2</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73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100</w:t>
            </w:r>
          </w:p>
        </w:tc>
        <w:tc>
          <w:tcPr>
            <w:tcW w:w="640"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83</w:t>
            </w:r>
          </w:p>
        </w:tc>
        <w:tc>
          <w:tcPr>
            <w:tcW w:w="716"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4,1</w:t>
            </w:r>
          </w:p>
        </w:tc>
      </w:tr>
      <w:tr w:rsidR="00F33761" w:rsidRPr="00E41EB9">
        <w:trPr>
          <w:trHeight w:val="561"/>
        </w:trPr>
        <w:tc>
          <w:tcPr>
            <w:tcW w:w="2090" w:type="dxa"/>
            <w:vMerge/>
          </w:tcPr>
          <w:p w:rsidR="00F33761" w:rsidRPr="00E41EB9" w:rsidRDefault="00F33761" w:rsidP="006E4B51">
            <w:pPr>
              <w:jc w:val="center"/>
              <w:rPr>
                <w:rFonts w:ascii="Times New Roman" w:hAnsi="Times New Roman" w:cs="Times New Roman"/>
                <w:b/>
                <w:bCs/>
                <w:sz w:val="24"/>
                <w:szCs w:val="24"/>
              </w:rPr>
            </w:pPr>
          </w:p>
        </w:tc>
        <w:tc>
          <w:tcPr>
            <w:tcW w:w="85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w:t>
            </w:r>
          </w:p>
        </w:tc>
        <w:tc>
          <w:tcPr>
            <w:tcW w:w="92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115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4</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73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100</w:t>
            </w:r>
          </w:p>
        </w:tc>
        <w:tc>
          <w:tcPr>
            <w:tcW w:w="640"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100</w:t>
            </w:r>
          </w:p>
        </w:tc>
        <w:tc>
          <w:tcPr>
            <w:tcW w:w="716"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4</w:t>
            </w:r>
          </w:p>
        </w:tc>
      </w:tr>
      <w:tr w:rsidR="00F33761" w:rsidRPr="00E41EB9">
        <w:tc>
          <w:tcPr>
            <w:tcW w:w="2090" w:type="dxa"/>
            <w:vMerge w:val="restart"/>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Гуманитарный</w:t>
            </w:r>
          </w:p>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(история)</w:t>
            </w:r>
          </w:p>
        </w:tc>
        <w:tc>
          <w:tcPr>
            <w:tcW w:w="85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w:t>
            </w:r>
          </w:p>
        </w:tc>
        <w:tc>
          <w:tcPr>
            <w:tcW w:w="92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7</w:t>
            </w:r>
          </w:p>
        </w:tc>
        <w:tc>
          <w:tcPr>
            <w:tcW w:w="115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7</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w:t>
            </w:r>
          </w:p>
        </w:tc>
        <w:tc>
          <w:tcPr>
            <w:tcW w:w="612" w:type="dxa"/>
          </w:tcPr>
          <w:p w:rsidR="00F33761" w:rsidRPr="00E41EB9" w:rsidRDefault="00F33761" w:rsidP="006E4B51">
            <w:pPr>
              <w:jc w:val="center"/>
              <w:rPr>
                <w:rFonts w:ascii="Times New Roman" w:hAnsi="Times New Roman" w:cs="Times New Roman"/>
                <w:b/>
                <w:bCs/>
                <w:sz w:val="24"/>
                <w:szCs w:val="24"/>
              </w:rPr>
            </w:pPr>
          </w:p>
        </w:tc>
        <w:tc>
          <w:tcPr>
            <w:tcW w:w="73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100</w:t>
            </w:r>
          </w:p>
        </w:tc>
        <w:tc>
          <w:tcPr>
            <w:tcW w:w="640"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85,7</w:t>
            </w:r>
          </w:p>
        </w:tc>
        <w:tc>
          <w:tcPr>
            <w:tcW w:w="716"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4,2</w:t>
            </w:r>
          </w:p>
        </w:tc>
      </w:tr>
      <w:tr w:rsidR="00F33761" w:rsidRPr="00E41EB9">
        <w:tc>
          <w:tcPr>
            <w:tcW w:w="2090" w:type="dxa"/>
            <w:vMerge/>
          </w:tcPr>
          <w:p w:rsidR="00F33761" w:rsidRPr="00E41EB9" w:rsidRDefault="00F33761" w:rsidP="006E4B51">
            <w:pPr>
              <w:jc w:val="center"/>
              <w:rPr>
                <w:rFonts w:ascii="Times New Roman" w:hAnsi="Times New Roman" w:cs="Times New Roman"/>
                <w:b/>
                <w:bCs/>
                <w:sz w:val="24"/>
                <w:szCs w:val="24"/>
              </w:rPr>
            </w:pPr>
          </w:p>
        </w:tc>
        <w:tc>
          <w:tcPr>
            <w:tcW w:w="85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11</w:t>
            </w:r>
          </w:p>
        </w:tc>
        <w:tc>
          <w:tcPr>
            <w:tcW w:w="924" w:type="dxa"/>
          </w:tcPr>
          <w:p w:rsidR="00F33761" w:rsidRPr="00E41EB9" w:rsidRDefault="00F33761" w:rsidP="006E4B51">
            <w:pPr>
              <w:jc w:val="center"/>
              <w:rPr>
                <w:rFonts w:ascii="Times New Roman" w:hAnsi="Times New Roman" w:cs="Times New Roman"/>
                <w:b/>
                <w:bCs/>
                <w:sz w:val="24"/>
                <w:szCs w:val="24"/>
              </w:rPr>
            </w:pPr>
          </w:p>
        </w:tc>
        <w:tc>
          <w:tcPr>
            <w:tcW w:w="1154" w:type="dxa"/>
          </w:tcPr>
          <w:p w:rsidR="00F33761" w:rsidRPr="00E41EB9" w:rsidRDefault="00F33761" w:rsidP="006E4B51">
            <w:pPr>
              <w:jc w:val="center"/>
              <w:rPr>
                <w:rFonts w:ascii="Times New Roman" w:hAnsi="Times New Roman" w:cs="Times New Roman"/>
                <w:b/>
                <w:bCs/>
                <w:sz w:val="24"/>
                <w:szCs w:val="24"/>
              </w:rPr>
            </w:pPr>
          </w:p>
        </w:tc>
        <w:tc>
          <w:tcPr>
            <w:tcW w:w="612" w:type="dxa"/>
          </w:tcPr>
          <w:p w:rsidR="00F33761" w:rsidRPr="00E41EB9" w:rsidRDefault="00F33761" w:rsidP="006E4B51">
            <w:pPr>
              <w:jc w:val="center"/>
              <w:rPr>
                <w:rFonts w:ascii="Times New Roman" w:hAnsi="Times New Roman" w:cs="Times New Roman"/>
                <w:b/>
                <w:bCs/>
                <w:sz w:val="24"/>
                <w:szCs w:val="24"/>
              </w:rPr>
            </w:pPr>
          </w:p>
        </w:tc>
        <w:tc>
          <w:tcPr>
            <w:tcW w:w="612" w:type="dxa"/>
          </w:tcPr>
          <w:p w:rsidR="00F33761" w:rsidRPr="00E41EB9" w:rsidRDefault="00F33761" w:rsidP="006E4B51">
            <w:pPr>
              <w:jc w:val="center"/>
              <w:rPr>
                <w:rFonts w:ascii="Times New Roman" w:hAnsi="Times New Roman" w:cs="Times New Roman"/>
                <w:b/>
                <w:bCs/>
                <w:sz w:val="24"/>
                <w:szCs w:val="24"/>
              </w:rPr>
            </w:pPr>
          </w:p>
        </w:tc>
        <w:tc>
          <w:tcPr>
            <w:tcW w:w="612" w:type="dxa"/>
          </w:tcPr>
          <w:p w:rsidR="00F33761" w:rsidRPr="00E41EB9" w:rsidRDefault="00F33761" w:rsidP="006E4B51">
            <w:pPr>
              <w:jc w:val="center"/>
              <w:rPr>
                <w:rFonts w:ascii="Times New Roman" w:hAnsi="Times New Roman" w:cs="Times New Roman"/>
                <w:b/>
                <w:bCs/>
                <w:sz w:val="24"/>
                <w:szCs w:val="24"/>
              </w:rPr>
            </w:pPr>
          </w:p>
        </w:tc>
        <w:tc>
          <w:tcPr>
            <w:tcW w:w="612" w:type="dxa"/>
          </w:tcPr>
          <w:p w:rsidR="00F33761" w:rsidRPr="00E41EB9" w:rsidRDefault="00F33761" w:rsidP="006E4B51">
            <w:pPr>
              <w:jc w:val="center"/>
              <w:rPr>
                <w:rFonts w:ascii="Times New Roman" w:hAnsi="Times New Roman" w:cs="Times New Roman"/>
                <w:b/>
                <w:bCs/>
                <w:sz w:val="24"/>
                <w:szCs w:val="24"/>
              </w:rPr>
            </w:pPr>
          </w:p>
        </w:tc>
        <w:tc>
          <w:tcPr>
            <w:tcW w:w="739" w:type="dxa"/>
          </w:tcPr>
          <w:p w:rsidR="00F33761" w:rsidRPr="00E41EB9" w:rsidRDefault="00F33761" w:rsidP="006E4B51">
            <w:pPr>
              <w:jc w:val="center"/>
              <w:rPr>
                <w:rFonts w:ascii="Times New Roman" w:hAnsi="Times New Roman" w:cs="Times New Roman"/>
                <w:b/>
                <w:bCs/>
                <w:sz w:val="24"/>
                <w:szCs w:val="24"/>
              </w:rPr>
            </w:pPr>
          </w:p>
        </w:tc>
        <w:tc>
          <w:tcPr>
            <w:tcW w:w="640" w:type="dxa"/>
          </w:tcPr>
          <w:p w:rsidR="00F33761" w:rsidRPr="00E41EB9" w:rsidRDefault="00F33761" w:rsidP="006E4B51">
            <w:pPr>
              <w:jc w:val="center"/>
              <w:rPr>
                <w:rFonts w:ascii="Times New Roman" w:hAnsi="Times New Roman" w:cs="Times New Roman"/>
                <w:b/>
                <w:bCs/>
                <w:sz w:val="24"/>
                <w:szCs w:val="24"/>
              </w:rPr>
            </w:pPr>
          </w:p>
        </w:tc>
        <w:tc>
          <w:tcPr>
            <w:tcW w:w="716" w:type="dxa"/>
          </w:tcPr>
          <w:p w:rsidR="00F33761" w:rsidRPr="00E41EB9" w:rsidRDefault="00F33761" w:rsidP="006E4B51">
            <w:pPr>
              <w:jc w:val="center"/>
              <w:rPr>
                <w:rFonts w:ascii="Times New Roman" w:hAnsi="Times New Roman" w:cs="Times New Roman"/>
                <w:b/>
                <w:bCs/>
                <w:sz w:val="24"/>
                <w:szCs w:val="24"/>
              </w:rPr>
            </w:pPr>
          </w:p>
        </w:tc>
      </w:tr>
      <w:tr w:rsidR="00F33761" w:rsidRPr="00E41EB9">
        <w:tc>
          <w:tcPr>
            <w:tcW w:w="2090" w:type="dxa"/>
            <w:vMerge w:val="restart"/>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Биолого-химический</w:t>
            </w:r>
          </w:p>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(биология)</w:t>
            </w:r>
          </w:p>
        </w:tc>
        <w:tc>
          <w:tcPr>
            <w:tcW w:w="85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w:t>
            </w:r>
          </w:p>
        </w:tc>
        <w:tc>
          <w:tcPr>
            <w:tcW w:w="92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115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73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100</w:t>
            </w:r>
          </w:p>
        </w:tc>
        <w:tc>
          <w:tcPr>
            <w:tcW w:w="640"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100</w:t>
            </w:r>
          </w:p>
        </w:tc>
        <w:tc>
          <w:tcPr>
            <w:tcW w:w="716"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4</w:t>
            </w:r>
          </w:p>
        </w:tc>
      </w:tr>
      <w:tr w:rsidR="00F33761" w:rsidRPr="00E41EB9">
        <w:tc>
          <w:tcPr>
            <w:tcW w:w="2090" w:type="dxa"/>
            <w:vMerge/>
          </w:tcPr>
          <w:p w:rsidR="00F33761" w:rsidRPr="00E41EB9" w:rsidRDefault="00F33761" w:rsidP="006E4B51">
            <w:pPr>
              <w:rPr>
                <w:rFonts w:ascii="Times New Roman" w:hAnsi="Times New Roman" w:cs="Times New Roman"/>
                <w:b/>
                <w:bCs/>
                <w:sz w:val="24"/>
                <w:szCs w:val="24"/>
              </w:rPr>
            </w:pPr>
          </w:p>
        </w:tc>
        <w:tc>
          <w:tcPr>
            <w:tcW w:w="85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11</w:t>
            </w:r>
          </w:p>
        </w:tc>
        <w:tc>
          <w:tcPr>
            <w:tcW w:w="92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6</w:t>
            </w:r>
          </w:p>
        </w:tc>
        <w:tc>
          <w:tcPr>
            <w:tcW w:w="115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6</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2</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73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100</w:t>
            </w:r>
          </w:p>
        </w:tc>
        <w:tc>
          <w:tcPr>
            <w:tcW w:w="640"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83</w:t>
            </w:r>
          </w:p>
        </w:tc>
        <w:tc>
          <w:tcPr>
            <w:tcW w:w="716"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4,1</w:t>
            </w:r>
          </w:p>
        </w:tc>
      </w:tr>
      <w:tr w:rsidR="00F33761" w:rsidRPr="00E41EB9">
        <w:tc>
          <w:tcPr>
            <w:tcW w:w="2090" w:type="dxa"/>
            <w:vMerge w:val="restart"/>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Физико-</w:t>
            </w:r>
          </w:p>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математический</w:t>
            </w:r>
          </w:p>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(математика)</w:t>
            </w:r>
          </w:p>
        </w:tc>
        <w:tc>
          <w:tcPr>
            <w:tcW w:w="85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w:t>
            </w:r>
          </w:p>
        </w:tc>
        <w:tc>
          <w:tcPr>
            <w:tcW w:w="92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8</w:t>
            </w:r>
          </w:p>
        </w:tc>
        <w:tc>
          <w:tcPr>
            <w:tcW w:w="115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8</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2</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2</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4</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73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100</w:t>
            </w:r>
          </w:p>
        </w:tc>
        <w:tc>
          <w:tcPr>
            <w:tcW w:w="640"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50</w:t>
            </w:r>
          </w:p>
        </w:tc>
        <w:tc>
          <w:tcPr>
            <w:tcW w:w="716"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3,7</w:t>
            </w:r>
          </w:p>
        </w:tc>
      </w:tr>
      <w:tr w:rsidR="00F33761" w:rsidRPr="00E41EB9">
        <w:tc>
          <w:tcPr>
            <w:tcW w:w="2090" w:type="dxa"/>
            <w:vMerge/>
          </w:tcPr>
          <w:p w:rsidR="00F33761" w:rsidRPr="00E41EB9" w:rsidRDefault="00F33761" w:rsidP="006E4B51">
            <w:pPr>
              <w:rPr>
                <w:rFonts w:ascii="Times New Roman" w:hAnsi="Times New Roman" w:cs="Times New Roman"/>
                <w:b/>
                <w:bCs/>
                <w:sz w:val="24"/>
                <w:szCs w:val="24"/>
              </w:rPr>
            </w:pPr>
          </w:p>
        </w:tc>
        <w:tc>
          <w:tcPr>
            <w:tcW w:w="85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11</w:t>
            </w:r>
          </w:p>
        </w:tc>
        <w:tc>
          <w:tcPr>
            <w:tcW w:w="92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8</w:t>
            </w:r>
          </w:p>
        </w:tc>
        <w:tc>
          <w:tcPr>
            <w:tcW w:w="115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8</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4</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2</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73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100</w:t>
            </w:r>
          </w:p>
        </w:tc>
        <w:tc>
          <w:tcPr>
            <w:tcW w:w="640"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78</w:t>
            </w:r>
          </w:p>
        </w:tc>
        <w:tc>
          <w:tcPr>
            <w:tcW w:w="716"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4,1</w:t>
            </w:r>
          </w:p>
        </w:tc>
      </w:tr>
    </w:tbl>
    <w:p w:rsidR="00F33761" w:rsidRPr="0061277B" w:rsidRDefault="00F33761" w:rsidP="00C566BB">
      <w:pPr>
        <w:jc w:val="both"/>
        <w:rPr>
          <w:rFonts w:ascii="Times New Roman" w:hAnsi="Times New Roman" w:cs="Times New Roman"/>
          <w:sz w:val="24"/>
          <w:szCs w:val="24"/>
        </w:rPr>
      </w:pPr>
      <w:r w:rsidRPr="0061277B">
        <w:rPr>
          <w:rFonts w:ascii="Times New Roman" w:hAnsi="Times New Roman" w:cs="Times New Roman"/>
          <w:sz w:val="24"/>
          <w:szCs w:val="24"/>
        </w:rPr>
        <w:t>В конце учебного года, обучающиеся  5-8,10 классов проходят промежуточную аттестацию</w:t>
      </w:r>
      <w:r w:rsidRPr="0061277B">
        <w:rPr>
          <w:rFonts w:ascii="Times New Roman" w:hAnsi="Times New Roman" w:cs="Times New Roman"/>
          <w:color w:val="000000"/>
          <w:sz w:val="24"/>
          <w:szCs w:val="24"/>
        </w:rPr>
        <w:t xml:space="preserve"> с целью определения соответствий знаний обучающихся требованиям государственных образовательных программ, оценки  их глубины и прочности.  На педсовете определен перечень предметов промежуточной аттестации и формы её проведения.Обучающиеся 5-8 классов проходят промежуточную аттестацию   по 3 предметам. Все обучающиеся 5-8 классов  выполняли работу по русскому языку и математике, т.к. данные  предметы являются обязательными на ГИА. Кроме того, 5 классы проходили промежуточную аттестацию по истории, 6 классы- по географии, 7 классы - по физике , 8 классы - по обществознанию. Обучающиеся 10 класса сдавали экзамен по  профильным предметам</w:t>
      </w:r>
      <w:r w:rsidRPr="0061277B">
        <w:rPr>
          <w:rFonts w:ascii="Times New Roman" w:hAnsi="Times New Roman" w:cs="Times New Roman"/>
          <w:color w:val="636363"/>
          <w:sz w:val="24"/>
          <w:szCs w:val="24"/>
          <w:shd w:val="clear" w:color="auto" w:fill="F3F3F3"/>
        </w:rPr>
        <w:t xml:space="preserve">. </w:t>
      </w:r>
      <w:r w:rsidRPr="0061277B">
        <w:rPr>
          <w:rFonts w:ascii="Times New Roman" w:hAnsi="Times New Roman" w:cs="Times New Roman"/>
          <w:sz w:val="24"/>
          <w:szCs w:val="24"/>
          <w:shd w:val="clear" w:color="auto" w:fill="F3F3F3"/>
        </w:rPr>
        <w:t>Формы проведения промежуточной аттестации различны: контрольные работы,  тестирование. В 2013-2014 уч. году продолжено применение в ходе промежуточной аттестации контрольно-измерительных материалов, используемых во время единого государственного экзамена. Такая форма аттестации является одним из направлений подготовки обучающихся к сдаче ЕГЭ.</w:t>
      </w:r>
      <w:r w:rsidRPr="0061277B">
        <w:rPr>
          <w:rFonts w:ascii="Times New Roman" w:hAnsi="Times New Roman" w:cs="Times New Roman"/>
          <w:sz w:val="24"/>
          <w:szCs w:val="24"/>
        </w:rPr>
        <w:t xml:space="preserve"> К промежуточной аттестации было допущено 261</w:t>
      </w:r>
      <w:r>
        <w:rPr>
          <w:rFonts w:ascii="Times New Roman" w:hAnsi="Times New Roman" w:cs="Times New Roman"/>
          <w:sz w:val="24"/>
          <w:szCs w:val="24"/>
        </w:rPr>
        <w:t xml:space="preserve"> обучающихся  5-8,10 классов. </w:t>
      </w:r>
      <w:r w:rsidRPr="0061277B">
        <w:rPr>
          <w:rFonts w:ascii="Times New Roman" w:hAnsi="Times New Roman" w:cs="Times New Roman"/>
          <w:sz w:val="24"/>
          <w:szCs w:val="24"/>
        </w:rPr>
        <w:t xml:space="preserve">При прохождении промежуточной  аттестации было получено 40 неудовлетворительных оценок, что составило 5 % от общего числа оценок. Не явились по болезни и другим причинам 23 обучающихся. В дополнительные сроки, определенные приказом директора школы, 51 обучающихся прошли повторную промежуточную аттестацию, получили  удовлетворительные оценки. </w:t>
      </w:r>
    </w:p>
    <w:p w:rsidR="00F33761" w:rsidRPr="0061277B" w:rsidRDefault="00F33761" w:rsidP="00C566BB">
      <w:pPr>
        <w:jc w:val="both"/>
        <w:rPr>
          <w:rFonts w:ascii="Times New Roman" w:hAnsi="Times New Roman" w:cs="Times New Roman"/>
          <w:sz w:val="24"/>
          <w:szCs w:val="24"/>
        </w:rPr>
      </w:pPr>
      <w:r w:rsidRPr="0061277B">
        <w:rPr>
          <w:rFonts w:ascii="Times New Roman" w:hAnsi="Times New Roman" w:cs="Times New Roman"/>
          <w:sz w:val="24"/>
          <w:szCs w:val="24"/>
        </w:rPr>
        <w:t>В процессе подготовки и проведения ГИА отработан механизм доведения нормативно-правовой базы и результатов ГИА до участников образовательного процесса:</w:t>
      </w:r>
    </w:p>
    <w:p w:rsidR="00F33761" w:rsidRPr="0061277B" w:rsidRDefault="00F33761" w:rsidP="00C566BB">
      <w:pPr>
        <w:numPr>
          <w:ilvl w:val="0"/>
          <w:numId w:val="54"/>
        </w:numPr>
        <w:spacing w:after="0" w:line="240" w:lineRule="auto"/>
        <w:jc w:val="both"/>
        <w:rPr>
          <w:rFonts w:ascii="Times New Roman" w:hAnsi="Times New Roman" w:cs="Times New Roman"/>
          <w:sz w:val="24"/>
          <w:szCs w:val="24"/>
        </w:rPr>
      </w:pPr>
      <w:r w:rsidRPr="0061277B">
        <w:rPr>
          <w:rFonts w:ascii="Times New Roman" w:hAnsi="Times New Roman" w:cs="Times New Roman"/>
          <w:sz w:val="24"/>
          <w:szCs w:val="24"/>
        </w:rPr>
        <w:t>родительские  и ученические собрания, темы которых  определены как «Знакомство с нормативно–правовой базой ГИА. Рекомендации родителям при подготовке  к ЕГЭ»;</w:t>
      </w:r>
    </w:p>
    <w:p w:rsidR="00F33761" w:rsidRPr="0061277B" w:rsidRDefault="00F33761" w:rsidP="00C566BB">
      <w:pPr>
        <w:numPr>
          <w:ilvl w:val="0"/>
          <w:numId w:val="54"/>
        </w:numPr>
        <w:spacing w:after="0" w:line="240" w:lineRule="auto"/>
        <w:jc w:val="both"/>
        <w:rPr>
          <w:rFonts w:ascii="Times New Roman" w:hAnsi="Times New Roman" w:cs="Times New Roman"/>
          <w:sz w:val="24"/>
          <w:szCs w:val="24"/>
        </w:rPr>
      </w:pPr>
      <w:r w:rsidRPr="0061277B">
        <w:rPr>
          <w:rFonts w:ascii="Times New Roman" w:hAnsi="Times New Roman" w:cs="Times New Roman"/>
          <w:sz w:val="24"/>
          <w:szCs w:val="24"/>
        </w:rPr>
        <w:t>индивидуальные консультации для родителей и выпускников;</w:t>
      </w:r>
    </w:p>
    <w:p w:rsidR="00F33761" w:rsidRPr="0061277B" w:rsidRDefault="00F33761" w:rsidP="00C566BB">
      <w:pPr>
        <w:numPr>
          <w:ilvl w:val="0"/>
          <w:numId w:val="54"/>
        </w:numPr>
        <w:spacing w:after="0" w:line="240" w:lineRule="auto"/>
        <w:jc w:val="both"/>
        <w:rPr>
          <w:rFonts w:ascii="Times New Roman" w:hAnsi="Times New Roman" w:cs="Times New Roman"/>
          <w:sz w:val="24"/>
          <w:szCs w:val="24"/>
        </w:rPr>
      </w:pPr>
      <w:r w:rsidRPr="0061277B">
        <w:rPr>
          <w:rFonts w:ascii="Times New Roman" w:hAnsi="Times New Roman" w:cs="Times New Roman"/>
          <w:sz w:val="24"/>
          <w:szCs w:val="24"/>
        </w:rPr>
        <w:t>работа психолога школы с родителями и выпускниками;</w:t>
      </w:r>
    </w:p>
    <w:p w:rsidR="00F33761" w:rsidRPr="0061277B" w:rsidRDefault="00F33761" w:rsidP="00C566BB">
      <w:pPr>
        <w:numPr>
          <w:ilvl w:val="0"/>
          <w:numId w:val="54"/>
        </w:numPr>
        <w:spacing w:after="0" w:line="240" w:lineRule="auto"/>
        <w:jc w:val="both"/>
        <w:rPr>
          <w:rFonts w:ascii="Times New Roman" w:hAnsi="Times New Roman" w:cs="Times New Roman"/>
          <w:sz w:val="24"/>
          <w:szCs w:val="24"/>
        </w:rPr>
      </w:pPr>
      <w:r w:rsidRPr="0061277B">
        <w:rPr>
          <w:rFonts w:ascii="Times New Roman" w:hAnsi="Times New Roman" w:cs="Times New Roman"/>
          <w:sz w:val="24"/>
          <w:szCs w:val="24"/>
        </w:rPr>
        <w:t>доведение под подпись результатов диагностических, экзаменационных работ до родителей  и выпускников;</w:t>
      </w:r>
    </w:p>
    <w:p w:rsidR="00F33761" w:rsidRPr="0061277B" w:rsidRDefault="00F33761" w:rsidP="00C566BB">
      <w:pPr>
        <w:numPr>
          <w:ilvl w:val="0"/>
          <w:numId w:val="54"/>
        </w:numPr>
        <w:spacing w:after="0" w:line="240" w:lineRule="auto"/>
        <w:jc w:val="both"/>
        <w:rPr>
          <w:rFonts w:ascii="Times New Roman" w:hAnsi="Times New Roman" w:cs="Times New Roman"/>
          <w:sz w:val="24"/>
          <w:szCs w:val="24"/>
        </w:rPr>
      </w:pPr>
      <w:r w:rsidRPr="0061277B">
        <w:rPr>
          <w:rFonts w:ascii="Times New Roman" w:hAnsi="Times New Roman" w:cs="Times New Roman"/>
          <w:sz w:val="24"/>
          <w:szCs w:val="24"/>
        </w:rPr>
        <w:t>оформлен стенд « Выпускникам»;</w:t>
      </w:r>
    </w:p>
    <w:p w:rsidR="00F33761" w:rsidRPr="0061277B" w:rsidRDefault="00F33761" w:rsidP="00C566BB">
      <w:pPr>
        <w:numPr>
          <w:ilvl w:val="0"/>
          <w:numId w:val="54"/>
        </w:numPr>
        <w:spacing w:after="0" w:line="240" w:lineRule="auto"/>
        <w:jc w:val="both"/>
        <w:rPr>
          <w:rFonts w:ascii="Times New Roman" w:hAnsi="Times New Roman" w:cs="Times New Roman"/>
          <w:sz w:val="24"/>
          <w:szCs w:val="24"/>
        </w:rPr>
      </w:pPr>
      <w:r w:rsidRPr="0061277B">
        <w:rPr>
          <w:rFonts w:ascii="Times New Roman" w:hAnsi="Times New Roman" w:cs="Times New Roman"/>
          <w:sz w:val="24"/>
          <w:szCs w:val="24"/>
        </w:rPr>
        <w:t>помещение материалов ГИА на сайте школы.</w:t>
      </w:r>
    </w:p>
    <w:p w:rsidR="00F33761" w:rsidRPr="0061277B" w:rsidRDefault="00F33761" w:rsidP="00C566BB">
      <w:pPr>
        <w:jc w:val="both"/>
        <w:rPr>
          <w:rFonts w:ascii="Times New Roman" w:hAnsi="Times New Roman" w:cs="Times New Roman"/>
          <w:sz w:val="24"/>
          <w:szCs w:val="24"/>
        </w:rPr>
      </w:pPr>
      <w:r w:rsidRPr="0061277B">
        <w:rPr>
          <w:rFonts w:ascii="Times New Roman" w:hAnsi="Times New Roman" w:cs="Times New Roman"/>
          <w:sz w:val="24"/>
          <w:szCs w:val="24"/>
        </w:rPr>
        <w:t>Особенность ГИА-14 года в 9-х классах заключалась в том, что она впервые проходила в форме ОГЭ.   С ноября 2013 года в школе велась работа по формированию банка данных. На основании заявлений обучающихся и их родителей (законных представителей), определён перечень предметов для прохождения государственной (итоговой) аттестации.</w:t>
      </w:r>
    </w:p>
    <w:tbl>
      <w:tblPr>
        <w:tblW w:w="94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3334"/>
        <w:gridCol w:w="1786"/>
        <w:gridCol w:w="3673"/>
      </w:tblGrid>
      <w:tr w:rsidR="00F33761" w:rsidRPr="00E41EB9">
        <w:trPr>
          <w:trHeight w:val="408"/>
        </w:trPr>
        <w:tc>
          <w:tcPr>
            <w:tcW w:w="702"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п/п</w:t>
            </w:r>
          </w:p>
        </w:tc>
        <w:tc>
          <w:tcPr>
            <w:tcW w:w="3334"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Предмет</w:t>
            </w:r>
          </w:p>
        </w:tc>
        <w:tc>
          <w:tcPr>
            <w:tcW w:w="1786"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Количество</w:t>
            </w:r>
          </w:p>
        </w:tc>
        <w:tc>
          <w:tcPr>
            <w:tcW w:w="367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ФИО преподавателя</w:t>
            </w:r>
          </w:p>
        </w:tc>
      </w:tr>
      <w:tr w:rsidR="00F33761" w:rsidRPr="00E41EB9">
        <w:trPr>
          <w:trHeight w:val="245"/>
        </w:trPr>
        <w:tc>
          <w:tcPr>
            <w:tcW w:w="702"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w:t>
            </w:r>
          </w:p>
        </w:tc>
        <w:tc>
          <w:tcPr>
            <w:tcW w:w="3334"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Русский язык (ГВЭ)</w:t>
            </w:r>
          </w:p>
        </w:tc>
        <w:tc>
          <w:tcPr>
            <w:tcW w:w="1786"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4</w:t>
            </w:r>
          </w:p>
        </w:tc>
        <w:tc>
          <w:tcPr>
            <w:tcW w:w="367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Бахарева Т.Н</w:t>
            </w:r>
          </w:p>
        </w:tc>
      </w:tr>
      <w:tr w:rsidR="00F33761" w:rsidRPr="00E41EB9">
        <w:trPr>
          <w:trHeight w:val="245"/>
        </w:trPr>
        <w:tc>
          <w:tcPr>
            <w:tcW w:w="702"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2</w:t>
            </w:r>
          </w:p>
        </w:tc>
        <w:tc>
          <w:tcPr>
            <w:tcW w:w="3334"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Русский язык (ОГЭ)</w:t>
            </w:r>
          </w:p>
        </w:tc>
        <w:tc>
          <w:tcPr>
            <w:tcW w:w="1786"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56</w:t>
            </w:r>
          </w:p>
        </w:tc>
        <w:tc>
          <w:tcPr>
            <w:tcW w:w="367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Бахарева Т.Н.</w:t>
            </w:r>
          </w:p>
        </w:tc>
      </w:tr>
      <w:tr w:rsidR="00F33761" w:rsidRPr="00E41EB9">
        <w:trPr>
          <w:trHeight w:val="252"/>
        </w:trPr>
        <w:tc>
          <w:tcPr>
            <w:tcW w:w="702"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3.</w:t>
            </w:r>
          </w:p>
        </w:tc>
        <w:tc>
          <w:tcPr>
            <w:tcW w:w="3334"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Математика (ГВЭ)</w:t>
            </w:r>
          </w:p>
        </w:tc>
        <w:tc>
          <w:tcPr>
            <w:tcW w:w="1786"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4</w:t>
            </w:r>
          </w:p>
        </w:tc>
        <w:tc>
          <w:tcPr>
            <w:tcW w:w="367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Фоменко Г.В., Малков А.А</w:t>
            </w:r>
          </w:p>
        </w:tc>
      </w:tr>
      <w:tr w:rsidR="00F33761" w:rsidRPr="00E41EB9">
        <w:trPr>
          <w:trHeight w:val="245"/>
        </w:trPr>
        <w:tc>
          <w:tcPr>
            <w:tcW w:w="702"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4.</w:t>
            </w:r>
          </w:p>
        </w:tc>
        <w:tc>
          <w:tcPr>
            <w:tcW w:w="3334"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Математика (ОГЭ)</w:t>
            </w:r>
          </w:p>
        </w:tc>
        <w:tc>
          <w:tcPr>
            <w:tcW w:w="1786"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56</w:t>
            </w:r>
          </w:p>
        </w:tc>
        <w:tc>
          <w:tcPr>
            <w:tcW w:w="367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Фоменко Г.В., Малков А.А</w:t>
            </w:r>
          </w:p>
        </w:tc>
      </w:tr>
      <w:tr w:rsidR="00F33761" w:rsidRPr="00E41EB9">
        <w:trPr>
          <w:trHeight w:val="252"/>
        </w:trPr>
        <w:tc>
          <w:tcPr>
            <w:tcW w:w="702"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5. </w:t>
            </w:r>
          </w:p>
        </w:tc>
        <w:tc>
          <w:tcPr>
            <w:tcW w:w="3334"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Биология</w:t>
            </w:r>
          </w:p>
        </w:tc>
        <w:tc>
          <w:tcPr>
            <w:tcW w:w="1786"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w:t>
            </w:r>
          </w:p>
        </w:tc>
        <w:tc>
          <w:tcPr>
            <w:tcW w:w="367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Квашнина Л.И</w:t>
            </w:r>
          </w:p>
        </w:tc>
      </w:tr>
      <w:tr w:rsidR="00F33761" w:rsidRPr="00E41EB9">
        <w:trPr>
          <w:trHeight w:val="245"/>
        </w:trPr>
        <w:tc>
          <w:tcPr>
            <w:tcW w:w="702"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6.</w:t>
            </w:r>
          </w:p>
        </w:tc>
        <w:tc>
          <w:tcPr>
            <w:tcW w:w="3334"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Физика</w:t>
            </w:r>
          </w:p>
        </w:tc>
        <w:tc>
          <w:tcPr>
            <w:tcW w:w="1786"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5</w:t>
            </w:r>
          </w:p>
        </w:tc>
        <w:tc>
          <w:tcPr>
            <w:tcW w:w="367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Шумкова Т.В.</w:t>
            </w:r>
          </w:p>
        </w:tc>
      </w:tr>
      <w:tr w:rsidR="00F33761" w:rsidRPr="00E41EB9">
        <w:trPr>
          <w:trHeight w:val="252"/>
        </w:trPr>
        <w:tc>
          <w:tcPr>
            <w:tcW w:w="702"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7.</w:t>
            </w:r>
          </w:p>
        </w:tc>
        <w:tc>
          <w:tcPr>
            <w:tcW w:w="3334"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Химия</w:t>
            </w:r>
          </w:p>
        </w:tc>
        <w:tc>
          <w:tcPr>
            <w:tcW w:w="1786"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3</w:t>
            </w:r>
          </w:p>
        </w:tc>
        <w:tc>
          <w:tcPr>
            <w:tcW w:w="367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Квашнина Л.И.</w:t>
            </w:r>
          </w:p>
        </w:tc>
      </w:tr>
      <w:tr w:rsidR="00F33761" w:rsidRPr="00E41EB9">
        <w:trPr>
          <w:trHeight w:val="245"/>
        </w:trPr>
        <w:tc>
          <w:tcPr>
            <w:tcW w:w="702"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8.</w:t>
            </w:r>
          </w:p>
        </w:tc>
        <w:tc>
          <w:tcPr>
            <w:tcW w:w="3334"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Обществознание</w:t>
            </w:r>
          </w:p>
        </w:tc>
        <w:tc>
          <w:tcPr>
            <w:tcW w:w="1786"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6</w:t>
            </w:r>
          </w:p>
        </w:tc>
        <w:tc>
          <w:tcPr>
            <w:tcW w:w="367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Курочкина Л.Н.</w:t>
            </w:r>
          </w:p>
        </w:tc>
      </w:tr>
      <w:tr w:rsidR="00F33761" w:rsidRPr="00E41EB9">
        <w:trPr>
          <w:trHeight w:val="48"/>
        </w:trPr>
        <w:tc>
          <w:tcPr>
            <w:tcW w:w="702"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9</w:t>
            </w:r>
          </w:p>
        </w:tc>
        <w:tc>
          <w:tcPr>
            <w:tcW w:w="3334"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Технология</w:t>
            </w:r>
          </w:p>
        </w:tc>
        <w:tc>
          <w:tcPr>
            <w:tcW w:w="1786"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5</w:t>
            </w:r>
          </w:p>
        </w:tc>
        <w:tc>
          <w:tcPr>
            <w:tcW w:w="367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Глухова Н.Б</w:t>
            </w:r>
          </w:p>
        </w:tc>
      </w:tr>
    </w:tbl>
    <w:p w:rsidR="00F33761" w:rsidRDefault="00F33761" w:rsidP="00C566BB">
      <w:pPr>
        <w:tabs>
          <w:tab w:val="left" w:pos="520"/>
          <w:tab w:val="left" w:pos="1045"/>
        </w:tabs>
        <w:spacing w:after="0"/>
        <w:jc w:val="both"/>
        <w:rPr>
          <w:rFonts w:ascii="Times New Roman" w:hAnsi="Times New Roman" w:cs="Times New Roman"/>
          <w:sz w:val="24"/>
          <w:szCs w:val="24"/>
        </w:rPr>
      </w:pPr>
      <w:r>
        <w:rPr>
          <w:rFonts w:ascii="Times New Roman" w:hAnsi="Times New Roman" w:cs="Times New Roman"/>
          <w:sz w:val="24"/>
          <w:szCs w:val="24"/>
        </w:rPr>
        <w:tab/>
      </w:r>
    </w:p>
    <w:p w:rsidR="00F33761" w:rsidRDefault="00F33761" w:rsidP="00C566BB">
      <w:pPr>
        <w:tabs>
          <w:tab w:val="left" w:pos="520"/>
          <w:tab w:val="left" w:pos="1045"/>
        </w:tabs>
        <w:spacing w:after="0"/>
        <w:jc w:val="both"/>
        <w:rPr>
          <w:rFonts w:ascii="Times New Roman" w:hAnsi="Times New Roman" w:cs="Times New Roman"/>
          <w:sz w:val="24"/>
          <w:szCs w:val="24"/>
        </w:rPr>
      </w:pPr>
    </w:p>
    <w:p w:rsidR="00F33761" w:rsidRDefault="00F33761" w:rsidP="00C566BB">
      <w:pPr>
        <w:tabs>
          <w:tab w:val="left" w:pos="520"/>
          <w:tab w:val="left" w:pos="1045"/>
        </w:tabs>
        <w:spacing w:after="0"/>
        <w:jc w:val="both"/>
        <w:rPr>
          <w:rFonts w:ascii="Times New Roman" w:hAnsi="Times New Roman" w:cs="Times New Roman"/>
          <w:sz w:val="24"/>
          <w:szCs w:val="24"/>
        </w:rPr>
      </w:pPr>
      <w:r>
        <w:rPr>
          <w:rFonts w:ascii="Times New Roman" w:hAnsi="Times New Roman" w:cs="Times New Roman"/>
          <w:sz w:val="24"/>
          <w:szCs w:val="24"/>
        </w:rPr>
        <w:tab/>
      </w:r>
      <w:r w:rsidRPr="0061277B">
        <w:rPr>
          <w:rFonts w:ascii="Times New Roman" w:hAnsi="Times New Roman" w:cs="Times New Roman"/>
          <w:sz w:val="24"/>
          <w:szCs w:val="24"/>
        </w:rPr>
        <w:t xml:space="preserve"> Круг предметов, определённый выпускниками 9-х классов для прохождения ГИА, в основном ограничен обязательными предметами, выбор остальных предметов связан  с выбором продолжения образования  или  в 10 классе по профилям, или в ССУЗ.</w:t>
      </w:r>
    </w:p>
    <w:p w:rsidR="00F33761" w:rsidRDefault="00F33761" w:rsidP="00C566BB">
      <w:pPr>
        <w:tabs>
          <w:tab w:val="left" w:pos="520"/>
          <w:tab w:val="left" w:pos="1045"/>
        </w:tabs>
        <w:spacing w:after="0"/>
        <w:jc w:val="both"/>
        <w:rPr>
          <w:rFonts w:ascii="Times New Roman" w:hAnsi="Times New Roman" w:cs="Times New Roman"/>
          <w:sz w:val="24"/>
          <w:szCs w:val="24"/>
        </w:rPr>
      </w:pPr>
      <w:r>
        <w:rPr>
          <w:rFonts w:ascii="Times New Roman" w:hAnsi="Times New Roman" w:cs="Times New Roman"/>
          <w:sz w:val="24"/>
          <w:szCs w:val="24"/>
        </w:rPr>
        <w:tab/>
      </w:r>
      <w:r w:rsidRPr="0061277B">
        <w:rPr>
          <w:rFonts w:ascii="Times New Roman" w:hAnsi="Times New Roman" w:cs="Times New Roman"/>
          <w:sz w:val="24"/>
          <w:szCs w:val="24"/>
        </w:rPr>
        <w:t>К ГИА-2014 года допущено 65 выпускников из 67. Менщиков М</w:t>
      </w:r>
      <w:r>
        <w:rPr>
          <w:rFonts w:ascii="Times New Roman" w:hAnsi="Times New Roman" w:cs="Times New Roman"/>
          <w:sz w:val="24"/>
          <w:szCs w:val="24"/>
        </w:rPr>
        <w:t>.</w:t>
      </w:r>
      <w:r w:rsidRPr="0061277B">
        <w:rPr>
          <w:rFonts w:ascii="Times New Roman" w:hAnsi="Times New Roman" w:cs="Times New Roman"/>
          <w:sz w:val="24"/>
          <w:szCs w:val="24"/>
        </w:rPr>
        <w:t>( 9в класс) не освоил образовательные  программы основного общего образования и не допущен  к государственной ( итоговой) аттестации  по причине тяжелого заболевания и длительного лечения в стационаре областной больницы.   Бобков Игорь, обучающийся 9г класса, освобожден от экзамена по труду,  на основании  справки ( Серия МСЭ-2011 № 399498 ,  выдана 01.03.2013г  на основании Федерального закона от 24 ноября 1995г №1811 « О социальной защите инвалидов РФ»)</w:t>
      </w:r>
      <w:r>
        <w:rPr>
          <w:rFonts w:ascii="Times New Roman" w:hAnsi="Times New Roman" w:cs="Times New Roman"/>
          <w:sz w:val="24"/>
          <w:szCs w:val="24"/>
        </w:rPr>
        <w:t>.</w:t>
      </w:r>
    </w:p>
    <w:p w:rsidR="00F33761" w:rsidRPr="0061277B" w:rsidRDefault="00F33761" w:rsidP="00C566BB">
      <w:pPr>
        <w:tabs>
          <w:tab w:val="left" w:pos="520"/>
          <w:tab w:val="left" w:pos="1045"/>
        </w:tabs>
        <w:spacing w:after="0"/>
        <w:jc w:val="both"/>
        <w:rPr>
          <w:rFonts w:ascii="Times New Roman" w:hAnsi="Times New Roman" w:cs="Times New Roman"/>
          <w:sz w:val="24"/>
          <w:szCs w:val="24"/>
        </w:rPr>
      </w:pPr>
      <w:r>
        <w:rPr>
          <w:rFonts w:ascii="Times New Roman" w:hAnsi="Times New Roman" w:cs="Times New Roman"/>
          <w:sz w:val="24"/>
          <w:szCs w:val="24"/>
        </w:rPr>
        <w:tab/>
      </w:r>
      <w:r w:rsidRPr="0061277B">
        <w:rPr>
          <w:rFonts w:ascii="Times New Roman" w:hAnsi="Times New Roman" w:cs="Times New Roman"/>
          <w:sz w:val="24"/>
          <w:szCs w:val="24"/>
        </w:rPr>
        <w:t xml:space="preserve">Выпускники  9-х классов сдавали два обязательных экзамена: по русскому языку  и математике в форме ОГЭ и ГВЭ,  экзамены по выбору - в форме ОГЭ. Выпускники 9гкласса (VIII вида)  сдавали экзамен по технологии. </w:t>
      </w:r>
    </w:p>
    <w:p w:rsidR="00F33761" w:rsidRPr="0061277B" w:rsidRDefault="00F33761" w:rsidP="00C566BB">
      <w:pPr>
        <w:ind w:right="-5"/>
        <w:jc w:val="both"/>
        <w:rPr>
          <w:rFonts w:ascii="Times New Roman" w:hAnsi="Times New Roman" w:cs="Times New Roman"/>
          <w:b/>
          <w:bCs/>
          <w:sz w:val="24"/>
          <w:szCs w:val="24"/>
        </w:rPr>
      </w:pPr>
    </w:p>
    <w:p w:rsidR="00F33761" w:rsidRPr="0061277B" w:rsidRDefault="00F33761" w:rsidP="00C566BB">
      <w:pPr>
        <w:ind w:right="-5"/>
        <w:jc w:val="center"/>
        <w:rPr>
          <w:rFonts w:ascii="Times New Roman" w:hAnsi="Times New Roman" w:cs="Times New Roman"/>
          <w:sz w:val="24"/>
          <w:szCs w:val="24"/>
        </w:rPr>
      </w:pPr>
      <w:r w:rsidRPr="0061277B">
        <w:rPr>
          <w:rFonts w:ascii="Times New Roman" w:hAnsi="Times New Roman" w:cs="Times New Roman"/>
          <w:b/>
          <w:bCs/>
          <w:sz w:val="24"/>
          <w:szCs w:val="24"/>
        </w:rPr>
        <w:t>Результаты ГИА-2014года в 9 классах.</w:t>
      </w:r>
    </w:p>
    <w:tbl>
      <w:tblPr>
        <w:tblpPr w:leftFromText="180" w:rightFromText="180" w:vertAnchor="text" w:horzAnchor="margin" w:tblpY="-454"/>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0"/>
        <w:gridCol w:w="1087"/>
        <w:gridCol w:w="873"/>
        <w:gridCol w:w="871"/>
        <w:gridCol w:w="1000"/>
        <w:gridCol w:w="1093"/>
        <w:gridCol w:w="1184"/>
        <w:gridCol w:w="1118"/>
      </w:tblGrid>
      <w:tr w:rsidR="00F33761" w:rsidRPr="00E41EB9">
        <w:trPr>
          <w:trHeight w:val="258"/>
        </w:trPr>
        <w:tc>
          <w:tcPr>
            <w:tcW w:w="2183" w:type="dxa"/>
          </w:tcPr>
          <w:p w:rsidR="00F33761" w:rsidRPr="00E41EB9" w:rsidRDefault="00F33761" w:rsidP="006E4B51">
            <w:pPr>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Предмет</w:t>
            </w:r>
          </w:p>
          <w:p w:rsidR="00F33761" w:rsidRPr="00E41EB9" w:rsidRDefault="00F33761" w:rsidP="006E4B51">
            <w:pPr>
              <w:ind w:firstLine="709"/>
              <w:jc w:val="both"/>
              <w:rPr>
                <w:rFonts w:ascii="Times New Roman" w:hAnsi="Times New Roman" w:cs="Times New Roman"/>
                <w:b/>
                <w:bCs/>
                <w:sz w:val="24"/>
                <w:szCs w:val="24"/>
              </w:rPr>
            </w:pPr>
          </w:p>
        </w:tc>
        <w:tc>
          <w:tcPr>
            <w:tcW w:w="1069" w:type="dxa"/>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сдавали</w:t>
            </w:r>
          </w:p>
        </w:tc>
        <w:tc>
          <w:tcPr>
            <w:tcW w:w="874" w:type="dxa"/>
          </w:tcPr>
          <w:p w:rsidR="00F33761" w:rsidRPr="00E41EB9" w:rsidRDefault="00F33761" w:rsidP="006E4B51">
            <w:pPr>
              <w:ind w:firstLine="254"/>
              <w:jc w:val="both"/>
              <w:rPr>
                <w:rFonts w:ascii="Times New Roman" w:hAnsi="Times New Roman" w:cs="Times New Roman"/>
                <w:b/>
                <w:bCs/>
                <w:sz w:val="24"/>
                <w:szCs w:val="24"/>
              </w:rPr>
            </w:pPr>
            <w:r w:rsidRPr="00E41EB9">
              <w:rPr>
                <w:rFonts w:ascii="Times New Roman" w:hAnsi="Times New Roman" w:cs="Times New Roman"/>
                <w:b/>
                <w:bCs/>
                <w:sz w:val="24"/>
                <w:szCs w:val="24"/>
              </w:rPr>
              <w:t>«5»</w:t>
            </w:r>
          </w:p>
        </w:tc>
        <w:tc>
          <w:tcPr>
            <w:tcW w:w="872" w:type="dxa"/>
          </w:tcPr>
          <w:p w:rsidR="00F33761" w:rsidRPr="00E41EB9" w:rsidRDefault="00F33761" w:rsidP="006E4B51">
            <w:pPr>
              <w:ind w:firstLine="252"/>
              <w:jc w:val="both"/>
              <w:rPr>
                <w:rFonts w:ascii="Times New Roman" w:hAnsi="Times New Roman" w:cs="Times New Roman"/>
                <w:b/>
                <w:bCs/>
                <w:sz w:val="24"/>
                <w:szCs w:val="24"/>
              </w:rPr>
            </w:pPr>
            <w:r w:rsidRPr="00E41EB9">
              <w:rPr>
                <w:rFonts w:ascii="Times New Roman" w:hAnsi="Times New Roman" w:cs="Times New Roman"/>
                <w:b/>
                <w:bCs/>
                <w:sz w:val="24"/>
                <w:szCs w:val="24"/>
              </w:rPr>
              <w:t>«4»</w:t>
            </w:r>
          </w:p>
        </w:tc>
        <w:tc>
          <w:tcPr>
            <w:tcW w:w="1003" w:type="dxa"/>
          </w:tcPr>
          <w:p w:rsidR="00F33761" w:rsidRPr="00E41EB9" w:rsidRDefault="00F33761" w:rsidP="006E4B51">
            <w:pPr>
              <w:ind w:firstLine="252"/>
              <w:jc w:val="both"/>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1094" w:type="dxa"/>
          </w:tcPr>
          <w:p w:rsidR="00F33761" w:rsidRPr="00E41EB9" w:rsidRDefault="00F33761" w:rsidP="006E4B51">
            <w:pPr>
              <w:ind w:firstLine="252"/>
              <w:jc w:val="both"/>
              <w:rPr>
                <w:rFonts w:ascii="Times New Roman" w:hAnsi="Times New Roman" w:cs="Times New Roman"/>
                <w:b/>
                <w:bCs/>
                <w:sz w:val="24"/>
                <w:szCs w:val="24"/>
              </w:rPr>
            </w:pPr>
            <w:r w:rsidRPr="00E41EB9">
              <w:rPr>
                <w:rFonts w:ascii="Times New Roman" w:hAnsi="Times New Roman" w:cs="Times New Roman"/>
                <w:b/>
                <w:bCs/>
                <w:sz w:val="24"/>
                <w:szCs w:val="24"/>
              </w:rPr>
              <w:t>«2»</w:t>
            </w:r>
          </w:p>
        </w:tc>
        <w:tc>
          <w:tcPr>
            <w:tcW w:w="1186" w:type="dxa"/>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 xml:space="preserve">% </w:t>
            </w:r>
          </w:p>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выполн</w:t>
            </w:r>
          </w:p>
        </w:tc>
        <w:tc>
          <w:tcPr>
            <w:tcW w:w="1125" w:type="dxa"/>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 xml:space="preserve">% </w:t>
            </w:r>
          </w:p>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кач</w:t>
            </w:r>
          </w:p>
        </w:tc>
      </w:tr>
      <w:tr w:rsidR="00F33761" w:rsidRPr="00E41EB9">
        <w:trPr>
          <w:trHeight w:val="258"/>
        </w:trPr>
        <w:tc>
          <w:tcPr>
            <w:tcW w:w="218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Русский (ОГЭ)</w:t>
            </w:r>
          </w:p>
        </w:tc>
        <w:tc>
          <w:tcPr>
            <w:tcW w:w="1069"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56</w:t>
            </w:r>
          </w:p>
        </w:tc>
        <w:tc>
          <w:tcPr>
            <w:tcW w:w="874"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7</w:t>
            </w:r>
          </w:p>
        </w:tc>
        <w:tc>
          <w:tcPr>
            <w:tcW w:w="872" w:type="dxa"/>
          </w:tcPr>
          <w:p w:rsidR="00F33761" w:rsidRPr="00E41EB9" w:rsidRDefault="00F33761" w:rsidP="006E4B51">
            <w:pPr>
              <w:ind w:firstLine="72"/>
              <w:jc w:val="both"/>
              <w:rPr>
                <w:rFonts w:ascii="Times New Roman" w:hAnsi="Times New Roman" w:cs="Times New Roman"/>
                <w:sz w:val="24"/>
                <w:szCs w:val="24"/>
              </w:rPr>
            </w:pPr>
            <w:r w:rsidRPr="00E41EB9">
              <w:rPr>
                <w:rFonts w:ascii="Times New Roman" w:hAnsi="Times New Roman" w:cs="Times New Roman"/>
                <w:sz w:val="24"/>
                <w:szCs w:val="24"/>
              </w:rPr>
              <w:t>27</w:t>
            </w:r>
          </w:p>
        </w:tc>
        <w:tc>
          <w:tcPr>
            <w:tcW w:w="100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22</w:t>
            </w:r>
          </w:p>
        </w:tc>
        <w:tc>
          <w:tcPr>
            <w:tcW w:w="1094"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w:t>
            </w:r>
          </w:p>
        </w:tc>
        <w:tc>
          <w:tcPr>
            <w:tcW w:w="1186"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100</w:t>
            </w:r>
          </w:p>
        </w:tc>
        <w:tc>
          <w:tcPr>
            <w:tcW w:w="1125"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60,7</w:t>
            </w:r>
          </w:p>
        </w:tc>
      </w:tr>
      <w:tr w:rsidR="00F33761" w:rsidRPr="00E41EB9">
        <w:trPr>
          <w:trHeight w:val="278"/>
        </w:trPr>
        <w:tc>
          <w:tcPr>
            <w:tcW w:w="218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Математика (ОГЭ)</w:t>
            </w:r>
          </w:p>
        </w:tc>
        <w:tc>
          <w:tcPr>
            <w:tcW w:w="1069"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56</w:t>
            </w:r>
          </w:p>
        </w:tc>
        <w:tc>
          <w:tcPr>
            <w:tcW w:w="874"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3</w:t>
            </w:r>
          </w:p>
        </w:tc>
        <w:tc>
          <w:tcPr>
            <w:tcW w:w="872" w:type="dxa"/>
          </w:tcPr>
          <w:p w:rsidR="00F33761" w:rsidRPr="00E41EB9" w:rsidRDefault="00F33761" w:rsidP="006E4B51">
            <w:pPr>
              <w:ind w:firstLine="252"/>
              <w:jc w:val="both"/>
              <w:rPr>
                <w:rFonts w:ascii="Times New Roman" w:hAnsi="Times New Roman" w:cs="Times New Roman"/>
                <w:sz w:val="24"/>
                <w:szCs w:val="24"/>
              </w:rPr>
            </w:pPr>
            <w:r w:rsidRPr="00E41EB9">
              <w:rPr>
                <w:rFonts w:ascii="Times New Roman" w:hAnsi="Times New Roman" w:cs="Times New Roman"/>
                <w:sz w:val="24"/>
                <w:szCs w:val="24"/>
              </w:rPr>
              <w:t>14</w:t>
            </w:r>
          </w:p>
        </w:tc>
        <w:tc>
          <w:tcPr>
            <w:tcW w:w="100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41</w:t>
            </w:r>
          </w:p>
        </w:tc>
        <w:tc>
          <w:tcPr>
            <w:tcW w:w="1094"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w:t>
            </w:r>
          </w:p>
        </w:tc>
        <w:tc>
          <w:tcPr>
            <w:tcW w:w="1186"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98,2</w:t>
            </w:r>
          </w:p>
        </w:tc>
        <w:tc>
          <w:tcPr>
            <w:tcW w:w="1125"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30,3</w:t>
            </w:r>
          </w:p>
        </w:tc>
      </w:tr>
      <w:tr w:rsidR="00F33761" w:rsidRPr="00E41EB9">
        <w:trPr>
          <w:trHeight w:val="258"/>
        </w:trPr>
        <w:tc>
          <w:tcPr>
            <w:tcW w:w="218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Математика (ГВЭ)</w:t>
            </w:r>
          </w:p>
        </w:tc>
        <w:tc>
          <w:tcPr>
            <w:tcW w:w="1069"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4</w:t>
            </w:r>
          </w:p>
        </w:tc>
        <w:tc>
          <w:tcPr>
            <w:tcW w:w="874"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w:t>
            </w:r>
          </w:p>
        </w:tc>
        <w:tc>
          <w:tcPr>
            <w:tcW w:w="872" w:type="dxa"/>
          </w:tcPr>
          <w:p w:rsidR="00F33761" w:rsidRPr="00E41EB9" w:rsidRDefault="00F33761" w:rsidP="006E4B51">
            <w:pPr>
              <w:jc w:val="both"/>
              <w:rPr>
                <w:rFonts w:ascii="Times New Roman" w:hAnsi="Times New Roman" w:cs="Times New Roman"/>
                <w:sz w:val="24"/>
                <w:szCs w:val="24"/>
              </w:rPr>
            </w:pPr>
          </w:p>
        </w:tc>
        <w:tc>
          <w:tcPr>
            <w:tcW w:w="100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4</w:t>
            </w:r>
          </w:p>
        </w:tc>
        <w:tc>
          <w:tcPr>
            <w:tcW w:w="1094" w:type="dxa"/>
          </w:tcPr>
          <w:p w:rsidR="00F33761" w:rsidRPr="00E41EB9" w:rsidRDefault="00F33761" w:rsidP="006E4B51">
            <w:pPr>
              <w:jc w:val="both"/>
              <w:rPr>
                <w:rFonts w:ascii="Times New Roman" w:hAnsi="Times New Roman" w:cs="Times New Roman"/>
                <w:sz w:val="24"/>
                <w:szCs w:val="24"/>
              </w:rPr>
            </w:pPr>
          </w:p>
        </w:tc>
        <w:tc>
          <w:tcPr>
            <w:tcW w:w="1186"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100</w:t>
            </w:r>
          </w:p>
        </w:tc>
        <w:tc>
          <w:tcPr>
            <w:tcW w:w="1125"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w:t>
            </w:r>
          </w:p>
        </w:tc>
      </w:tr>
      <w:tr w:rsidR="00F33761" w:rsidRPr="00E41EB9">
        <w:trPr>
          <w:trHeight w:val="258"/>
        </w:trPr>
        <w:tc>
          <w:tcPr>
            <w:tcW w:w="218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Русский (ГВЭ)</w:t>
            </w:r>
          </w:p>
        </w:tc>
        <w:tc>
          <w:tcPr>
            <w:tcW w:w="1069"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4</w:t>
            </w:r>
          </w:p>
        </w:tc>
        <w:tc>
          <w:tcPr>
            <w:tcW w:w="874" w:type="dxa"/>
          </w:tcPr>
          <w:p w:rsidR="00F33761" w:rsidRPr="00E41EB9" w:rsidRDefault="00F33761" w:rsidP="006E4B51">
            <w:pPr>
              <w:jc w:val="both"/>
              <w:rPr>
                <w:rFonts w:ascii="Times New Roman" w:hAnsi="Times New Roman" w:cs="Times New Roman"/>
                <w:sz w:val="24"/>
                <w:szCs w:val="24"/>
              </w:rPr>
            </w:pPr>
          </w:p>
        </w:tc>
        <w:tc>
          <w:tcPr>
            <w:tcW w:w="872" w:type="dxa"/>
          </w:tcPr>
          <w:p w:rsidR="00F33761" w:rsidRPr="00E41EB9" w:rsidRDefault="00F33761" w:rsidP="006E4B51">
            <w:pPr>
              <w:jc w:val="both"/>
              <w:rPr>
                <w:rFonts w:ascii="Times New Roman" w:hAnsi="Times New Roman" w:cs="Times New Roman"/>
                <w:sz w:val="24"/>
                <w:szCs w:val="24"/>
              </w:rPr>
            </w:pPr>
          </w:p>
        </w:tc>
        <w:tc>
          <w:tcPr>
            <w:tcW w:w="100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4</w:t>
            </w:r>
          </w:p>
        </w:tc>
        <w:tc>
          <w:tcPr>
            <w:tcW w:w="1094"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w:t>
            </w:r>
          </w:p>
        </w:tc>
        <w:tc>
          <w:tcPr>
            <w:tcW w:w="1186"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100</w:t>
            </w:r>
          </w:p>
        </w:tc>
        <w:tc>
          <w:tcPr>
            <w:tcW w:w="1125"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w:t>
            </w:r>
          </w:p>
        </w:tc>
      </w:tr>
      <w:tr w:rsidR="00F33761" w:rsidRPr="00E41EB9">
        <w:trPr>
          <w:trHeight w:val="258"/>
        </w:trPr>
        <w:tc>
          <w:tcPr>
            <w:tcW w:w="218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Физика </w:t>
            </w:r>
          </w:p>
        </w:tc>
        <w:tc>
          <w:tcPr>
            <w:tcW w:w="1069"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5</w:t>
            </w:r>
          </w:p>
        </w:tc>
        <w:tc>
          <w:tcPr>
            <w:tcW w:w="874"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w:t>
            </w:r>
          </w:p>
        </w:tc>
        <w:tc>
          <w:tcPr>
            <w:tcW w:w="872"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3</w:t>
            </w:r>
          </w:p>
        </w:tc>
        <w:tc>
          <w:tcPr>
            <w:tcW w:w="100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2</w:t>
            </w:r>
          </w:p>
        </w:tc>
        <w:tc>
          <w:tcPr>
            <w:tcW w:w="1094"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w:t>
            </w:r>
          </w:p>
        </w:tc>
        <w:tc>
          <w:tcPr>
            <w:tcW w:w="1186"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100</w:t>
            </w:r>
          </w:p>
        </w:tc>
        <w:tc>
          <w:tcPr>
            <w:tcW w:w="1125"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60</w:t>
            </w:r>
          </w:p>
        </w:tc>
      </w:tr>
      <w:tr w:rsidR="00F33761" w:rsidRPr="00E41EB9">
        <w:trPr>
          <w:trHeight w:val="278"/>
        </w:trPr>
        <w:tc>
          <w:tcPr>
            <w:tcW w:w="218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Обществознание</w:t>
            </w:r>
          </w:p>
        </w:tc>
        <w:tc>
          <w:tcPr>
            <w:tcW w:w="1069"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6</w:t>
            </w:r>
          </w:p>
        </w:tc>
        <w:tc>
          <w:tcPr>
            <w:tcW w:w="874"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w:t>
            </w:r>
          </w:p>
        </w:tc>
        <w:tc>
          <w:tcPr>
            <w:tcW w:w="872"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4</w:t>
            </w:r>
          </w:p>
        </w:tc>
        <w:tc>
          <w:tcPr>
            <w:tcW w:w="1003" w:type="dxa"/>
          </w:tcPr>
          <w:p w:rsidR="00F33761" w:rsidRPr="00E41EB9" w:rsidRDefault="00F33761" w:rsidP="006E4B51">
            <w:pPr>
              <w:jc w:val="both"/>
              <w:rPr>
                <w:rFonts w:ascii="Times New Roman" w:hAnsi="Times New Roman" w:cs="Times New Roman"/>
                <w:sz w:val="24"/>
                <w:szCs w:val="24"/>
              </w:rPr>
            </w:pPr>
          </w:p>
        </w:tc>
        <w:tc>
          <w:tcPr>
            <w:tcW w:w="1094"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w:t>
            </w:r>
          </w:p>
        </w:tc>
        <w:tc>
          <w:tcPr>
            <w:tcW w:w="1186"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83,3</w:t>
            </w:r>
          </w:p>
        </w:tc>
        <w:tc>
          <w:tcPr>
            <w:tcW w:w="1125"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83,3</w:t>
            </w:r>
          </w:p>
        </w:tc>
      </w:tr>
      <w:tr w:rsidR="00F33761" w:rsidRPr="00E41EB9">
        <w:trPr>
          <w:trHeight w:val="278"/>
        </w:trPr>
        <w:tc>
          <w:tcPr>
            <w:tcW w:w="218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Биология </w:t>
            </w:r>
          </w:p>
        </w:tc>
        <w:tc>
          <w:tcPr>
            <w:tcW w:w="1069"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w:t>
            </w:r>
          </w:p>
        </w:tc>
        <w:tc>
          <w:tcPr>
            <w:tcW w:w="874"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w:t>
            </w:r>
          </w:p>
        </w:tc>
        <w:tc>
          <w:tcPr>
            <w:tcW w:w="872"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w:t>
            </w:r>
          </w:p>
        </w:tc>
        <w:tc>
          <w:tcPr>
            <w:tcW w:w="1003" w:type="dxa"/>
          </w:tcPr>
          <w:p w:rsidR="00F33761" w:rsidRPr="00E41EB9" w:rsidRDefault="00F33761" w:rsidP="006E4B51">
            <w:pPr>
              <w:jc w:val="both"/>
              <w:rPr>
                <w:rFonts w:ascii="Times New Roman" w:hAnsi="Times New Roman" w:cs="Times New Roman"/>
                <w:sz w:val="24"/>
                <w:szCs w:val="24"/>
              </w:rPr>
            </w:pPr>
          </w:p>
        </w:tc>
        <w:tc>
          <w:tcPr>
            <w:tcW w:w="1094"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w:t>
            </w:r>
          </w:p>
        </w:tc>
        <w:tc>
          <w:tcPr>
            <w:tcW w:w="1186"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100</w:t>
            </w:r>
          </w:p>
        </w:tc>
        <w:tc>
          <w:tcPr>
            <w:tcW w:w="1125"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100</w:t>
            </w:r>
          </w:p>
        </w:tc>
      </w:tr>
      <w:tr w:rsidR="00F33761" w:rsidRPr="00E41EB9">
        <w:trPr>
          <w:trHeight w:val="258"/>
        </w:trPr>
        <w:tc>
          <w:tcPr>
            <w:tcW w:w="218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Химия </w:t>
            </w:r>
          </w:p>
        </w:tc>
        <w:tc>
          <w:tcPr>
            <w:tcW w:w="1069"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3</w:t>
            </w:r>
          </w:p>
        </w:tc>
        <w:tc>
          <w:tcPr>
            <w:tcW w:w="874"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w:t>
            </w:r>
          </w:p>
        </w:tc>
        <w:tc>
          <w:tcPr>
            <w:tcW w:w="872"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w:t>
            </w:r>
          </w:p>
        </w:tc>
        <w:tc>
          <w:tcPr>
            <w:tcW w:w="100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2</w:t>
            </w:r>
          </w:p>
        </w:tc>
        <w:tc>
          <w:tcPr>
            <w:tcW w:w="1094" w:type="dxa"/>
          </w:tcPr>
          <w:p w:rsidR="00F33761" w:rsidRPr="00E41EB9" w:rsidRDefault="00F33761" w:rsidP="006E4B51">
            <w:pPr>
              <w:ind w:firstLine="709"/>
              <w:jc w:val="both"/>
              <w:rPr>
                <w:rFonts w:ascii="Times New Roman" w:hAnsi="Times New Roman" w:cs="Times New Roman"/>
                <w:sz w:val="24"/>
                <w:szCs w:val="24"/>
              </w:rPr>
            </w:pPr>
            <w:r w:rsidRPr="00E41EB9">
              <w:rPr>
                <w:rFonts w:ascii="Times New Roman" w:hAnsi="Times New Roman" w:cs="Times New Roman"/>
                <w:sz w:val="24"/>
                <w:szCs w:val="24"/>
              </w:rPr>
              <w:t>-</w:t>
            </w:r>
          </w:p>
        </w:tc>
        <w:tc>
          <w:tcPr>
            <w:tcW w:w="1186"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100</w:t>
            </w:r>
          </w:p>
        </w:tc>
        <w:tc>
          <w:tcPr>
            <w:tcW w:w="1125"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33.3</w:t>
            </w:r>
          </w:p>
        </w:tc>
      </w:tr>
      <w:tr w:rsidR="00F33761" w:rsidRPr="00E41EB9">
        <w:trPr>
          <w:trHeight w:val="278"/>
        </w:trPr>
        <w:tc>
          <w:tcPr>
            <w:tcW w:w="218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Технология</w:t>
            </w:r>
          </w:p>
        </w:tc>
        <w:tc>
          <w:tcPr>
            <w:tcW w:w="1069"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5</w:t>
            </w:r>
          </w:p>
        </w:tc>
        <w:tc>
          <w:tcPr>
            <w:tcW w:w="874"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w:t>
            </w:r>
          </w:p>
        </w:tc>
        <w:tc>
          <w:tcPr>
            <w:tcW w:w="872"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3</w:t>
            </w:r>
          </w:p>
        </w:tc>
        <w:tc>
          <w:tcPr>
            <w:tcW w:w="1003"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w:t>
            </w:r>
          </w:p>
        </w:tc>
        <w:tc>
          <w:tcPr>
            <w:tcW w:w="1094" w:type="dxa"/>
          </w:tcPr>
          <w:p w:rsidR="00F33761" w:rsidRPr="00E41EB9" w:rsidRDefault="00F33761" w:rsidP="006E4B51">
            <w:pPr>
              <w:ind w:firstLine="72"/>
              <w:jc w:val="both"/>
              <w:rPr>
                <w:rFonts w:ascii="Times New Roman" w:hAnsi="Times New Roman" w:cs="Times New Roman"/>
                <w:sz w:val="24"/>
                <w:szCs w:val="24"/>
                <w:lang w:val="en-US"/>
              </w:rPr>
            </w:pPr>
            <w:r w:rsidRPr="00E41EB9">
              <w:rPr>
                <w:rFonts w:ascii="Times New Roman" w:hAnsi="Times New Roman" w:cs="Times New Roman"/>
                <w:sz w:val="24"/>
                <w:szCs w:val="24"/>
                <w:lang w:val="en-US"/>
              </w:rPr>
              <w:t>-</w:t>
            </w:r>
          </w:p>
        </w:tc>
        <w:tc>
          <w:tcPr>
            <w:tcW w:w="1186"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100</w:t>
            </w:r>
          </w:p>
        </w:tc>
        <w:tc>
          <w:tcPr>
            <w:tcW w:w="1125"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80</w:t>
            </w:r>
          </w:p>
        </w:tc>
      </w:tr>
    </w:tbl>
    <w:p w:rsidR="00F33761" w:rsidRPr="0061277B" w:rsidRDefault="00F33761" w:rsidP="00C566BB">
      <w:pPr>
        <w:pStyle w:val="NormalWeb"/>
        <w:rPr>
          <w:rFonts w:ascii="Times New Roman" w:hAnsi="Times New Roman" w:cs="Times New Roman"/>
          <w:sz w:val="24"/>
          <w:szCs w:val="24"/>
        </w:rPr>
      </w:pPr>
    </w:p>
    <w:p w:rsidR="00F33761" w:rsidRPr="0061277B" w:rsidRDefault="00F33761" w:rsidP="00C566BB">
      <w:pPr>
        <w:ind w:right="-5"/>
        <w:jc w:val="both"/>
        <w:rPr>
          <w:rFonts w:ascii="Times New Roman" w:hAnsi="Times New Roman" w:cs="Times New Roman"/>
          <w:sz w:val="24"/>
          <w:szCs w:val="24"/>
        </w:rPr>
      </w:pPr>
      <w:r w:rsidRPr="0061277B">
        <w:rPr>
          <w:rFonts w:ascii="Times New Roman" w:hAnsi="Times New Roman" w:cs="Times New Roman"/>
          <w:sz w:val="24"/>
          <w:szCs w:val="24"/>
        </w:rPr>
        <w:t xml:space="preserve">         Успешно прошли государственную (итоговую) аттестацию и получили документы соответствующего образца – 64 выпускника. Пшеницын Л. (9а класс), не прошедший государственную итоговую аттестацию по математике, по заявлению родителей оставлен на повторное обучение в 9 классе. Аттестат  с отличием вручен  2 выпускницам  9 а класса. </w:t>
      </w:r>
    </w:p>
    <w:p w:rsidR="00F33761" w:rsidRPr="0061277B" w:rsidRDefault="00F33761" w:rsidP="00C566BB">
      <w:pPr>
        <w:tabs>
          <w:tab w:val="left" w:pos="520"/>
          <w:tab w:val="left" w:pos="1045"/>
        </w:tabs>
        <w:jc w:val="both"/>
        <w:rPr>
          <w:rFonts w:ascii="Times New Roman" w:hAnsi="Times New Roman" w:cs="Times New Roman"/>
          <w:sz w:val="24"/>
          <w:szCs w:val="24"/>
        </w:rPr>
      </w:pPr>
      <w:r>
        <w:rPr>
          <w:rFonts w:ascii="Times New Roman" w:hAnsi="Times New Roman" w:cs="Times New Roman"/>
          <w:sz w:val="24"/>
          <w:szCs w:val="24"/>
        </w:rPr>
        <w:tab/>
      </w:r>
      <w:r w:rsidRPr="0061277B">
        <w:rPr>
          <w:rFonts w:ascii="Times New Roman" w:hAnsi="Times New Roman" w:cs="Times New Roman"/>
          <w:sz w:val="24"/>
          <w:szCs w:val="24"/>
        </w:rPr>
        <w:t>В ходе подготовки к ГИА по математике проводились текущие контрольные, диагностические, пробные экзаменационные работы.</w:t>
      </w:r>
    </w:p>
    <w:p w:rsidR="00F33761" w:rsidRPr="0061277B" w:rsidRDefault="00F33761" w:rsidP="00C566BB">
      <w:pPr>
        <w:ind w:right="-5" w:firstLine="360"/>
        <w:jc w:val="both"/>
        <w:rPr>
          <w:rFonts w:ascii="Times New Roman" w:hAnsi="Times New Roman" w:cs="Times New Roman"/>
          <w:sz w:val="24"/>
          <w:szCs w:val="24"/>
        </w:rPr>
      </w:pPr>
      <w:r w:rsidRPr="0061277B">
        <w:rPr>
          <w:rFonts w:ascii="Times New Roman" w:hAnsi="Times New Roman" w:cs="Times New Roman"/>
          <w:sz w:val="24"/>
          <w:szCs w:val="24"/>
        </w:rPr>
        <w:t>Стартовая диагностическая работа показала, что обучающиеся 9 классов имеют проблемы в математической подготовке: допускают ошибки в нахождении числа по его проценту, в преобразовании дробных рациональных выражений, в решении систем линейных уравнений, свойств числовых неравенств. Результаты работ, как результаты ГИА по математике за 2013 год, анализировались на заседания ШМО учителей математики, в ходе которых были даны рекомендации:</w:t>
      </w:r>
    </w:p>
    <w:p w:rsidR="00F33761" w:rsidRPr="0061277B" w:rsidRDefault="00F33761" w:rsidP="00C566BB">
      <w:pPr>
        <w:numPr>
          <w:ilvl w:val="0"/>
          <w:numId w:val="55"/>
        </w:numPr>
        <w:spacing w:after="0" w:line="240" w:lineRule="auto"/>
        <w:ind w:right="-5"/>
        <w:jc w:val="both"/>
        <w:rPr>
          <w:rFonts w:ascii="Times New Roman" w:hAnsi="Times New Roman" w:cs="Times New Roman"/>
          <w:sz w:val="24"/>
          <w:szCs w:val="24"/>
        </w:rPr>
      </w:pPr>
      <w:r w:rsidRPr="0061277B">
        <w:rPr>
          <w:rFonts w:ascii="Times New Roman" w:hAnsi="Times New Roman" w:cs="Times New Roman"/>
          <w:sz w:val="24"/>
          <w:szCs w:val="24"/>
        </w:rPr>
        <w:t>разбить обучающихся на группы по уровню знаний;</w:t>
      </w:r>
    </w:p>
    <w:p w:rsidR="00F33761" w:rsidRPr="0061277B" w:rsidRDefault="00F33761" w:rsidP="00C566BB">
      <w:pPr>
        <w:numPr>
          <w:ilvl w:val="0"/>
          <w:numId w:val="55"/>
        </w:numPr>
        <w:spacing w:after="0" w:line="240" w:lineRule="auto"/>
        <w:ind w:right="-5"/>
        <w:jc w:val="both"/>
        <w:rPr>
          <w:rFonts w:ascii="Times New Roman" w:hAnsi="Times New Roman" w:cs="Times New Roman"/>
          <w:sz w:val="24"/>
          <w:szCs w:val="24"/>
        </w:rPr>
      </w:pPr>
      <w:r w:rsidRPr="0061277B">
        <w:rPr>
          <w:rFonts w:ascii="Times New Roman" w:hAnsi="Times New Roman" w:cs="Times New Roman"/>
          <w:sz w:val="24"/>
          <w:szCs w:val="24"/>
        </w:rPr>
        <w:t>учителям  математики Фоменко Г.В., Малкову А.А. составить план занятий для каждой группы обучающихся с учетом индивидуальных и групповых достижений;</w:t>
      </w:r>
    </w:p>
    <w:p w:rsidR="00F33761" w:rsidRPr="0061277B" w:rsidRDefault="00F33761" w:rsidP="00C566BB">
      <w:pPr>
        <w:numPr>
          <w:ilvl w:val="0"/>
          <w:numId w:val="55"/>
        </w:numPr>
        <w:spacing w:after="0" w:line="240" w:lineRule="auto"/>
        <w:ind w:right="-5"/>
        <w:jc w:val="both"/>
        <w:rPr>
          <w:rFonts w:ascii="Times New Roman" w:hAnsi="Times New Roman" w:cs="Times New Roman"/>
          <w:sz w:val="24"/>
          <w:szCs w:val="24"/>
        </w:rPr>
      </w:pPr>
      <w:r w:rsidRPr="0061277B">
        <w:rPr>
          <w:rFonts w:ascii="Times New Roman" w:hAnsi="Times New Roman" w:cs="Times New Roman"/>
          <w:sz w:val="24"/>
          <w:szCs w:val="24"/>
        </w:rPr>
        <w:t>определить индивидуально для каждого обучающегося перечень тем, по которым у них есть хоть малейшее продвижение, и работать над их развитием, используя демонстрационные материалы, компьютерные программы;</w:t>
      </w:r>
    </w:p>
    <w:p w:rsidR="00F33761" w:rsidRPr="0061277B" w:rsidRDefault="00F33761" w:rsidP="00C566BB">
      <w:pPr>
        <w:numPr>
          <w:ilvl w:val="0"/>
          <w:numId w:val="55"/>
        </w:numPr>
        <w:spacing w:after="0" w:line="240" w:lineRule="auto"/>
        <w:ind w:right="-5"/>
        <w:jc w:val="both"/>
        <w:rPr>
          <w:rFonts w:ascii="Times New Roman" w:hAnsi="Times New Roman" w:cs="Times New Roman"/>
          <w:sz w:val="24"/>
          <w:szCs w:val="24"/>
        </w:rPr>
      </w:pPr>
      <w:r w:rsidRPr="0061277B">
        <w:rPr>
          <w:rFonts w:ascii="Times New Roman" w:hAnsi="Times New Roman" w:cs="Times New Roman"/>
          <w:sz w:val="24"/>
          <w:szCs w:val="24"/>
        </w:rPr>
        <w:t>с сильными учащимися, помимо ежеурочной тренировки в решении задач базового уровня сложности, проводить разбор методов решения задач повышенного уровня.</w:t>
      </w:r>
    </w:p>
    <w:p w:rsidR="00F33761" w:rsidRPr="0061277B" w:rsidRDefault="00F33761" w:rsidP="00C566BB">
      <w:pPr>
        <w:jc w:val="both"/>
        <w:rPr>
          <w:rFonts w:ascii="Times New Roman" w:hAnsi="Times New Roman" w:cs="Times New Roman"/>
          <w:b/>
          <w:bCs/>
          <w:sz w:val="24"/>
          <w:szCs w:val="24"/>
        </w:rPr>
      </w:pPr>
    </w:p>
    <w:p w:rsidR="00F33761" w:rsidRDefault="00F33761" w:rsidP="00C566BB">
      <w:pPr>
        <w:jc w:val="both"/>
        <w:rPr>
          <w:rFonts w:ascii="Times New Roman" w:hAnsi="Times New Roman" w:cs="Times New Roman"/>
          <w:b/>
          <w:bCs/>
          <w:sz w:val="24"/>
          <w:szCs w:val="24"/>
        </w:rPr>
      </w:pPr>
    </w:p>
    <w:p w:rsidR="00F33761" w:rsidRPr="0061277B" w:rsidRDefault="00F33761" w:rsidP="00C566BB">
      <w:pPr>
        <w:jc w:val="both"/>
        <w:rPr>
          <w:rFonts w:ascii="Times New Roman" w:hAnsi="Times New Roman" w:cs="Times New Roman"/>
          <w:b/>
          <w:bCs/>
          <w:sz w:val="24"/>
          <w:szCs w:val="24"/>
        </w:rPr>
      </w:pPr>
    </w:p>
    <w:p w:rsidR="00F33761" w:rsidRPr="0061277B" w:rsidRDefault="00F33761" w:rsidP="00C566BB">
      <w:pPr>
        <w:jc w:val="center"/>
        <w:rPr>
          <w:rFonts w:ascii="Times New Roman" w:hAnsi="Times New Roman" w:cs="Times New Roman"/>
          <w:b/>
          <w:bCs/>
          <w:sz w:val="24"/>
          <w:szCs w:val="24"/>
        </w:rPr>
      </w:pPr>
      <w:r w:rsidRPr="0061277B">
        <w:rPr>
          <w:rFonts w:ascii="Times New Roman" w:hAnsi="Times New Roman" w:cs="Times New Roman"/>
          <w:b/>
          <w:bCs/>
          <w:sz w:val="24"/>
          <w:szCs w:val="24"/>
        </w:rPr>
        <w:t>Результаты ГИА  по математике в новой форме за три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4"/>
        <w:gridCol w:w="1218"/>
        <w:gridCol w:w="1293"/>
        <w:gridCol w:w="1218"/>
        <w:gridCol w:w="1293"/>
        <w:gridCol w:w="1218"/>
        <w:gridCol w:w="1293"/>
      </w:tblGrid>
      <w:tr w:rsidR="00F33761" w:rsidRPr="00E41EB9">
        <w:tc>
          <w:tcPr>
            <w:tcW w:w="0" w:type="auto"/>
            <w:vMerge w:val="restart"/>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год</w:t>
            </w:r>
          </w:p>
        </w:tc>
        <w:tc>
          <w:tcPr>
            <w:tcW w:w="0" w:type="auto"/>
            <w:gridSpan w:val="2"/>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2011-2012</w:t>
            </w:r>
          </w:p>
        </w:tc>
        <w:tc>
          <w:tcPr>
            <w:tcW w:w="0" w:type="auto"/>
            <w:gridSpan w:val="2"/>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2012-2013</w:t>
            </w:r>
          </w:p>
        </w:tc>
        <w:tc>
          <w:tcPr>
            <w:tcW w:w="0" w:type="auto"/>
            <w:gridSpan w:val="2"/>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2013-2014</w:t>
            </w:r>
          </w:p>
        </w:tc>
      </w:tr>
      <w:tr w:rsidR="00F33761" w:rsidRPr="00E41EB9">
        <w:tc>
          <w:tcPr>
            <w:tcW w:w="0" w:type="auto"/>
            <w:vMerge/>
          </w:tcPr>
          <w:p w:rsidR="00F33761" w:rsidRPr="00E41EB9" w:rsidRDefault="00F33761" w:rsidP="006E4B51">
            <w:pPr>
              <w:jc w:val="both"/>
              <w:rPr>
                <w:rStyle w:val="fontstyle12"/>
                <w:rFonts w:ascii="Times New Roman" w:hAnsi="Times New Roman" w:cs="Times New Roman"/>
                <w:sz w:val="24"/>
                <w:szCs w:val="24"/>
              </w:rPr>
            </w:pPr>
          </w:p>
        </w:tc>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По школе</w:t>
            </w:r>
          </w:p>
        </w:tc>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По району</w:t>
            </w:r>
          </w:p>
        </w:tc>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По школе</w:t>
            </w:r>
          </w:p>
        </w:tc>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По району</w:t>
            </w:r>
          </w:p>
        </w:tc>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По школе</w:t>
            </w:r>
          </w:p>
        </w:tc>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По району</w:t>
            </w:r>
          </w:p>
        </w:tc>
      </w:tr>
      <w:tr w:rsidR="00F33761" w:rsidRPr="00E41EB9">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Выполнение %</w:t>
            </w:r>
          </w:p>
        </w:tc>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61,3</w:t>
            </w:r>
          </w:p>
        </w:tc>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61,69</w:t>
            </w:r>
          </w:p>
        </w:tc>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86,4</w:t>
            </w:r>
          </w:p>
        </w:tc>
        <w:tc>
          <w:tcPr>
            <w:tcW w:w="0" w:type="auto"/>
          </w:tcPr>
          <w:p w:rsidR="00F33761" w:rsidRPr="00E41EB9" w:rsidRDefault="00F33761" w:rsidP="006E4B51">
            <w:pPr>
              <w:jc w:val="both"/>
              <w:rPr>
                <w:rStyle w:val="fontstyle12"/>
                <w:rFonts w:ascii="Times New Roman" w:hAnsi="Times New Roman" w:cs="Times New Roman"/>
                <w:sz w:val="24"/>
                <w:szCs w:val="24"/>
              </w:rPr>
            </w:pPr>
          </w:p>
        </w:tc>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98,2</w:t>
            </w:r>
          </w:p>
        </w:tc>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96</w:t>
            </w:r>
          </w:p>
        </w:tc>
      </w:tr>
      <w:tr w:rsidR="00F33761" w:rsidRPr="00E41EB9">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Качество %</w:t>
            </w:r>
          </w:p>
        </w:tc>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11,3</w:t>
            </w:r>
          </w:p>
        </w:tc>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21,81</w:t>
            </w:r>
          </w:p>
        </w:tc>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59,1</w:t>
            </w:r>
          </w:p>
        </w:tc>
        <w:tc>
          <w:tcPr>
            <w:tcW w:w="0" w:type="auto"/>
          </w:tcPr>
          <w:p w:rsidR="00F33761" w:rsidRPr="00E41EB9" w:rsidRDefault="00F33761" w:rsidP="006E4B51">
            <w:pPr>
              <w:jc w:val="both"/>
              <w:rPr>
                <w:rStyle w:val="fontstyle12"/>
                <w:rFonts w:ascii="Times New Roman" w:hAnsi="Times New Roman" w:cs="Times New Roman"/>
                <w:sz w:val="24"/>
                <w:szCs w:val="24"/>
              </w:rPr>
            </w:pPr>
          </w:p>
        </w:tc>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30,3</w:t>
            </w:r>
          </w:p>
        </w:tc>
        <w:tc>
          <w:tcPr>
            <w:tcW w:w="0" w:type="auto"/>
          </w:tcPr>
          <w:p w:rsidR="00F33761" w:rsidRPr="00E41EB9" w:rsidRDefault="00F33761" w:rsidP="006E4B51">
            <w:pPr>
              <w:jc w:val="both"/>
              <w:rPr>
                <w:rStyle w:val="fontstyle12"/>
                <w:rFonts w:ascii="Times New Roman" w:hAnsi="Times New Roman" w:cs="Times New Roman"/>
                <w:sz w:val="24"/>
                <w:szCs w:val="24"/>
              </w:rPr>
            </w:pPr>
          </w:p>
        </w:tc>
      </w:tr>
    </w:tbl>
    <w:p w:rsidR="00F33761" w:rsidRPr="0061277B" w:rsidRDefault="00F33761" w:rsidP="00C566BB">
      <w:pPr>
        <w:ind w:firstLine="708"/>
        <w:jc w:val="both"/>
        <w:rPr>
          <w:rFonts w:ascii="Times New Roman" w:hAnsi="Times New Roman" w:cs="Times New Roman"/>
          <w:sz w:val="24"/>
          <w:szCs w:val="24"/>
        </w:rPr>
      </w:pPr>
      <w:r w:rsidRPr="0061277B">
        <w:rPr>
          <w:rFonts w:ascii="Times New Roman" w:hAnsi="Times New Roman" w:cs="Times New Roman"/>
          <w:sz w:val="24"/>
          <w:szCs w:val="24"/>
        </w:rPr>
        <w:t xml:space="preserve">Повышение результатов экзамена  по математике   в  форме ОГЭ связано с тем, что  снижен  минимальный порог с 8 до 3 баллов. </w:t>
      </w:r>
    </w:p>
    <w:p w:rsidR="00F33761" w:rsidRPr="0061277B" w:rsidRDefault="00F33761" w:rsidP="00C566BB">
      <w:pPr>
        <w:jc w:val="both"/>
        <w:rPr>
          <w:rFonts w:ascii="Times New Roman" w:hAnsi="Times New Roman" w:cs="Times New Roman"/>
          <w:sz w:val="24"/>
          <w:szCs w:val="24"/>
        </w:rPr>
      </w:pPr>
      <w:r w:rsidRPr="0061277B">
        <w:rPr>
          <w:rFonts w:ascii="Times New Roman" w:hAnsi="Times New Roman" w:cs="Times New Roman"/>
          <w:sz w:val="24"/>
          <w:szCs w:val="24"/>
        </w:rPr>
        <w:t xml:space="preserve">   Результат обязательного экзамена по математике в форме ОГЭ указал на  ряд проблем в формировании прочных базовых знаний  обучающихся, к которым можно отнести:</w:t>
      </w:r>
    </w:p>
    <w:p w:rsidR="00F33761" w:rsidRPr="0061277B" w:rsidRDefault="00F33761" w:rsidP="00C566BB">
      <w:pPr>
        <w:numPr>
          <w:ilvl w:val="0"/>
          <w:numId w:val="56"/>
        </w:numPr>
        <w:spacing w:after="0" w:line="240" w:lineRule="auto"/>
        <w:jc w:val="both"/>
        <w:rPr>
          <w:rFonts w:ascii="Times New Roman" w:hAnsi="Times New Roman" w:cs="Times New Roman"/>
          <w:sz w:val="24"/>
          <w:szCs w:val="24"/>
        </w:rPr>
      </w:pPr>
      <w:r w:rsidRPr="0061277B">
        <w:rPr>
          <w:rFonts w:ascii="Times New Roman" w:hAnsi="Times New Roman" w:cs="Times New Roman"/>
          <w:sz w:val="24"/>
          <w:szCs w:val="24"/>
        </w:rPr>
        <w:t>низкий уровень сформированностиобщеучебных  умений  и навыков выпускников;</w:t>
      </w:r>
    </w:p>
    <w:p w:rsidR="00F33761" w:rsidRPr="0061277B" w:rsidRDefault="00F33761" w:rsidP="00C566BB">
      <w:pPr>
        <w:numPr>
          <w:ilvl w:val="0"/>
          <w:numId w:val="56"/>
        </w:numPr>
        <w:spacing w:after="0" w:line="240" w:lineRule="auto"/>
        <w:jc w:val="both"/>
        <w:rPr>
          <w:rFonts w:ascii="Times New Roman" w:hAnsi="Times New Roman" w:cs="Times New Roman"/>
          <w:sz w:val="24"/>
          <w:szCs w:val="24"/>
        </w:rPr>
      </w:pPr>
      <w:r w:rsidRPr="0061277B">
        <w:rPr>
          <w:rFonts w:ascii="Times New Roman" w:hAnsi="Times New Roman" w:cs="Times New Roman"/>
          <w:sz w:val="24"/>
          <w:szCs w:val="24"/>
        </w:rPr>
        <w:t xml:space="preserve"> неумение ставить перед собой  цели и задачи учебной деятельности,  предвидеть её результаты;</w:t>
      </w:r>
    </w:p>
    <w:p w:rsidR="00F33761" w:rsidRPr="0061277B" w:rsidRDefault="00F33761" w:rsidP="00C566BB">
      <w:pPr>
        <w:numPr>
          <w:ilvl w:val="0"/>
          <w:numId w:val="56"/>
        </w:numPr>
        <w:spacing w:after="0" w:line="240" w:lineRule="auto"/>
        <w:jc w:val="both"/>
        <w:rPr>
          <w:rFonts w:ascii="Times New Roman" w:hAnsi="Times New Roman" w:cs="Times New Roman"/>
          <w:sz w:val="24"/>
          <w:szCs w:val="24"/>
        </w:rPr>
      </w:pPr>
      <w:r w:rsidRPr="0061277B">
        <w:rPr>
          <w:rFonts w:ascii="Times New Roman" w:hAnsi="Times New Roman" w:cs="Times New Roman"/>
          <w:sz w:val="24"/>
          <w:szCs w:val="24"/>
        </w:rPr>
        <w:t xml:space="preserve"> слабым звеном является у части выпускников низкий уровень учебной мотивации, обучающие, как правило, настроены на получение, а не приобретение знаний.</w:t>
      </w:r>
    </w:p>
    <w:p w:rsidR="00F33761" w:rsidRPr="0061277B" w:rsidRDefault="00F33761" w:rsidP="00C566BB">
      <w:pPr>
        <w:numPr>
          <w:ilvl w:val="0"/>
          <w:numId w:val="56"/>
        </w:numPr>
        <w:spacing w:after="0" w:line="240" w:lineRule="auto"/>
        <w:jc w:val="both"/>
        <w:rPr>
          <w:rFonts w:ascii="Times New Roman" w:hAnsi="Times New Roman" w:cs="Times New Roman"/>
          <w:sz w:val="24"/>
          <w:szCs w:val="24"/>
        </w:rPr>
      </w:pPr>
      <w:r w:rsidRPr="0061277B">
        <w:rPr>
          <w:rFonts w:ascii="Times New Roman" w:hAnsi="Times New Roman" w:cs="Times New Roman"/>
          <w:sz w:val="24"/>
          <w:szCs w:val="24"/>
        </w:rPr>
        <w:t xml:space="preserve"> в некоторых случаях отсутствует помощь со стороны ряда родителей;</w:t>
      </w:r>
    </w:p>
    <w:p w:rsidR="00F33761" w:rsidRDefault="00F33761" w:rsidP="00C566BB">
      <w:pPr>
        <w:jc w:val="both"/>
        <w:rPr>
          <w:rFonts w:ascii="Times New Roman" w:hAnsi="Times New Roman" w:cs="Times New Roman"/>
          <w:sz w:val="24"/>
          <w:szCs w:val="24"/>
        </w:rPr>
      </w:pPr>
      <w:r w:rsidRPr="0061277B">
        <w:rPr>
          <w:rFonts w:ascii="Times New Roman" w:hAnsi="Times New Roman" w:cs="Times New Roman"/>
          <w:sz w:val="24"/>
          <w:szCs w:val="24"/>
        </w:rPr>
        <w:t xml:space="preserve">Процент успеваемости  по русскому языку составил 100 процентов, процент качества -60,7% </w:t>
      </w:r>
      <w:r>
        <w:rPr>
          <w:rFonts w:ascii="Times New Roman" w:hAnsi="Times New Roman" w:cs="Times New Roman"/>
          <w:sz w:val="24"/>
          <w:szCs w:val="24"/>
        </w:rPr>
        <w:t>.</w:t>
      </w:r>
    </w:p>
    <w:p w:rsidR="00F33761" w:rsidRPr="0061277B" w:rsidRDefault="00F33761" w:rsidP="00C566BB">
      <w:pPr>
        <w:jc w:val="center"/>
        <w:rPr>
          <w:rFonts w:ascii="Times New Roman" w:hAnsi="Times New Roman" w:cs="Times New Roman"/>
          <w:b/>
          <w:bCs/>
          <w:sz w:val="24"/>
          <w:szCs w:val="24"/>
        </w:rPr>
      </w:pPr>
      <w:r w:rsidRPr="0061277B">
        <w:rPr>
          <w:rFonts w:ascii="Times New Roman" w:hAnsi="Times New Roman" w:cs="Times New Roman"/>
          <w:b/>
          <w:bCs/>
          <w:sz w:val="24"/>
          <w:szCs w:val="24"/>
        </w:rPr>
        <w:t>Результаты ГИА  по русскому языку в новой форме за три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4"/>
        <w:gridCol w:w="1218"/>
        <w:gridCol w:w="1293"/>
        <w:gridCol w:w="1218"/>
        <w:gridCol w:w="1293"/>
        <w:gridCol w:w="1218"/>
        <w:gridCol w:w="1293"/>
      </w:tblGrid>
      <w:tr w:rsidR="00F33761" w:rsidRPr="00E41EB9">
        <w:tc>
          <w:tcPr>
            <w:tcW w:w="0" w:type="auto"/>
            <w:vMerge w:val="restart"/>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год</w:t>
            </w:r>
          </w:p>
        </w:tc>
        <w:tc>
          <w:tcPr>
            <w:tcW w:w="0" w:type="auto"/>
            <w:gridSpan w:val="2"/>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2011-2012</w:t>
            </w:r>
          </w:p>
        </w:tc>
        <w:tc>
          <w:tcPr>
            <w:tcW w:w="0" w:type="auto"/>
            <w:gridSpan w:val="2"/>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2012-2013</w:t>
            </w:r>
          </w:p>
        </w:tc>
        <w:tc>
          <w:tcPr>
            <w:tcW w:w="0" w:type="auto"/>
            <w:gridSpan w:val="2"/>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2013-2014</w:t>
            </w:r>
          </w:p>
        </w:tc>
      </w:tr>
      <w:tr w:rsidR="00F33761" w:rsidRPr="00E41EB9">
        <w:tc>
          <w:tcPr>
            <w:tcW w:w="0" w:type="auto"/>
            <w:vMerge/>
          </w:tcPr>
          <w:p w:rsidR="00F33761" w:rsidRPr="00E41EB9" w:rsidRDefault="00F33761" w:rsidP="006E4B51">
            <w:pPr>
              <w:jc w:val="both"/>
              <w:rPr>
                <w:rStyle w:val="fontstyle12"/>
                <w:rFonts w:ascii="Times New Roman" w:hAnsi="Times New Roman" w:cs="Times New Roman"/>
                <w:sz w:val="24"/>
                <w:szCs w:val="24"/>
              </w:rPr>
            </w:pPr>
          </w:p>
        </w:tc>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По школе</w:t>
            </w:r>
          </w:p>
        </w:tc>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По району</w:t>
            </w:r>
          </w:p>
        </w:tc>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По школе</w:t>
            </w:r>
          </w:p>
        </w:tc>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По району</w:t>
            </w:r>
          </w:p>
        </w:tc>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По школе</w:t>
            </w:r>
          </w:p>
        </w:tc>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По району</w:t>
            </w:r>
          </w:p>
        </w:tc>
      </w:tr>
      <w:tr w:rsidR="00F33761" w:rsidRPr="00E41EB9">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Выполнение %</w:t>
            </w:r>
          </w:p>
        </w:tc>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100</w:t>
            </w:r>
          </w:p>
        </w:tc>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91,95</w:t>
            </w:r>
          </w:p>
        </w:tc>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100</w:t>
            </w:r>
          </w:p>
        </w:tc>
        <w:tc>
          <w:tcPr>
            <w:tcW w:w="0" w:type="auto"/>
          </w:tcPr>
          <w:p w:rsidR="00F33761" w:rsidRPr="00E41EB9" w:rsidRDefault="00F33761" w:rsidP="006E4B51">
            <w:pPr>
              <w:jc w:val="both"/>
              <w:rPr>
                <w:rStyle w:val="fontstyle12"/>
                <w:rFonts w:ascii="Times New Roman" w:hAnsi="Times New Roman" w:cs="Times New Roman"/>
                <w:sz w:val="24"/>
                <w:szCs w:val="24"/>
              </w:rPr>
            </w:pPr>
          </w:p>
        </w:tc>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100</w:t>
            </w:r>
          </w:p>
        </w:tc>
        <w:tc>
          <w:tcPr>
            <w:tcW w:w="0" w:type="auto"/>
          </w:tcPr>
          <w:p w:rsidR="00F33761" w:rsidRPr="00E41EB9" w:rsidRDefault="00F33761" w:rsidP="006E4B51">
            <w:pPr>
              <w:jc w:val="both"/>
              <w:rPr>
                <w:rStyle w:val="fontstyle12"/>
                <w:rFonts w:ascii="Times New Roman" w:hAnsi="Times New Roman" w:cs="Times New Roman"/>
                <w:sz w:val="24"/>
                <w:szCs w:val="24"/>
              </w:rPr>
            </w:pPr>
          </w:p>
        </w:tc>
      </w:tr>
      <w:tr w:rsidR="00F33761" w:rsidRPr="00E41EB9">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Качество %</w:t>
            </w:r>
          </w:p>
        </w:tc>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87,5</w:t>
            </w:r>
          </w:p>
        </w:tc>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54,2</w:t>
            </w:r>
          </w:p>
        </w:tc>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100</w:t>
            </w:r>
          </w:p>
        </w:tc>
        <w:tc>
          <w:tcPr>
            <w:tcW w:w="0" w:type="auto"/>
          </w:tcPr>
          <w:p w:rsidR="00F33761" w:rsidRPr="00E41EB9" w:rsidRDefault="00F33761" w:rsidP="006E4B51">
            <w:pPr>
              <w:jc w:val="both"/>
              <w:rPr>
                <w:rStyle w:val="fontstyle12"/>
                <w:rFonts w:ascii="Times New Roman" w:hAnsi="Times New Roman" w:cs="Times New Roman"/>
                <w:sz w:val="24"/>
                <w:szCs w:val="24"/>
              </w:rPr>
            </w:pPr>
          </w:p>
        </w:tc>
        <w:tc>
          <w:tcPr>
            <w:tcW w:w="0" w:type="auto"/>
          </w:tcPr>
          <w:p w:rsidR="00F33761" w:rsidRPr="00E41EB9" w:rsidRDefault="00F33761" w:rsidP="006E4B51">
            <w:pPr>
              <w:jc w:val="both"/>
              <w:rPr>
                <w:rStyle w:val="fontstyle12"/>
                <w:rFonts w:ascii="Times New Roman" w:hAnsi="Times New Roman" w:cs="Times New Roman"/>
                <w:sz w:val="24"/>
                <w:szCs w:val="24"/>
              </w:rPr>
            </w:pPr>
            <w:r w:rsidRPr="00E41EB9">
              <w:rPr>
                <w:rStyle w:val="fontstyle12"/>
                <w:rFonts w:ascii="Times New Roman" w:hAnsi="Times New Roman" w:cs="Times New Roman"/>
                <w:sz w:val="24"/>
                <w:szCs w:val="24"/>
              </w:rPr>
              <w:t>60,7</w:t>
            </w:r>
          </w:p>
        </w:tc>
        <w:tc>
          <w:tcPr>
            <w:tcW w:w="0" w:type="auto"/>
          </w:tcPr>
          <w:p w:rsidR="00F33761" w:rsidRPr="00E41EB9" w:rsidRDefault="00F33761" w:rsidP="006E4B51">
            <w:pPr>
              <w:jc w:val="both"/>
              <w:rPr>
                <w:rStyle w:val="fontstyle12"/>
                <w:rFonts w:ascii="Times New Roman" w:hAnsi="Times New Roman" w:cs="Times New Roman"/>
                <w:sz w:val="24"/>
                <w:szCs w:val="24"/>
              </w:rPr>
            </w:pPr>
          </w:p>
        </w:tc>
      </w:tr>
    </w:tbl>
    <w:p w:rsidR="00F33761" w:rsidRPr="0061277B" w:rsidRDefault="00F33761" w:rsidP="00C566BB">
      <w:pPr>
        <w:autoSpaceDE w:val="0"/>
        <w:autoSpaceDN w:val="0"/>
        <w:adjustRightInd w:val="0"/>
        <w:jc w:val="both"/>
        <w:rPr>
          <w:rFonts w:ascii="Times New Roman" w:hAnsi="Times New Roman" w:cs="Times New Roman"/>
          <w:sz w:val="24"/>
          <w:szCs w:val="24"/>
        </w:rPr>
      </w:pPr>
      <w:r w:rsidRPr="0061277B">
        <w:rPr>
          <w:rFonts w:ascii="Times New Roman" w:hAnsi="Times New Roman" w:cs="Times New Roman"/>
          <w:sz w:val="24"/>
          <w:szCs w:val="24"/>
        </w:rPr>
        <w:t xml:space="preserve">     В течение  учебного года учителем русского языка и литературы  Бахаревой Т.Н. велась  работа по подготовке учащихся к экзамену по русскому языку, который проводился с использованием средств аудиовоспроизведения. Результат экзамена по русскому языку  показал, что  учащиеся справились с поставленной задачей, овладели необходимым уровнем речевых умений и языковых норм,  способами передачи услышанного текста, умением применять различные способы сжатия. </w:t>
      </w:r>
    </w:p>
    <w:p w:rsidR="00F33761" w:rsidRPr="0061277B" w:rsidRDefault="00F33761" w:rsidP="00C566BB">
      <w:pPr>
        <w:autoSpaceDE w:val="0"/>
        <w:autoSpaceDN w:val="0"/>
        <w:adjustRightInd w:val="0"/>
        <w:ind w:firstLine="708"/>
        <w:jc w:val="both"/>
        <w:rPr>
          <w:rFonts w:ascii="Times New Roman" w:hAnsi="Times New Roman" w:cs="Times New Roman"/>
          <w:sz w:val="24"/>
          <w:szCs w:val="24"/>
        </w:rPr>
      </w:pPr>
      <w:r w:rsidRPr="0061277B">
        <w:rPr>
          <w:rFonts w:ascii="Times New Roman" w:hAnsi="Times New Roman" w:cs="Times New Roman"/>
          <w:sz w:val="24"/>
          <w:szCs w:val="24"/>
        </w:rPr>
        <w:t>Экзамен по выбору выбрали 13 обучающихся, что составило 2 процента от числа допущенных. Учителям- предметникам  необходимо вести разъяснительную  работу  с обучающимися и их родителями о необходимости выбора экзамена в форме ОГВ, так как  данная форма дает возможность проверить свои знания, приобрести опыт, чтобы успешно справиться с обязательными экзаменами  за курс средней основной  школы в форме ЕГЭ. Необходимо расширять круг предметов, выбираемых выпускниками для прохождения ГИА в  форме ОГЭ. Из 13 обучающихся успешно сдали экзамены по выбору 12.(Скутин , 9а класс, не преодолел минимальный порог по обществознанию).</w:t>
      </w:r>
    </w:p>
    <w:p w:rsidR="00F33761" w:rsidRPr="0061277B" w:rsidRDefault="00F33761" w:rsidP="00C566BB">
      <w:pPr>
        <w:ind w:firstLine="708"/>
        <w:jc w:val="center"/>
        <w:rPr>
          <w:rStyle w:val="fontstyle12"/>
          <w:rFonts w:ascii="Times New Roman" w:hAnsi="Times New Roman" w:cs="Times New Roman"/>
          <w:b/>
          <w:bCs/>
          <w:sz w:val="24"/>
          <w:szCs w:val="24"/>
        </w:rPr>
      </w:pPr>
      <w:r w:rsidRPr="0061277B">
        <w:rPr>
          <w:rStyle w:val="fontstyle12"/>
          <w:rFonts w:ascii="Times New Roman" w:hAnsi="Times New Roman" w:cs="Times New Roman"/>
          <w:b/>
          <w:bCs/>
          <w:sz w:val="24"/>
          <w:szCs w:val="24"/>
        </w:rPr>
        <w:t xml:space="preserve">Среднее </w:t>
      </w:r>
      <w:r>
        <w:rPr>
          <w:rStyle w:val="fontstyle12"/>
          <w:rFonts w:ascii="Times New Roman" w:hAnsi="Times New Roman" w:cs="Times New Roman"/>
          <w:b/>
          <w:bCs/>
          <w:sz w:val="24"/>
          <w:szCs w:val="24"/>
        </w:rPr>
        <w:t xml:space="preserve">общее </w:t>
      </w:r>
      <w:r w:rsidRPr="0061277B">
        <w:rPr>
          <w:rStyle w:val="fontstyle12"/>
          <w:rFonts w:ascii="Times New Roman" w:hAnsi="Times New Roman" w:cs="Times New Roman"/>
          <w:b/>
          <w:bCs/>
          <w:sz w:val="24"/>
          <w:szCs w:val="24"/>
        </w:rPr>
        <w:t>образование</w:t>
      </w:r>
    </w:p>
    <w:p w:rsidR="00F33761" w:rsidRPr="0061277B" w:rsidRDefault="00F33761" w:rsidP="00C566BB">
      <w:pPr>
        <w:spacing w:after="0"/>
        <w:ind w:firstLine="708"/>
        <w:jc w:val="both"/>
        <w:rPr>
          <w:rStyle w:val="fontstyle12"/>
          <w:rFonts w:ascii="Times New Roman" w:hAnsi="Times New Roman" w:cs="Times New Roman"/>
          <w:sz w:val="24"/>
          <w:szCs w:val="24"/>
        </w:rPr>
      </w:pPr>
      <w:r w:rsidRPr="0061277B">
        <w:rPr>
          <w:rStyle w:val="fontstyle12"/>
          <w:rFonts w:ascii="Times New Roman" w:hAnsi="Times New Roman" w:cs="Times New Roman"/>
          <w:sz w:val="24"/>
          <w:szCs w:val="24"/>
        </w:rPr>
        <w:t>На третьей ступени обучения завершается образовательная подготовка учащихся. Школа ставит перед собой задачу – достижение каждым выпускником функциональной грамотности и его подготовку к поступлению в ВУЗы и ССузы.</w:t>
      </w:r>
    </w:p>
    <w:p w:rsidR="00F33761" w:rsidRPr="0061277B" w:rsidRDefault="00F33761" w:rsidP="00C566BB">
      <w:pPr>
        <w:spacing w:after="0"/>
        <w:ind w:firstLine="708"/>
        <w:jc w:val="both"/>
        <w:rPr>
          <w:rStyle w:val="fontstyle12"/>
          <w:rFonts w:ascii="Times New Roman" w:hAnsi="Times New Roman" w:cs="Times New Roman"/>
          <w:sz w:val="24"/>
          <w:szCs w:val="24"/>
        </w:rPr>
      </w:pPr>
      <w:r w:rsidRPr="0061277B">
        <w:rPr>
          <w:rStyle w:val="fontstyle12"/>
          <w:rFonts w:ascii="Times New Roman" w:hAnsi="Times New Roman" w:cs="Times New Roman"/>
          <w:sz w:val="24"/>
          <w:szCs w:val="24"/>
        </w:rPr>
        <w:t>На третьей ступени обучался 41 обучающихся. На протяжении ряда лет наблюдается снижение количества обучающихся, желающих получить среднее образование. Так,  из 61 выпускника 9-х классов заявление в 10 класс подали 22 обучающихся.</w:t>
      </w:r>
    </w:p>
    <w:p w:rsidR="00F33761" w:rsidRPr="0061277B" w:rsidRDefault="00F33761" w:rsidP="00C566BB">
      <w:pPr>
        <w:ind w:firstLine="708"/>
        <w:jc w:val="center"/>
        <w:rPr>
          <w:rStyle w:val="fontstyle12"/>
          <w:rFonts w:ascii="Times New Roman" w:hAnsi="Times New Roman" w:cs="Times New Roman"/>
          <w:b/>
          <w:bCs/>
          <w:sz w:val="24"/>
          <w:szCs w:val="24"/>
        </w:rPr>
      </w:pPr>
      <w:r w:rsidRPr="0061277B">
        <w:rPr>
          <w:rStyle w:val="fontstyle12"/>
          <w:rFonts w:ascii="Times New Roman" w:hAnsi="Times New Roman" w:cs="Times New Roman"/>
          <w:b/>
          <w:bCs/>
          <w:sz w:val="24"/>
          <w:szCs w:val="24"/>
        </w:rPr>
        <w:t>Профильное обучение</w:t>
      </w:r>
    </w:p>
    <w:p w:rsidR="00F33761" w:rsidRPr="0061277B" w:rsidRDefault="00F33761" w:rsidP="00C566BB">
      <w:pPr>
        <w:ind w:right="57" w:firstLine="708"/>
        <w:jc w:val="both"/>
        <w:rPr>
          <w:rFonts w:ascii="Times New Roman" w:hAnsi="Times New Roman" w:cs="Times New Roman"/>
          <w:sz w:val="24"/>
          <w:szCs w:val="24"/>
        </w:rPr>
      </w:pPr>
      <w:r w:rsidRPr="0061277B">
        <w:rPr>
          <w:rFonts w:ascii="Times New Roman" w:hAnsi="Times New Roman" w:cs="Times New Roman"/>
          <w:sz w:val="24"/>
          <w:szCs w:val="24"/>
        </w:rPr>
        <w:t>С десятого класса индивидуальные интересы обучаемых в профессиональном выборе  осуществляются через социально- гуманитарный, физико - математический, естественнонаучный профиль обучения.  Профильное обучение в школе оргнанизовано в соответствии с учетом интересов и склонностей учащихся.  При выборе модели профильных классов школа учитывала:</w:t>
      </w:r>
    </w:p>
    <w:p w:rsidR="00F33761" w:rsidRPr="0061277B" w:rsidRDefault="00F33761" w:rsidP="00C566BB">
      <w:pPr>
        <w:ind w:right="57"/>
        <w:jc w:val="both"/>
        <w:rPr>
          <w:rFonts w:ascii="Times New Roman" w:hAnsi="Times New Roman" w:cs="Times New Roman"/>
          <w:sz w:val="24"/>
          <w:szCs w:val="24"/>
        </w:rPr>
      </w:pPr>
      <w:r w:rsidRPr="0061277B">
        <w:rPr>
          <w:rFonts w:ascii="Times New Roman" w:hAnsi="Times New Roman" w:cs="Times New Roman"/>
          <w:sz w:val="24"/>
          <w:szCs w:val="24"/>
        </w:rPr>
        <w:t>–        наличие социального заказа со стороны учащихся и родителей в подготовке по отдельным предметам на уровне, превышающем программные требования;</w:t>
      </w:r>
    </w:p>
    <w:p w:rsidR="00F33761" w:rsidRPr="0061277B" w:rsidRDefault="00F33761" w:rsidP="00C566BB">
      <w:pPr>
        <w:ind w:right="57"/>
        <w:jc w:val="both"/>
        <w:rPr>
          <w:rFonts w:ascii="Times New Roman" w:hAnsi="Times New Roman" w:cs="Times New Roman"/>
          <w:sz w:val="24"/>
          <w:szCs w:val="24"/>
        </w:rPr>
      </w:pPr>
      <w:r w:rsidRPr="0061277B">
        <w:rPr>
          <w:rFonts w:ascii="Times New Roman" w:hAnsi="Times New Roman" w:cs="Times New Roman"/>
          <w:sz w:val="24"/>
          <w:szCs w:val="24"/>
        </w:rPr>
        <w:t>–        ориентация на продолжение образования по выбранному профилю в вузах технической и гуманитарной направленности. Именно этим объясняется интерес и выбор учащимися и их родителями данных профилей обучения. Более того, опрос учащихся показал, что для них востребованными являются такие учебные предметы, как математика, литература, история, физика, химия, биология</w:t>
      </w:r>
    </w:p>
    <w:p w:rsidR="00F33761" w:rsidRPr="0061277B" w:rsidRDefault="00F33761" w:rsidP="00C566BB">
      <w:pPr>
        <w:ind w:right="57" w:firstLine="708"/>
        <w:jc w:val="both"/>
        <w:rPr>
          <w:rFonts w:ascii="Times New Roman" w:hAnsi="Times New Roman" w:cs="Times New Roman"/>
          <w:sz w:val="24"/>
          <w:szCs w:val="24"/>
        </w:rPr>
      </w:pPr>
      <w:r w:rsidRPr="0061277B">
        <w:rPr>
          <w:rFonts w:ascii="Times New Roman" w:hAnsi="Times New Roman" w:cs="Times New Roman"/>
          <w:sz w:val="24"/>
          <w:szCs w:val="24"/>
        </w:rPr>
        <w:t>Выбор модели профильного обучения, конкретных профилей обучения обоснован результатами исследований, проведенных в школе. Проводились опросы учащихся, родителей с целью изучения мотивов выбора профильного обучения, которыми руководствовались учащиеся и их родители при принятии решения в пользу продолжения обучения в 10-11х профильных классах школы. Почти для всех обучающихся общими мотивами выбора продолжения обучения в профильном классе являются:</w:t>
      </w:r>
    </w:p>
    <w:p w:rsidR="00F33761" w:rsidRPr="0061277B" w:rsidRDefault="00F33761" w:rsidP="00C566BB">
      <w:pPr>
        <w:spacing w:after="0"/>
        <w:ind w:right="57"/>
        <w:jc w:val="both"/>
        <w:rPr>
          <w:rFonts w:ascii="Times New Roman" w:hAnsi="Times New Roman" w:cs="Times New Roman"/>
          <w:sz w:val="24"/>
          <w:szCs w:val="24"/>
        </w:rPr>
      </w:pPr>
      <w:r w:rsidRPr="0061277B">
        <w:rPr>
          <w:rFonts w:ascii="Times New Roman" w:hAnsi="Times New Roman" w:cs="Times New Roman"/>
          <w:sz w:val="24"/>
          <w:szCs w:val="24"/>
        </w:rPr>
        <w:t>–        поступление в высшее учебное заведение;</w:t>
      </w:r>
    </w:p>
    <w:p w:rsidR="00F33761" w:rsidRPr="0061277B" w:rsidRDefault="00F33761" w:rsidP="00C566BB">
      <w:pPr>
        <w:pStyle w:val="BodyText"/>
      </w:pPr>
      <w:r w:rsidRPr="0061277B">
        <w:t>–        получение качественного образования.</w:t>
      </w:r>
    </w:p>
    <w:p w:rsidR="00F33761" w:rsidRDefault="00F33761" w:rsidP="00C566BB">
      <w:pPr>
        <w:pStyle w:val="BodyText"/>
        <w:ind w:firstLine="709"/>
        <w:rPr>
          <w:b/>
          <w:bCs/>
        </w:rPr>
      </w:pPr>
    </w:p>
    <w:p w:rsidR="00F33761" w:rsidRPr="0061277B" w:rsidRDefault="00F33761" w:rsidP="00C566BB">
      <w:pPr>
        <w:pStyle w:val="BodyText"/>
        <w:ind w:firstLine="709"/>
        <w:jc w:val="center"/>
        <w:rPr>
          <w:b/>
          <w:bCs/>
        </w:rPr>
      </w:pPr>
      <w:r w:rsidRPr="0061277B">
        <w:rPr>
          <w:b/>
          <w:bCs/>
        </w:rPr>
        <w:t>Распределение обучающихся по профилю</w:t>
      </w:r>
    </w:p>
    <w:p w:rsidR="00F33761" w:rsidRPr="0061277B" w:rsidRDefault="00F33761" w:rsidP="00C566BB">
      <w:pPr>
        <w:pStyle w:val="BodyText"/>
        <w:ind w:firstLine="709"/>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
        <w:gridCol w:w="1735"/>
        <w:gridCol w:w="1890"/>
        <w:gridCol w:w="2383"/>
        <w:gridCol w:w="2565"/>
      </w:tblGrid>
      <w:tr w:rsidR="00F33761" w:rsidRPr="00E41EB9">
        <w:tc>
          <w:tcPr>
            <w:tcW w:w="1914" w:type="dxa"/>
          </w:tcPr>
          <w:p w:rsidR="00F33761" w:rsidRPr="0061277B" w:rsidRDefault="00F33761" w:rsidP="006E4B51">
            <w:pPr>
              <w:pStyle w:val="BodyText"/>
            </w:pPr>
            <w:r w:rsidRPr="0061277B">
              <w:t>Класс</w:t>
            </w:r>
          </w:p>
        </w:tc>
        <w:tc>
          <w:tcPr>
            <w:tcW w:w="1914" w:type="dxa"/>
          </w:tcPr>
          <w:p w:rsidR="00F33761" w:rsidRPr="0061277B" w:rsidRDefault="00F33761" w:rsidP="006E4B51">
            <w:pPr>
              <w:pStyle w:val="BodyText"/>
              <w:rPr>
                <w:b/>
                <w:bCs/>
              </w:rPr>
            </w:pPr>
            <w:r w:rsidRPr="0061277B">
              <w:t>Социально-гуманитарный</w:t>
            </w:r>
          </w:p>
        </w:tc>
        <w:tc>
          <w:tcPr>
            <w:tcW w:w="1914" w:type="dxa"/>
          </w:tcPr>
          <w:p w:rsidR="00F33761" w:rsidRPr="0061277B" w:rsidRDefault="00F33761" w:rsidP="006E4B51">
            <w:pPr>
              <w:pStyle w:val="BodyText"/>
              <w:rPr>
                <w:b/>
                <w:bCs/>
              </w:rPr>
            </w:pPr>
            <w:r w:rsidRPr="0061277B">
              <w:t>Физико-математический</w:t>
            </w:r>
          </w:p>
        </w:tc>
        <w:tc>
          <w:tcPr>
            <w:tcW w:w="1914" w:type="dxa"/>
          </w:tcPr>
          <w:p w:rsidR="00F33761" w:rsidRPr="0061277B" w:rsidRDefault="00F33761" w:rsidP="006E4B51">
            <w:pPr>
              <w:pStyle w:val="BodyText"/>
              <w:rPr>
                <w:b/>
                <w:bCs/>
              </w:rPr>
            </w:pPr>
            <w:r w:rsidRPr="0061277B">
              <w:t>Естественнонаучный</w:t>
            </w:r>
          </w:p>
        </w:tc>
        <w:tc>
          <w:tcPr>
            <w:tcW w:w="1915" w:type="dxa"/>
          </w:tcPr>
          <w:p w:rsidR="00F33761" w:rsidRPr="0061277B" w:rsidRDefault="00F33761" w:rsidP="006E4B51">
            <w:pPr>
              <w:pStyle w:val="BodyText"/>
            </w:pPr>
            <w:r w:rsidRPr="0061277B">
              <w:t>Общеобразовательный</w:t>
            </w:r>
          </w:p>
        </w:tc>
      </w:tr>
      <w:tr w:rsidR="00F33761" w:rsidRPr="00E41EB9">
        <w:tc>
          <w:tcPr>
            <w:tcW w:w="1914" w:type="dxa"/>
          </w:tcPr>
          <w:p w:rsidR="00F33761" w:rsidRPr="0061277B" w:rsidRDefault="00F33761" w:rsidP="006E4B51">
            <w:pPr>
              <w:pStyle w:val="BodyText"/>
              <w:rPr>
                <w:b/>
                <w:bCs/>
              </w:rPr>
            </w:pPr>
            <w:r w:rsidRPr="0061277B">
              <w:rPr>
                <w:b/>
                <w:bCs/>
              </w:rPr>
              <w:t>10</w:t>
            </w:r>
          </w:p>
        </w:tc>
        <w:tc>
          <w:tcPr>
            <w:tcW w:w="1914" w:type="dxa"/>
          </w:tcPr>
          <w:p w:rsidR="00F33761" w:rsidRPr="0061277B" w:rsidRDefault="00F33761" w:rsidP="006E4B51">
            <w:pPr>
              <w:pStyle w:val="BodyText"/>
              <w:rPr>
                <w:b/>
                <w:bCs/>
              </w:rPr>
            </w:pPr>
          </w:p>
        </w:tc>
        <w:tc>
          <w:tcPr>
            <w:tcW w:w="1914" w:type="dxa"/>
          </w:tcPr>
          <w:p w:rsidR="00F33761" w:rsidRPr="0061277B" w:rsidRDefault="00F33761" w:rsidP="006E4B51">
            <w:pPr>
              <w:pStyle w:val="BodyText"/>
              <w:rPr>
                <w:b/>
                <w:bCs/>
              </w:rPr>
            </w:pPr>
          </w:p>
        </w:tc>
        <w:tc>
          <w:tcPr>
            <w:tcW w:w="1914" w:type="dxa"/>
          </w:tcPr>
          <w:p w:rsidR="00F33761" w:rsidRPr="0061277B" w:rsidRDefault="00F33761" w:rsidP="006E4B51">
            <w:pPr>
              <w:pStyle w:val="BodyText"/>
              <w:rPr>
                <w:b/>
                <w:bCs/>
              </w:rPr>
            </w:pPr>
          </w:p>
        </w:tc>
        <w:tc>
          <w:tcPr>
            <w:tcW w:w="1915" w:type="dxa"/>
          </w:tcPr>
          <w:p w:rsidR="00F33761" w:rsidRPr="0061277B" w:rsidRDefault="00F33761" w:rsidP="006E4B51">
            <w:pPr>
              <w:pStyle w:val="BodyText"/>
              <w:rPr>
                <w:b/>
                <w:bCs/>
              </w:rPr>
            </w:pPr>
            <w:r w:rsidRPr="0061277B">
              <w:rPr>
                <w:b/>
                <w:bCs/>
              </w:rPr>
              <w:t>-</w:t>
            </w:r>
          </w:p>
        </w:tc>
      </w:tr>
      <w:tr w:rsidR="00F33761" w:rsidRPr="00E41EB9">
        <w:tc>
          <w:tcPr>
            <w:tcW w:w="1914" w:type="dxa"/>
          </w:tcPr>
          <w:p w:rsidR="00F33761" w:rsidRPr="0061277B" w:rsidRDefault="00F33761" w:rsidP="006E4B51">
            <w:pPr>
              <w:pStyle w:val="BodyText"/>
              <w:rPr>
                <w:b/>
                <w:bCs/>
              </w:rPr>
            </w:pPr>
            <w:r w:rsidRPr="0061277B">
              <w:rPr>
                <w:b/>
                <w:bCs/>
              </w:rPr>
              <w:t>11</w:t>
            </w:r>
          </w:p>
        </w:tc>
        <w:tc>
          <w:tcPr>
            <w:tcW w:w="1914" w:type="dxa"/>
          </w:tcPr>
          <w:p w:rsidR="00F33761" w:rsidRPr="0061277B" w:rsidRDefault="00F33761" w:rsidP="006E4B51">
            <w:pPr>
              <w:pStyle w:val="BodyText"/>
              <w:rPr>
                <w:b/>
                <w:bCs/>
              </w:rPr>
            </w:pPr>
            <w:r w:rsidRPr="0061277B">
              <w:rPr>
                <w:b/>
                <w:bCs/>
              </w:rPr>
              <w:t>8</w:t>
            </w:r>
          </w:p>
        </w:tc>
        <w:tc>
          <w:tcPr>
            <w:tcW w:w="1914" w:type="dxa"/>
          </w:tcPr>
          <w:p w:rsidR="00F33761" w:rsidRPr="0061277B" w:rsidRDefault="00F33761" w:rsidP="006E4B51">
            <w:pPr>
              <w:pStyle w:val="BodyText"/>
              <w:rPr>
                <w:b/>
                <w:bCs/>
              </w:rPr>
            </w:pPr>
            <w:r w:rsidRPr="0061277B">
              <w:rPr>
                <w:b/>
                <w:bCs/>
              </w:rPr>
              <w:t>8</w:t>
            </w:r>
          </w:p>
        </w:tc>
        <w:tc>
          <w:tcPr>
            <w:tcW w:w="1914" w:type="dxa"/>
          </w:tcPr>
          <w:p w:rsidR="00F33761" w:rsidRPr="0061277B" w:rsidRDefault="00F33761" w:rsidP="006E4B51">
            <w:pPr>
              <w:pStyle w:val="BodyText"/>
              <w:rPr>
                <w:b/>
                <w:bCs/>
              </w:rPr>
            </w:pPr>
            <w:r w:rsidRPr="0061277B">
              <w:rPr>
                <w:b/>
                <w:bCs/>
              </w:rPr>
              <w:t>6</w:t>
            </w:r>
          </w:p>
        </w:tc>
        <w:tc>
          <w:tcPr>
            <w:tcW w:w="1915" w:type="dxa"/>
          </w:tcPr>
          <w:p w:rsidR="00F33761" w:rsidRPr="0061277B" w:rsidRDefault="00F33761" w:rsidP="006E4B51">
            <w:pPr>
              <w:pStyle w:val="BodyText"/>
              <w:rPr>
                <w:b/>
                <w:bCs/>
              </w:rPr>
            </w:pPr>
            <w:r w:rsidRPr="0061277B">
              <w:rPr>
                <w:b/>
                <w:bCs/>
              </w:rPr>
              <w:t>-</w:t>
            </w:r>
          </w:p>
        </w:tc>
      </w:tr>
    </w:tbl>
    <w:p w:rsidR="00F33761" w:rsidRPr="0061277B" w:rsidRDefault="00F33761" w:rsidP="00C566BB">
      <w:pPr>
        <w:pStyle w:val="BodyText"/>
      </w:pPr>
      <w:r w:rsidRPr="0061277B">
        <w:tab/>
        <w:t xml:space="preserve"> В 10-11 классах  на профильном уровне в социально-гуманитарной группе изучаются литература и история, в физико-математической  группе  - математика и физика, в естественнонаучной изучаются биология и химия. Содержание обучения по каждому школьному учебному предмету на базовом и профильном уровнях определяется соответствующим образовательным стандартом и осуществляется на основе примерных программ базового и профильного уровня. Профильное обучение отвечает общим требованиям, существующим в отношении норм учебной нагрузки.</w:t>
      </w:r>
    </w:p>
    <w:p w:rsidR="00F33761" w:rsidRDefault="00F33761" w:rsidP="00C566BB">
      <w:pPr>
        <w:jc w:val="center"/>
        <w:rPr>
          <w:rFonts w:ascii="Times New Roman" w:hAnsi="Times New Roman" w:cs="Times New Roman"/>
          <w:b/>
          <w:bCs/>
          <w:sz w:val="24"/>
          <w:szCs w:val="24"/>
        </w:rPr>
      </w:pPr>
    </w:p>
    <w:p w:rsidR="00F33761" w:rsidRPr="0061277B" w:rsidRDefault="00F33761" w:rsidP="00C566BB">
      <w:pPr>
        <w:jc w:val="center"/>
        <w:rPr>
          <w:rFonts w:ascii="Times New Roman" w:hAnsi="Times New Roman" w:cs="Times New Roman"/>
          <w:b/>
          <w:bCs/>
          <w:sz w:val="24"/>
          <w:szCs w:val="24"/>
        </w:rPr>
      </w:pPr>
      <w:r w:rsidRPr="0061277B">
        <w:rPr>
          <w:rFonts w:ascii="Times New Roman" w:hAnsi="Times New Roman" w:cs="Times New Roman"/>
          <w:b/>
          <w:bCs/>
          <w:sz w:val="24"/>
          <w:szCs w:val="24"/>
        </w:rPr>
        <w:t>Результаты экзаменов в профильных классах. Декабрь2013г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1"/>
        <w:gridCol w:w="859"/>
        <w:gridCol w:w="924"/>
        <w:gridCol w:w="1154"/>
        <w:gridCol w:w="612"/>
        <w:gridCol w:w="612"/>
        <w:gridCol w:w="612"/>
        <w:gridCol w:w="612"/>
        <w:gridCol w:w="739"/>
        <w:gridCol w:w="640"/>
        <w:gridCol w:w="716"/>
      </w:tblGrid>
      <w:tr w:rsidR="00F33761" w:rsidRPr="00E41EB9">
        <w:tc>
          <w:tcPr>
            <w:tcW w:w="2091" w:type="dxa"/>
            <w:vMerge w:val="restart"/>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Профиль</w:t>
            </w:r>
          </w:p>
        </w:tc>
        <w:tc>
          <w:tcPr>
            <w:tcW w:w="859" w:type="dxa"/>
            <w:vMerge w:val="restart"/>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Класс</w:t>
            </w:r>
          </w:p>
        </w:tc>
        <w:tc>
          <w:tcPr>
            <w:tcW w:w="924" w:type="dxa"/>
            <w:vMerge w:val="restart"/>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Колич</w:t>
            </w:r>
          </w:p>
        </w:tc>
        <w:tc>
          <w:tcPr>
            <w:tcW w:w="1154" w:type="dxa"/>
            <w:vMerge w:val="restart"/>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Сдавали</w:t>
            </w:r>
          </w:p>
        </w:tc>
        <w:tc>
          <w:tcPr>
            <w:tcW w:w="2448" w:type="dxa"/>
            <w:gridSpan w:val="4"/>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Оценки</w:t>
            </w:r>
          </w:p>
        </w:tc>
        <w:tc>
          <w:tcPr>
            <w:tcW w:w="73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 вып.</w:t>
            </w:r>
          </w:p>
        </w:tc>
        <w:tc>
          <w:tcPr>
            <w:tcW w:w="640"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 кач</w:t>
            </w:r>
          </w:p>
        </w:tc>
        <w:tc>
          <w:tcPr>
            <w:tcW w:w="716"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Ср.б</w:t>
            </w:r>
          </w:p>
        </w:tc>
      </w:tr>
      <w:tr w:rsidR="00F33761" w:rsidRPr="00E41EB9">
        <w:tc>
          <w:tcPr>
            <w:tcW w:w="2091" w:type="dxa"/>
            <w:vMerge/>
          </w:tcPr>
          <w:p w:rsidR="00F33761" w:rsidRPr="00E41EB9" w:rsidRDefault="00F33761" w:rsidP="006E4B51">
            <w:pPr>
              <w:jc w:val="center"/>
              <w:rPr>
                <w:rFonts w:ascii="Times New Roman" w:hAnsi="Times New Roman" w:cs="Times New Roman"/>
                <w:b/>
                <w:bCs/>
                <w:sz w:val="24"/>
                <w:szCs w:val="24"/>
              </w:rPr>
            </w:pPr>
          </w:p>
        </w:tc>
        <w:tc>
          <w:tcPr>
            <w:tcW w:w="859" w:type="dxa"/>
            <w:vMerge/>
          </w:tcPr>
          <w:p w:rsidR="00F33761" w:rsidRPr="00E41EB9" w:rsidRDefault="00F33761" w:rsidP="006E4B51">
            <w:pPr>
              <w:jc w:val="center"/>
              <w:rPr>
                <w:rFonts w:ascii="Times New Roman" w:hAnsi="Times New Roman" w:cs="Times New Roman"/>
                <w:b/>
                <w:bCs/>
                <w:sz w:val="24"/>
                <w:szCs w:val="24"/>
              </w:rPr>
            </w:pPr>
          </w:p>
        </w:tc>
        <w:tc>
          <w:tcPr>
            <w:tcW w:w="924" w:type="dxa"/>
            <w:vMerge/>
          </w:tcPr>
          <w:p w:rsidR="00F33761" w:rsidRPr="00E41EB9" w:rsidRDefault="00F33761" w:rsidP="006E4B51">
            <w:pPr>
              <w:jc w:val="center"/>
              <w:rPr>
                <w:rFonts w:ascii="Times New Roman" w:hAnsi="Times New Roman" w:cs="Times New Roman"/>
                <w:b/>
                <w:bCs/>
                <w:sz w:val="24"/>
                <w:szCs w:val="24"/>
              </w:rPr>
            </w:pPr>
          </w:p>
        </w:tc>
        <w:tc>
          <w:tcPr>
            <w:tcW w:w="1154" w:type="dxa"/>
            <w:vMerge/>
          </w:tcPr>
          <w:p w:rsidR="00F33761" w:rsidRPr="00E41EB9" w:rsidRDefault="00F33761" w:rsidP="006E4B51">
            <w:pPr>
              <w:jc w:val="center"/>
              <w:rPr>
                <w:rFonts w:ascii="Times New Roman" w:hAnsi="Times New Roman" w:cs="Times New Roman"/>
                <w:b/>
                <w:bCs/>
                <w:sz w:val="24"/>
                <w:szCs w:val="24"/>
              </w:rPr>
            </w:pP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«5»</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«4»</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«2»</w:t>
            </w:r>
          </w:p>
        </w:tc>
        <w:tc>
          <w:tcPr>
            <w:tcW w:w="739" w:type="dxa"/>
          </w:tcPr>
          <w:p w:rsidR="00F33761" w:rsidRPr="00E41EB9" w:rsidRDefault="00F33761" w:rsidP="006E4B51">
            <w:pPr>
              <w:jc w:val="center"/>
              <w:rPr>
                <w:rFonts w:ascii="Times New Roman" w:hAnsi="Times New Roman" w:cs="Times New Roman"/>
                <w:b/>
                <w:bCs/>
                <w:sz w:val="24"/>
                <w:szCs w:val="24"/>
              </w:rPr>
            </w:pPr>
          </w:p>
        </w:tc>
        <w:tc>
          <w:tcPr>
            <w:tcW w:w="640" w:type="dxa"/>
          </w:tcPr>
          <w:p w:rsidR="00F33761" w:rsidRPr="00E41EB9" w:rsidRDefault="00F33761" w:rsidP="006E4B51">
            <w:pPr>
              <w:jc w:val="center"/>
              <w:rPr>
                <w:rFonts w:ascii="Times New Roman" w:hAnsi="Times New Roman" w:cs="Times New Roman"/>
                <w:b/>
                <w:bCs/>
                <w:sz w:val="24"/>
                <w:szCs w:val="24"/>
              </w:rPr>
            </w:pPr>
          </w:p>
        </w:tc>
        <w:tc>
          <w:tcPr>
            <w:tcW w:w="716" w:type="dxa"/>
          </w:tcPr>
          <w:p w:rsidR="00F33761" w:rsidRPr="00E41EB9" w:rsidRDefault="00F33761" w:rsidP="006E4B51">
            <w:pPr>
              <w:jc w:val="center"/>
              <w:rPr>
                <w:rFonts w:ascii="Times New Roman" w:hAnsi="Times New Roman" w:cs="Times New Roman"/>
                <w:b/>
                <w:bCs/>
                <w:sz w:val="24"/>
                <w:szCs w:val="24"/>
              </w:rPr>
            </w:pPr>
          </w:p>
        </w:tc>
      </w:tr>
      <w:tr w:rsidR="00F33761" w:rsidRPr="00E41EB9">
        <w:tc>
          <w:tcPr>
            <w:tcW w:w="2091" w:type="dxa"/>
            <w:vMerge w:val="restart"/>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Гуманитарный</w:t>
            </w:r>
          </w:p>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(литература)</w:t>
            </w:r>
          </w:p>
        </w:tc>
        <w:tc>
          <w:tcPr>
            <w:tcW w:w="85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w:t>
            </w:r>
          </w:p>
        </w:tc>
        <w:tc>
          <w:tcPr>
            <w:tcW w:w="92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7</w:t>
            </w:r>
          </w:p>
        </w:tc>
        <w:tc>
          <w:tcPr>
            <w:tcW w:w="115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7</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73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100</w:t>
            </w:r>
          </w:p>
        </w:tc>
        <w:tc>
          <w:tcPr>
            <w:tcW w:w="640"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85,7</w:t>
            </w:r>
          </w:p>
        </w:tc>
        <w:tc>
          <w:tcPr>
            <w:tcW w:w="716"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4,2</w:t>
            </w:r>
          </w:p>
        </w:tc>
      </w:tr>
      <w:tr w:rsidR="00F33761" w:rsidRPr="00E41EB9">
        <w:tc>
          <w:tcPr>
            <w:tcW w:w="2091" w:type="dxa"/>
            <w:vMerge/>
          </w:tcPr>
          <w:p w:rsidR="00F33761" w:rsidRPr="00E41EB9" w:rsidRDefault="00F33761" w:rsidP="006E4B51">
            <w:pPr>
              <w:jc w:val="center"/>
              <w:rPr>
                <w:rFonts w:ascii="Times New Roman" w:hAnsi="Times New Roman" w:cs="Times New Roman"/>
                <w:b/>
                <w:bCs/>
                <w:sz w:val="24"/>
                <w:szCs w:val="24"/>
              </w:rPr>
            </w:pPr>
          </w:p>
        </w:tc>
        <w:tc>
          <w:tcPr>
            <w:tcW w:w="85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11</w:t>
            </w:r>
          </w:p>
        </w:tc>
        <w:tc>
          <w:tcPr>
            <w:tcW w:w="92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7</w:t>
            </w:r>
          </w:p>
        </w:tc>
        <w:tc>
          <w:tcPr>
            <w:tcW w:w="115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7</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2</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4</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73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100</w:t>
            </w:r>
          </w:p>
        </w:tc>
        <w:tc>
          <w:tcPr>
            <w:tcW w:w="640"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57,1</w:t>
            </w:r>
          </w:p>
        </w:tc>
        <w:tc>
          <w:tcPr>
            <w:tcW w:w="716"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3,5</w:t>
            </w:r>
          </w:p>
        </w:tc>
      </w:tr>
      <w:tr w:rsidR="00F33761" w:rsidRPr="00E41EB9">
        <w:tc>
          <w:tcPr>
            <w:tcW w:w="2091" w:type="dxa"/>
            <w:vMerge w:val="restart"/>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Физико-</w:t>
            </w:r>
          </w:p>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Математический</w:t>
            </w:r>
          </w:p>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(физика)</w:t>
            </w:r>
          </w:p>
        </w:tc>
        <w:tc>
          <w:tcPr>
            <w:tcW w:w="85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w:t>
            </w:r>
          </w:p>
        </w:tc>
        <w:tc>
          <w:tcPr>
            <w:tcW w:w="92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9</w:t>
            </w:r>
          </w:p>
        </w:tc>
        <w:tc>
          <w:tcPr>
            <w:tcW w:w="115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9</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2</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4</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73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100</w:t>
            </w:r>
          </w:p>
        </w:tc>
        <w:tc>
          <w:tcPr>
            <w:tcW w:w="640"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55,5</w:t>
            </w:r>
          </w:p>
        </w:tc>
        <w:tc>
          <w:tcPr>
            <w:tcW w:w="716"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3,8</w:t>
            </w:r>
          </w:p>
        </w:tc>
      </w:tr>
      <w:tr w:rsidR="00F33761" w:rsidRPr="00E41EB9">
        <w:tc>
          <w:tcPr>
            <w:tcW w:w="2091" w:type="dxa"/>
            <w:vMerge/>
          </w:tcPr>
          <w:p w:rsidR="00F33761" w:rsidRPr="00E41EB9" w:rsidRDefault="00F33761" w:rsidP="006E4B51">
            <w:pPr>
              <w:jc w:val="center"/>
              <w:rPr>
                <w:rFonts w:ascii="Times New Roman" w:hAnsi="Times New Roman" w:cs="Times New Roman"/>
                <w:b/>
                <w:bCs/>
                <w:sz w:val="24"/>
                <w:szCs w:val="24"/>
              </w:rPr>
            </w:pPr>
          </w:p>
        </w:tc>
        <w:tc>
          <w:tcPr>
            <w:tcW w:w="85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11</w:t>
            </w:r>
          </w:p>
        </w:tc>
        <w:tc>
          <w:tcPr>
            <w:tcW w:w="92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8</w:t>
            </w:r>
          </w:p>
        </w:tc>
        <w:tc>
          <w:tcPr>
            <w:tcW w:w="115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8</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5</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73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100</w:t>
            </w:r>
          </w:p>
        </w:tc>
        <w:tc>
          <w:tcPr>
            <w:tcW w:w="640"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37,5</w:t>
            </w:r>
          </w:p>
        </w:tc>
        <w:tc>
          <w:tcPr>
            <w:tcW w:w="716"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3,3</w:t>
            </w:r>
          </w:p>
        </w:tc>
      </w:tr>
      <w:tr w:rsidR="00F33761" w:rsidRPr="00E41EB9">
        <w:tc>
          <w:tcPr>
            <w:tcW w:w="2091" w:type="dxa"/>
            <w:vMerge w:val="restart"/>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Биолого-химический</w:t>
            </w:r>
          </w:p>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(химия)</w:t>
            </w:r>
          </w:p>
        </w:tc>
        <w:tc>
          <w:tcPr>
            <w:tcW w:w="85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11</w:t>
            </w:r>
          </w:p>
        </w:tc>
        <w:tc>
          <w:tcPr>
            <w:tcW w:w="92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6</w:t>
            </w:r>
          </w:p>
        </w:tc>
        <w:tc>
          <w:tcPr>
            <w:tcW w:w="115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6</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2</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73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100</w:t>
            </w:r>
          </w:p>
        </w:tc>
        <w:tc>
          <w:tcPr>
            <w:tcW w:w="640"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83</w:t>
            </w:r>
          </w:p>
        </w:tc>
        <w:tc>
          <w:tcPr>
            <w:tcW w:w="716"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4,1</w:t>
            </w:r>
          </w:p>
        </w:tc>
      </w:tr>
      <w:tr w:rsidR="00F33761" w:rsidRPr="00E41EB9">
        <w:trPr>
          <w:trHeight w:val="561"/>
        </w:trPr>
        <w:tc>
          <w:tcPr>
            <w:tcW w:w="2091" w:type="dxa"/>
            <w:vMerge/>
          </w:tcPr>
          <w:p w:rsidR="00F33761" w:rsidRPr="00E41EB9" w:rsidRDefault="00F33761" w:rsidP="006E4B51">
            <w:pPr>
              <w:jc w:val="center"/>
              <w:rPr>
                <w:rFonts w:ascii="Times New Roman" w:hAnsi="Times New Roman" w:cs="Times New Roman"/>
                <w:b/>
                <w:bCs/>
                <w:sz w:val="24"/>
                <w:szCs w:val="24"/>
              </w:rPr>
            </w:pPr>
          </w:p>
        </w:tc>
        <w:tc>
          <w:tcPr>
            <w:tcW w:w="85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w:t>
            </w:r>
          </w:p>
        </w:tc>
        <w:tc>
          <w:tcPr>
            <w:tcW w:w="92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115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4</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73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100</w:t>
            </w:r>
          </w:p>
        </w:tc>
        <w:tc>
          <w:tcPr>
            <w:tcW w:w="640"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100</w:t>
            </w:r>
          </w:p>
        </w:tc>
        <w:tc>
          <w:tcPr>
            <w:tcW w:w="716"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4</w:t>
            </w:r>
          </w:p>
        </w:tc>
      </w:tr>
      <w:tr w:rsidR="00F33761" w:rsidRPr="00E41EB9">
        <w:tc>
          <w:tcPr>
            <w:tcW w:w="2091" w:type="dxa"/>
            <w:vMerge w:val="restart"/>
          </w:tcPr>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Гуманитарный</w:t>
            </w:r>
          </w:p>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(история)</w:t>
            </w:r>
          </w:p>
        </w:tc>
        <w:tc>
          <w:tcPr>
            <w:tcW w:w="85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w:t>
            </w:r>
          </w:p>
        </w:tc>
        <w:tc>
          <w:tcPr>
            <w:tcW w:w="92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7</w:t>
            </w:r>
          </w:p>
        </w:tc>
        <w:tc>
          <w:tcPr>
            <w:tcW w:w="115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7</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w:t>
            </w:r>
          </w:p>
        </w:tc>
        <w:tc>
          <w:tcPr>
            <w:tcW w:w="612" w:type="dxa"/>
          </w:tcPr>
          <w:p w:rsidR="00F33761" w:rsidRPr="00E41EB9" w:rsidRDefault="00F33761" w:rsidP="006E4B51">
            <w:pPr>
              <w:jc w:val="center"/>
              <w:rPr>
                <w:rFonts w:ascii="Times New Roman" w:hAnsi="Times New Roman" w:cs="Times New Roman"/>
                <w:b/>
                <w:bCs/>
                <w:sz w:val="24"/>
                <w:szCs w:val="24"/>
              </w:rPr>
            </w:pPr>
          </w:p>
        </w:tc>
        <w:tc>
          <w:tcPr>
            <w:tcW w:w="73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100</w:t>
            </w:r>
          </w:p>
        </w:tc>
        <w:tc>
          <w:tcPr>
            <w:tcW w:w="640"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85,7</w:t>
            </w:r>
          </w:p>
        </w:tc>
        <w:tc>
          <w:tcPr>
            <w:tcW w:w="716"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4,2</w:t>
            </w:r>
          </w:p>
        </w:tc>
      </w:tr>
      <w:tr w:rsidR="00F33761" w:rsidRPr="00E41EB9">
        <w:tc>
          <w:tcPr>
            <w:tcW w:w="2091" w:type="dxa"/>
            <w:vMerge/>
          </w:tcPr>
          <w:p w:rsidR="00F33761" w:rsidRPr="00E41EB9" w:rsidRDefault="00F33761" w:rsidP="006E4B51">
            <w:pPr>
              <w:jc w:val="center"/>
              <w:rPr>
                <w:rFonts w:ascii="Times New Roman" w:hAnsi="Times New Roman" w:cs="Times New Roman"/>
                <w:b/>
                <w:bCs/>
                <w:sz w:val="24"/>
                <w:szCs w:val="24"/>
              </w:rPr>
            </w:pPr>
          </w:p>
        </w:tc>
        <w:tc>
          <w:tcPr>
            <w:tcW w:w="85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11</w:t>
            </w:r>
          </w:p>
        </w:tc>
        <w:tc>
          <w:tcPr>
            <w:tcW w:w="924" w:type="dxa"/>
          </w:tcPr>
          <w:p w:rsidR="00F33761" w:rsidRPr="00E41EB9" w:rsidRDefault="00F33761" w:rsidP="006E4B51">
            <w:pPr>
              <w:jc w:val="center"/>
              <w:rPr>
                <w:rFonts w:ascii="Times New Roman" w:hAnsi="Times New Roman" w:cs="Times New Roman"/>
                <w:b/>
                <w:bCs/>
                <w:sz w:val="24"/>
                <w:szCs w:val="24"/>
              </w:rPr>
            </w:pPr>
          </w:p>
        </w:tc>
        <w:tc>
          <w:tcPr>
            <w:tcW w:w="1154" w:type="dxa"/>
          </w:tcPr>
          <w:p w:rsidR="00F33761" w:rsidRPr="00E41EB9" w:rsidRDefault="00F33761" w:rsidP="006E4B51">
            <w:pPr>
              <w:jc w:val="center"/>
              <w:rPr>
                <w:rFonts w:ascii="Times New Roman" w:hAnsi="Times New Roman" w:cs="Times New Roman"/>
                <w:b/>
                <w:bCs/>
                <w:sz w:val="24"/>
                <w:szCs w:val="24"/>
              </w:rPr>
            </w:pPr>
          </w:p>
        </w:tc>
        <w:tc>
          <w:tcPr>
            <w:tcW w:w="612" w:type="dxa"/>
          </w:tcPr>
          <w:p w:rsidR="00F33761" w:rsidRPr="00E41EB9" w:rsidRDefault="00F33761" w:rsidP="006E4B51">
            <w:pPr>
              <w:jc w:val="center"/>
              <w:rPr>
                <w:rFonts w:ascii="Times New Roman" w:hAnsi="Times New Roman" w:cs="Times New Roman"/>
                <w:b/>
                <w:bCs/>
                <w:sz w:val="24"/>
                <w:szCs w:val="24"/>
              </w:rPr>
            </w:pPr>
          </w:p>
        </w:tc>
        <w:tc>
          <w:tcPr>
            <w:tcW w:w="612" w:type="dxa"/>
          </w:tcPr>
          <w:p w:rsidR="00F33761" w:rsidRPr="00E41EB9" w:rsidRDefault="00F33761" w:rsidP="006E4B51">
            <w:pPr>
              <w:jc w:val="center"/>
              <w:rPr>
                <w:rFonts w:ascii="Times New Roman" w:hAnsi="Times New Roman" w:cs="Times New Roman"/>
                <w:b/>
                <w:bCs/>
                <w:sz w:val="24"/>
                <w:szCs w:val="24"/>
              </w:rPr>
            </w:pPr>
          </w:p>
        </w:tc>
        <w:tc>
          <w:tcPr>
            <w:tcW w:w="612" w:type="dxa"/>
          </w:tcPr>
          <w:p w:rsidR="00F33761" w:rsidRPr="00E41EB9" w:rsidRDefault="00F33761" w:rsidP="006E4B51">
            <w:pPr>
              <w:jc w:val="center"/>
              <w:rPr>
                <w:rFonts w:ascii="Times New Roman" w:hAnsi="Times New Roman" w:cs="Times New Roman"/>
                <w:b/>
                <w:bCs/>
                <w:sz w:val="24"/>
                <w:szCs w:val="24"/>
              </w:rPr>
            </w:pPr>
          </w:p>
        </w:tc>
        <w:tc>
          <w:tcPr>
            <w:tcW w:w="612" w:type="dxa"/>
          </w:tcPr>
          <w:p w:rsidR="00F33761" w:rsidRPr="00E41EB9" w:rsidRDefault="00F33761" w:rsidP="006E4B51">
            <w:pPr>
              <w:jc w:val="center"/>
              <w:rPr>
                <w:rFonts w:ascii="Times New Roman" w:hAnsi="Times New Roman" w:cs="Times New Roman"/>
                <w:b/>
                <w:bCs/>
                <w:sz w:val="24"/>
                <w:szCs w:val="24"/>
              </w:rPr>
            </w:pPr>
          </w:p>
        </w:tc>
        <w:tc>
          <w:tcPr>
            <w:tcW w:w="739" w:type="dxa"/>
          </w:tcPr>
          <w:p w:rsidR="00F33761" w:rsidRPr="00E41EB9" w:rsidRDefault="00F33761" w:rsidP="006E4B51">
            <w:pPr>
              <w:jc w:val="center"/>
              <w:rPr>
                <w:rFonts w:ascii="Times New Roman" w:hAnsi="Times New Roman" w:cs="Times New Roman"/>
                <w:b/>
                <w:bCs/>
                <w:sz w:val="24"/>
                <w:szCs w:val="24"/>
              </w:rPr>
            </w:pPr>
          </w:p>
        </w:tc>
        <w:tc>
          <w:tcPr>
            <w:tcW w:w="640" w:type="dxa"/>
          </w:tcPr>
          <w:p w:rsidR="00F33761" w:rsidRPr="00E41EB9" w:rsidRDefault="00F33761" w:rsidP="006E4B51">
            <w:pPr>
              <w:jc w:val="center"/>
              <w:rPr>
                <w:rFonts w:ascii="Times New Roman" w:hAnsi="Times New Roman" w:cs="Times New Roman"/>
                <w:b/>
                <w:bCs/>
                <w:sz w:val="24"/>
                <w:szCs w:val="24"/>
              </w:rPr>
            </w:pPr>
          </w:p>
        </w:tc>
        <w:tc>
          <w:tcPr>
            <w:tcW w:w="716" w:type="dxa"/>
          </w:tcPr>
          <w:p w:rsidR="00F33761" w:rsidRPr="00E41EB9" w:rsidRDefault="00F33761" w:rsidP="006E4B51">
            <w:pPr>
              <w:jc w:val="center"/>
              <w:rPr>
                <w:rFonts w:ascii="Times New Roman" w:hAnsi="Times New Roman" w:cs="Times New Roman"/>
                <w:b/>
                <w:bCs/>
                <w:sz w:val="24"/>
                <w:szCs w:val="24"/>
              </w:rPr>
            </w:pPr>
          </w:p>
        </w:tc>
      </w:tr>
      <w:tr w:rsidR="00F33761" w:rsidRPr="00E41EB9">
        <w:tc>
          <w:tcPr>
            <w:tcW w:w="2091" w:type="dxa"/>
            <w:vMerge w:val="restart"/>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Биолого-химический</w:t>
            </w:r>
          </w:p>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(биология)</w:t>
            </w:r>
          </w:p>
        </w:tc>
        <w:tc>
          <w:tcPr>
            <w:tcW w:w="85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w:t>
            </w:r>
          </w:p>
        </w:tc>
        <w:tc>
          <w:tcPr>
            <w:tcW w:w="92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115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73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100</w:t>
            </w:r>
          </w:p>
        </w:tc>
        <w:tc>
          <w:tcPr>
            <w:tcW w:w="640"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100</w:t>
            </w:r>
          </w:p>
        </w:tc>
        <w:tc>
          <w:tcPr>
            <w:tcW w:w="716"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4</w:t>
            </w:r>
          </w:p>
        </w:tc>
      </w:tr>
      <w:tr w:rsidR="00F33761" w:rsidRPr="00E41EB9">
        <w:tc>
          <w:tcPr>
            <w:tcW w:w="2091" w:type="dxa"/>
            <w:vMerge/>
          </w:tcPr>
          <w:p w:rsidR="00F33761" w:rsidRPr="00E41EB9" w:rsidRDefault="00F33761" w:rsidP="006E4B51">
            <w:pPr>
              <w:rPr>
                <w:rFonts w:ascii="Times New Roman" w:hAnsi="Times New Roman" w:cs="Times New Roman"/>
                <w:b/>
                <w:bCs/>
                <w:sz w:val="24"/>
                <w:szCs w:val="24"/>
              </w:rPr>
            </w:pPr>
          </w:p>
        </w:tc>
        <w:tc>
          <w:tcPr>
            <w:tcW w:w="85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11</w:t>
            </w:r>
          </w:p>
        </w:tc>
        <w:tc>
          <w:tcPr>
            <w:tcW w:w="92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6</w:t>
            </w:r>
          </w:p>
        </w:tc>
        <w:tc>
          <w:tcPr>
            <w:tcW w:w="115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6</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2</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73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100</w:t>
            </w:r>
          </w:p>
        </w:tc>
        <w:tc>
          <w:tcPr>
            <w:tcW w:w="640"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83</w:t>
            </w:r>
          </w:p>
        </w:tc>
        <w:tc>
          <w:tcPr>
            <w:tcW w:w="716"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4,1</w:t>
            </w:r>
          </w:p>
        </w:tc>
      </w:tr>
      <w:tr w:rsidR="00F33761" w:rsidRPr="00E41EB9">
        <w:tc>
          <w:tcPr>
            <w:tcW w:w="2091" w:type="dxa"/>
            <w:vMerge w:val="restart"/>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Физико-</w:t>
            </w:r>
          </w:p>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математический</w:t>
            </w:r>
          </w:p>
          <w:p w:rsidR="00F33761" w:rsidRPr="00E41EB9" w:rsidRDefault="00F33761" w:rsidP="006E4B51">
            <w:pPr>
              <w:rPr>
                <w:rFonts w:ascii="Times New Roman" w:hAnsi="Times New Roman" w:cs="Times New Roman"/>
                <w:b/>
                <w:bCs/>
                <w:sz w:val="24"/>
                <w:szCs w:val="24"/>
              </w:rPr>
            </w:pPr>
            <w:r w:rsidRPr="00E41EB9">
              <w:rPr>
                <w:rFonts w:ascii="Times New Roman" w:hAnsi="Times New Roman" w:cs="Times New Roman"/>
                <w:b/>
                <w:bCs/>
                <w:sz w:val="24"/>
                <w:szCs w:val="24"/>
              </w:rPr>
              <w:t>(математика)</w:t>
            </w:r>
          </w:p>
        </w:tc>
        <w:tc>
          <w:tcPr>
            <w:tcW w:w="85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w:t>
            </w:r>
          </w:p>
        </w:tc>
        <w:tc>
          <w:tcPr>
            <w:tcW w:w="92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8</w:t>
            </w:r>
          </w:p>
        </w:tc>
        <w:tc>
          <w:tcPr>
            <w:tcW w:w="115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8</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2</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2</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4</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73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100</w:t>
            </w:r>
          </w:p>
        </w:tc>
        <w:tc>
          <w:tcPr>
            <w:tcW w:w="640"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50</w:t>
            </w:r>
          </w:p>
        </w:tc>
        <w:tc>
          <w:tcPr>
            <w:tcW w:w="716"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3,7</w:t>
            </w:r>
          </w:p>
        </w:tc>
      </w:tr>
      <w:tr w:rsidR="00F33761" w:rsidRPr="00E41EB9">
        <w:tc>
          <w:tcPr>
            <w:tcW w:w="2091" w:type="dxa"/>
            <w:vMerge/>
          </w:tcPr>
          <w:p w:rsidR="00F33761" w:rsidRPr="00E41EB9" w:rsidRDefault="00F33761" w:rsidP="006E4B51">
            <w:pPr>
              <w:rPr>
                <w:rFonts w:ascii="Times New Roman" w:hAnsi="Times New Roman" w:cs="Times New Roman"/>
                <w:b/>
                <w:bCs/>
                <w:sz w:val="24"/>
                <w:szCs w:val="24"/>
              </w:rPr>
            </w:pPr>
          </w:p>
        </w:tc>
        <w:tc>
          <w:tcPr>
            <w:tcW w:w="85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11</w:t>
            </w:r>
          </w:p>
        </w:tc>
        <w:tc>
          <w:tcPr>
            <w:tcW w:w="92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8</w:t>
            </w:r>
          </w:p>
        </w:tc>
        <w:tc>
          <w:tcPr>
            <w:tcW w:w="1154"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8</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4</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2</w:t>
            </w:r>
          </w:p>
        </w:tc>
        <w:tc>
          <w:tcPr>
            <w:tcW w:w="612"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739"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100</w:t>
            </w:r>
          </w:p>
        </w:tc>
        <w:tc>
          <w:tcPr>
            <w:tcW w:w="640"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78</w:t>
            </w:r>
          </w:p>
        </w:tc>
        <w:tc>
          <w:tcPr>
            <w:tcW w:w="716" w:type="dxa"/>
          </w:tcPr>
          <w:p w:rsidR="00F33761" w:rsidRPr="00E41EB9" w:rsidRDefault="00F33761" w:rsidP="006E4B51">
            <w:pPr>
              <w:jc w:val="center"/>
              <w:rPr>
                <w:rFonts w:ascii="Times New Roman" w:hAnsi="Times New Roman" w:cs="Times New Roman"/>
                <w:b/>
                <w:bCs/>
                <w:sz w:val="24"/>
                <w:szCs w:val="24"/>
              </w:rPr>
            </w:pPr>
            <w:r w:rsidRPr="00E41EB9">
              <w:rPr>
                <w:rFonts w:ascii="Times New Roman" w:hAnsi="Times New Roman" w:cs="Times New Roman"/>
                <w:b/>
                <w:bCs/>
                <w:sz w:val="24"/>
                <w:szCs w:val="24"/>
              </w:rPr>
              <w:t>4,1</w:t>
            </w:r>
          </w:p>
        </w:tc>
      </w:tr>
    </w:tbl>
    <w:p w:rsidR="00F33761" w:rsidRPr="0061277B" w:rsidRDefault="00F33761" w:rsidP="00C566BB">
      <w:pPr>
        <w:jc w:val="center"/>
        <w:rPr>
          <w:rFonts w:ascii="Times New Roman" w:hAnsi="Times New Roman" w:cs="Times New Roman"/>
          <w:b/>
          <w:bCs/>
          <w:sz w:val="24"/>
          <w:szCs w:val="24"/>
        </w:rPr>
      </w:pPr>
    </w:p>
    <w:p w:rsidR="00F33761" w:rsidRPr="0061277B" w:rsidRDefault="00F33761" w:rsidP="00C566BB">
      <w:pPr>
        <w:spacing w:after="0"/>
        <w:jc w:val="both"/>
        <w:rPr>
          <w:rFonts w:ascii="Times New Roman" w:hAnsi="Times New Roman" w:cs="Times New Roman"/>
          <w:b/>
          <w:bCs/>
          <w:sz w:val="24"/>
          <w:szCs w:val="24"/>
        </w:rPr>
      </w:pPr>
      <w:r w:rsidRPr="0061277B">
        <w:rPr>
          <w:rFonts w:ascii="Times New Roman" w:hAnsi="Times New Roman" w:cs="Times New Roman"/>
          <w:sz w:val="24"/>
          <w:szCs w:val="24"/>
        </w:rPr>
        <w:t>Обучающиеся   профильных классов показывают высокие результаты успеваемости по  истории и биологии  и математике, вместе с тем  наблюдается снижение качества знаний по физике, литературе и химии.</w:t>
      </w:r>
    </w:p>
    <w:p w:rsidR="00F33761" w:rsidRPr="0061277B" w:rsidRDefault="00F33761" w:rsidP="00C566BB">
      <w:pPr>
        <w:jc w:val="center"/>
        <w:rPr>
          <w:rFonts w:ascii="Times New Roman" w:hAnsi="Times New Roman" w:cs="Times New Roman"/>
          <w:b/>
          <w:bCs/>
          <w:sz w:val="24"/>
          <w:szCs w:val="24"/>
        </w:rPr>
      </w:pPr>
      <w:r w:rsidRPr="0061277B">
        <w:rPr>
          <w:rFonts w:ascii="Times New Roman" w:hAnsi="Times New Roman" w:cs="Times New Roman"/>
          <w:b/>
          <w:bCs/>
          <w:sz w:val="24"/>
          <w:szCs w:val="24"/>
        </w:rPr>
        <w:t>Результаты экзаменов  промежуточной аттестации в 10 классе. Май 2014г</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6"/>
        <w:gridCol w:w="967"/>
        <w:gridCol w:w="1201"/>
        <w:gridCol w:w="637"/>
        <w:gridCol w:w="637"/>
        <w:gridCol w:w="637"/>
        <w:gridCol w:w="637"/>
        <w:gridCol w:w="769"/>
        <w:gridCol w:w="666"/>
        <w:gridCol w:w="745"/>
      </w:tblGrid>
      <w:tr w:rsidR="00F33761" w:rsidRPr="00E41EB9">
        <w:trPr>
          <w:trHeight w:val="541"/>
        </w:trPr>
        <w:tc>
          <w:tcPr>
            <w:tcW w:w="2176" w:type="dxa"/>
            <w:vMerge w:val="restart"/>
          </w:tcPr>
          <w:p w:rsidR="00F33761" w:rsidRPr="00E41EB9" w:rsidRDefault="00F33761" w:rsidP="006E4B51">
            <w:pPr>
              <w:spacing w:after="0" w:line="240" w:lineRule="auto"/>
              <w:jc w:val="center"/>
              <w:rPr>
                <w:rFonts w:ascii="Times New Roman" w:hAnsi="Times New Roman" w:cs="Times New Roman"/>
                <w:b/>
                <w:bCs/>
                <w:sz w:val="24"/>
                <w:szCs w:val="24"/>
              </w:rPr>
            </w:pPr>
            <w:r w:rsidRPr="00E41EB9">
              <w:rPr>
                <w:rFonts w:ascii="Times New Roman" w:hAnsi="Times New Roman" w:cs="Times New Roman"/>
                <w:b/>
                <w:bCs/>
                <w:sz w:val="24"/>
                <w:szCs w:val="24"/>
              </w:rPr>
              <w:t>Профиль</w:t>
            </w:r>
          </w:p>
        </w:tc>
        <w:tc>
          <w:tcPr>
            <w:tcW w:w="967" w:type="dxa"/>
            <w:vMerge w:val="restart"/>
          </w:tcPr>
          <w:p w:rsidR="00F33761" w:rsidRPr="00E41EB9" w:rsidRDefault="00F33761" w:rsidP="006E4B51">
            <w:pPr>
              <w:spacing w:after="0" w:line="240" w:lineRule="auto"/>
              <w:jc w:val="center"/>
              <w:rPr>
                <w:rFonts w:ascii="Times New Roman" w:hAnsi="Times New Roman" w:cs="Times New Roman"/>
                <w:b/>
                <w:bCs/>
                <w:sz w:val="24"/>
                <w:szCs w:val="24"/>
              </w:rPr>
            </w:pPr>
            <w:r w:rsidRPr="00E41EB9">
              <w:rPr>
                <w:rFonts w:ascii="Times New Roman" w:hAnsi="Times New Roman" w:cs="Times New Roman"/>
                <w:b/>
                <w:bCs/>
                <w:sz w:val="24"/>
                <w:szCs w:val="24"/>
              </w:rPr>
              <w:t>В классе</w:t>
            </w:r>
          </w:p>
        </w:tc>
        <w:tc>
          <w:tcPr>
            <w:tcW w:w="1201" w:type="dxa"/>
            <w:vMerge w:val="restart"/>
          </w:tcPr>
          <w:p w:rsidR="00F33761" w:rsidRPr="00E41EB9" w:rsidRDefault="00F33761" w:rsidP="006E4B51">
            <w:pPr>
              <w:spacing w:after="0" w:line="240" w:lineRule="auto"/>
              <w:jc w:val="center"/>
              <w:rPr>
                <w:rFonts w:ascii="Times New Roman" w:hAnsi="Times New Roman" w:cs="Times New Roman"/>
                <w:b/>
                <w:bCs/>
                <w:sz w:val="24"/>
                <w:szCs w:val="24"/>
              </w:rPr>
            </w:pPr>
            <w:r w:rsidRPr="00E41EB9">
              <w:rPr>
                <w:rFonts w:ascii="Times New Roman" w:hAnsi="Times New Roman" w:cs="Times New Roman"/>
                <w:b/>
                <w:bCs/>
                <w:sz w:val="24"/>
                <w:szCs w:val="24"/>
              </w:rPr>
              <w:t>Сдавали</w:t>
            </w:r>
          </w:p>
        </w:tc>
        <w:tc>
          <w:tcPr>
            <w:tcW w:w="2547" w:type="dxa"/>
            <w:gridSpan w:val="4"/>
          </w:tcPr>
          <w:p w:rsidR="00F33761" w:rsidRPr="00E41EB9" w:rsidRDefault="00F33761" w:rsidP="006E4B51">
            <w:pPr>
              <w:spacing w:after="0" w:line="240" w:lineRule="auto"/>
              <w:jc w:val="center"/>
              <w:rPr>
                <w:rFonts w:ascii="Times New Roman" w:hAnsi="Times New Roman" w:cs="Times New Roman"/>
                <w:b/>
                <w:bCs/>
                <w:sz w:val="24"/>
                <w:szCs w:val="24"/>
              </w:rPr>
            </w:pPr>
            <w:r w:rsidRPr="00E41EB9">
              <w:rPr>
                <w:rFonts w:ascii="Times New Roman" w:hAnsi="Times New Roman" w:cs="Times New Roman"/>
                <w:b/>
                <w:bCs/>
                <w:sz w:val="24"/>
                <w:szCs w:val="24"/>
              </w:rPr>
              <w:t>Оценки</w:t>
            </w:r>
          </w:p>
        </w:tc>
        <w:tc>
          <w:tcPr>
            <w:tcW w:w="769" w:type="dxa"/>
          </w:tcPr>
          <w:p w:rsidR="00F33761" w:rsidRPr="00E41EB9" w:rsidRDefault="00F33761" w:rsidP="006E4B51">
            <w:pPr>
              <w:spacing w:after="0" w:line="240" w:lineRule="auto"/>
              <w:jc w:val="center"/>
              <w:rPr>
                <w:rFonts w:ascii="Times New Roman" w:hAnsi="Times New Roman" w:cs="Times New Roman"/>
                <w:b/>
                <w:bCs/>
                <w:sz w:val="24"/>
                <w:szCs w:val="24"/>
              </w:rPr>
            </w:pPr>
            <w:r w:rsidRPr="00E41EB9">
              <w:rPr>
                <w:rFonts w:ascii="Times New Roman" w:hAnsi="Times New Roman" w:cs="Times New Roman"/>
                <w:b/>
                <w:bCs/>
                <w:sz w:val="24"/>
                <w:szCs w:val="24"/>
              </w:rPr>
              <w:t>% вып.</w:t>
            </w:r>
          </w:p>
        </w:tc>
        <w:tc>
          <w:tcPr>
            <w:tcW w:w="666" w:type="dxa"/>
          </w:tcPr>
          <w:p w:rsidR="00F33761" w:rsidRPr="00E41EB9" w:rsidRDefault="00F33761" w:rsidP="006E4B51">
            <w:pPr>
              <w:spacing w:after="0" w:line="240" w:lineRule="auto"/>
              <w:jc w:val="center"/>
              <w:rPr>
                <w:rFonts w:ascii="Times New Roman" w:hAnsi="Times New Roman" w:cs="Times New Roman"/>
                <w:b/>
                <w:bCs/>
                <w:sz w:val="24"/>
                <w:szCs w:val="24"/>
              </w:rPr>
            </w:pPr>
            <w:r w:rsidRPr="00E41EB9">
              <w:rPr>
                <w:rFonts w:ascii="Times New Roman" w:hAnsi="Times New Roman" w:cs="Times New Roman"/>
                <w:b/>
                <w:bCs/>
                <w:sz w:val="24"/>
                <w:szCs w:val="24"/>
              </w:rPr>
              <w:t>% кач</w:t>
            </w:r>
          </w:p>
        </w:tc>
        <w:tc>
          <w:tcPr>
            <w:tcW w:w="745" w:type="dxa"/>
          </w:tcPr>
          <w:p w:rsidR="00F33761" w:rsidRPr="00E41EB9" w:rsidRDefault="00F33761" w:rsidP="006E4B51">
            <w:pPr>
              <w:spacing w:after="0" w:line="240" w:lineRule="auto"/>
              <w:jc w:val="center"/>
              <w:rPr>
                <w:rFonts w:ascii="Times New Roman" w:hAnsi="Times New Roman" w:cs="Times New Roman"/>
                <w:b/>
                <w:bCs/>
                <w:sz w:val="24"/>
                <w:szCs w:val="24"/>
              </w:rPr>
            </w:pPr>
            <w:r w:rsidRPr="00E41EB9">
              <w:rPr>
                <w:rFonts w:ascii="Times New Roman" w:hAnsi="Times New Roman" w:cs="Times New Roman"/>
                <w:b/>
                <w:bCs/>
                <w:sz w:val="24"/>
                <w:szCs w:val="24"/>
              </w:rPr>
              <w:t>Ср.б</w:t>
            </w:r>
          </w:p>
        </w:tc>
      </w:tr>
      <w:tr w:rsidR="00F33761" w:rsidRPr="00E41EB9">
        <w:trPr>
          <w:trHeight w:val="145"/>
        </w:trPr>
        <w:tc>
          <w:tcPr>
            <w:tcW w:w="2176" w:type="dxa"/>
            <w:vMerge/>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967" w:type="dxa"/>
            <w:vMerge/>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1201" w:type="dxa"/>
            <w:vMerge/>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637" w:type="dxa"/>
          </w:tcPr>
          <w:p w:rsidR="00F33761" w:rsidRPr="00E41EB9" w:rsidRDefault="00F33761" w:rsidP="006E4B51">
            <w:pPr>
              <w:spacing w:after="0" w:line="240" w:lineRule="auto"/>
              <w:jc w:val="center"/>
              <w:rPr>
                <w:rFonts w:ascii="Times New Roman" w:hAnsi="Times New Roman" w:cs="Times New Roman"/>
                <w:b/>
                <w:bCs/>
                <w:sz w:val="24"/>
                <w:szCs w:val="24"/>
              </w:rPr>
            </w:pPr>
            <w:r w:rsidRPr="00E41EB9">
              <w:rPr>
                <w:rFonts w:ascii="Times New Roman" w:hAnsi="Times New Roman" w:cs="Times New Roman"/>
                <w:b/>
                <w:bCs/>
                <w:sz w:val="24"/>
                <w:szCs w:val="24"/>
              </w:rPr>
              <w:t>«5»</w:t>
            </w:r>
          </w:p>
        </w:tc>
        <w:tc>
          <w:tcPr>
            <w:tcW w:w="637" w:type="dxa"/>
          </w:tcPr>
          <w:p w:rsidR="00F33761" w:rsidRPr="00E41EB9" w:rsidRDefault="00F33761" w:rsidP="006E4B51">
            <w:pPr>
              <w:spacing w:after="0" w:line="240" w:lineRule="auto"/>
              <w:jc w:val="center"/>
              <w:rPr>
                <w:rFonts w:ascii="Times New Roman" w:hAnsi="Times New Roman" w:cs="Times New Roman"/>
                <w:b/>
                <w:bCs/>
                <w:sz w:val="24"/>
                <w:szCs w:val="24"/>
              </w:rPr>
            </w:pPr>
            <w:r w:rsidRPr="00E41EB9">
              <w:rPr>
                <w:rFonts w:ascii="Times New Roman" w:hAnsi="Times New Roman" w:cs="Times New Roman"/>
                <w:b/>
                <w:bCs/>
                <w:sz w:val="24"/>
                <w:szCs w:val="24"/>
              </w:rPr>
              <w:t>«4»</w:t>
            </w:r>
          </w:p>
        </w:tc>
        <w:tc>
          <w:tcPr>
            <w:tcW w:w="637" w:type="dxa"/>
          </w:tcPr>
          <w:p w:rsidR="00F33761" w:rsidRPr="00E41EB9" w:rsidRDefault="00F33761" w:rsidP="006E4B51">
            <w:pPr>
              <w:spacing w:after="0" w:line="240" w:lineRule="auto"/>
              <w:jc w:val="center"/>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637" w:type="dxa"/>
          </w:tcPr>
          <w:p w:rsidR="00F33761" w:rsidRPr="00E41EB9" w:rsidRDefault="00F33761" w:rsidP="006E4B51">
            <w:pPr>
              <w:spacing w:after="0" w:line="240" w:lineRule="auto"/>
              <w:jc w:val="center"/>
              <w:rPr>
                <w:rFonts w:ascii="Times New Roman" w:hAnsi="Times New Roman" w:cs="Times New Roman"/>
                <w:b/>
                <w:bCs/>
                <w:sz w:val="24"/>
                <w:szCs w:val="24"/>
              </w:rPr>
            </w:pPr>
            <w:r w:rsidRPr="00E41EB9">
              <w:rPr>
                <w:rFonts w:ascii="Times New Roman" w:hAnsi="Times New Roman" w:cs="Times New Roman"/>
                <w:b/>
                <w:bCs/>
                <w:sz w:val="24"/>
                <w:szCs w:val="24"/>
              </w:rPr>
              <w:t>«2»</w:t>
            </w:r>
          </w:p>
        </w:tc>
        <w:tc>
          <w:tcPr>
            <w:tcW w:w="769"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666"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745" w:type="dxa"/>
          </w:tcPr>
          <w:p w:rsidR="00F33761" w:rsidRPr="00E41EB9" w:rsidRDefault="00F33761" w:rsidP="006E4B51">
            <w:pPr>
              <w:spacing w:after="0" w:line="240" w:lineRule="auto"/>
              <w:jc w:val="center"/>
              <w:rPr>
                <w:rFonts w:ascii="Times New Roman" w:hAnsi="Times New Roman" w:cs="Times New Roman"/>
                <w:b/>
                <w:bCs/>
                <w:sz w:val="24"/>
                <w:szCs w:val="24"/>
              </w:rPr>
            </w:pPr>
          </w:p>
        </w:tc>
      </w:tr>
      <w:tr w:rsidR="00F33761" w:rsidRPr="00E41EB9">
        <w:trPr>
          <w:trHeight w:val="555"/>
        </w:trPr>
        <w:tc>
          <w:tcPr>
            <w:tcW w:w="2176" w:type="dxa"/>
          </w:tcPr>
          <w:p w:rsidR="00F33761" w:rsidRPr="00E41EB9" w:rsidRDefault="00F33761" w:rsidP="006E4B51">
            <w:pPr>
              <w:spacing w:after="0" w:line="240" w:lineRule="auto"/>
              <w:rPr>
                <w:rFonts w:ascii="Times New Roman" w:hAnsi="Times New Roman" w:cs="Times New Roman"/>
                <w:b/>
                <w:bCs/>
                <w:sz w:val="24"/>
                <w:szCs w:val="24"/>
              </w:rPr>
            </w:pPr>
            <w:r w:rsidRPr="00E41EB9">
              <w:rPr>
                <w:rFonts w:ascii="Times New Roman" w:hAnsi="Times New Roman" w:cs="Times New Roman"/>
                <w:b/>
                <w:bCs/>
                <w:sz w:val="24"/>
                <w:szCs w:val="24"/>
              </w:rPr>
              <w:t>Гуманитарный</w:t>
            </w:r>
          </w:p>
          <w:p w:rsidR="00F33761" w:rsidRPr="00E41EB9" w:rsidRDefault="00F33761" w:rsidP="006E4B51">
            <w:pPr>
              <w:spacing w:after="0" w:line="240" w:lineRule="auto"/>
              <w:rPr>
                <w:rFonts w:ascii="Times New Roman" w:hAnsi="Times New Roman" w:cs="Times New Roman"/>
                <w:b/>
                <w:bCs/>
                <w:sz w:val="24"/>
                <w:szCs w:val="24"/>
              </w:rPr>
            </w:pPr>
            <w:r w:rsidRPr="00E41EB9">
              <w:rPr>
                <w:rFonts w:ascii="Times New Roman" w:hAnsi="Times New Roman" w:cs="Times New Roman"/>
                <w:b/>
                <w:bCs/>
                <w:sz w:val="24"/>
                <w:szCs w:val="24"/>
              </w:rPr>
              <w:t>(литература)</w:t>
            </w:r>
          </w:p>
        </w:tc>
        <w:tc>
          <w:tcPr>
            <w:tcW w:w="967"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1201"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637"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637"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637"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637"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769"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666"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745" w:type="dxa"/>
          </w:tcPr>
          <w:p w:rsidR="00F33761" w:rsidRPr="00E41EB9" w:rsidRDefault="00F33761" w:rsidP="006E4B51">
            <w:pPr>
              <w:spacing w:after="0" w:line="240" w:lineRule="auto"/>
              <w:jc w:val="center"/>
              <w:rPr>
                <w:rFonts w:ascii="Times New Roman" w:hAnsi="Times New Roman" w:cs="Times New Roman"/>
                <w:b/>
                <w:bCs/>
                <w:sz w:val="24"/>
                <w:szCs w:val="24"/>
              </w:rPr>
            </w:pPr>
          </w:p>
        </w:tc>
      </w:tr>
      <w:tr w:rsidR="00F33761" w:rsidRPr="00E41EB9">
        <w:trPr>
          <w:trHeight w:val="828"/>
        </w:trPr>
        <w:tc>
          <w:tcPr>
            <w:tcW w:w="2176" w:type="dxa"/>
          </w:tcPr>
          <w:p w:rsidR="00F33761" w:rsidRPr="00E41EB9" w:rsidRDefault="00F33761" w:rsidP="006E4B51">
            <w:pPr>
              <w:spacing w:after="0" w:line="240" w:lineRule="auto"/>
              <w:jc w:val="center"/>
              <w:rPr>
                <w:rFonts w:ascii="Times New Roman" w:hAnsi="Times New Roman" w:cs="Times New Roman"/>
                <w:b/>
                <w:bCs/>
                <w:sz w:val="24"/>
                <w:szCs w:val="24"/>
              </w:rPr>
            </w:pPr>
            <w:r w:rsidRPr="00E41EB9">
              <w:rPr>
                <w:rFonts w:ascii="Times New Roman" w:hAnsi="Times New Roman" w:cs="Times New Roman"/>
                <w:b/>
                <w:bCs/>
                <w:sz w:val="24"/>
                <w:szCs w:val="24"/>
              </w:rPr>
              <w:t>Физико-</w:t>
            </w:r>
          </w:p>
          <w:p w:rsidR="00F33761" w:rsidRPr="00E41EB9" w:rsidRDefault="00F33761" w:rsidP="006E4B51">
            <w:pPr>
              <w:spacing w:after="0" w:line="240" w:lineRule="auto"/>
              <w:jc w:val="center"/>
              <w:rPr>
                <w:rFonts w:ascii="Times New Roman" w:hAnsi="Times New Roman" w:cs="Times New Roman"/>
                <w:b/>
                <w:bCs/>
                <w:sz w:val="24"/>
                <w:szCs w:val="24"/>
              </w:rPr>
            </w:pPr>
            <w:r w:rsidRPr="00E41EB9">
              <w:rPr>
                <w:rFonts w:ascii="Times New Roman" w:hAnsi="Times New Roman" w:cs="Times New Roman"/>
                <w:b/>
                <w:bCs/>
                <w:sz w:val="24"/>
                <w:szCs w:val="24"/>
              </w:rPr>
              <w:t>Математический</w:t>
            </w:r>
          </w:p>
          <w:p w:rsidR="00F33761" w:rsidRPr="00E41EB9" w:rsidRDefault="00F33761" w:rsidP="006E4B51">
            <w:pPr>
              <w:spacing w:after="0" w:line="240" w:lineRule="auto"/>
              <w:jc w:val="center"/>
              <w:rPr>
                <w:rFonts w:ascii="Times New Roman" w:hAnsi="Times New Roman" w:cs="Times New Roman"/>
                <w:b/>
                <w:bCs/>
                <w:sz w:val="24"/>
                <w:szCs w:val="24"/>
              </w:rPr>
            </w:pPr>
            <w:r w:rsidRPr="00E41EB9">
              <w:rPr>
                <w:rFonts w:ascii="Times New Roman" w:hAnsi="Times New Roman" w:cs="Times New Roman"/>
                <w:b/>
                <w:bCs/>
                <w:sz w:val="24"/>
                <w:szCs w:val="24"/>
              </w:rPr>
              <w:t>(физика)</w:t>
            </w:r>
          </w:p>
        </w:tc>
        <w:tc>
          <w:tcPr>
            <w:tcW w:w="967"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1201"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637"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637"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637"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637"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769"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666"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745" w:type="dxa"/>
          </w:tcPr>
          <w:p w:rsidR="00F33761" w:rsidRPr="00E41EB9" w:rsidRDefault="00F33761" w:rsidP="006E4B51">
            <w:pPr>
              <w:spacing w:after="0" w:line="240" w:lineRule="auto"/>
              <w:jc w:val="center"/>
              <w:rPr>
                <w:rFonts w:ascii="Times New Roman" w:hAnsi="Times New Roman" w:cs="Times New Roman"/>
                <w:b/>
                <w:bCs/>
                <w:sz w:val="24"/>
                <w:szCs w:val="24"/>
              </w:rPr>
            </w:pPr>
          </w:p>
        </w:tc>
      </w:tr>
      <w:tr w:rsidR="00F33761" w:rsidRPr="00E41EB9">
        <w:trPr>
          <w:trHeight w:val="843"/>
        </w:trPr>
        <w:tc>
          <w:tcPr>
            <w:tcW w:w="2176" w:type="dxa"/>
          </w:tcPr>
          <w:p w:rsidR="00F33761" w:rsidRPr="00E41EB9" w:rsidRDefault="00F33761" w:rsidP="006E4B51">
            <w:pPr>
              <w:spacing w:after="0" w:line="240" w:lineRule="auto"/>
              <w:jc w:val="center"/>
              <w:rPr>
                <w:rFonts w:ascii="Times New Roman" w:hAnsi="Times New Roman" w:cs="Times New Roman"/>
                <w:b/>
                <w:bCs/>
                <w:sz w:val="24"/>
                <w:szCs w:val="24"/>
              </w:rPr>
            </w:pPr>
            <w:r w:rsidRPr="00E41EB9">
              <w:rPr>
                <w:rFonts w:ascii="Times New Roman" w:hAnsi="Times New Roman" w:cs="Times New Roman"/>
                <w:b/>
                <w:bCs/>
                <w:sz w:val="24"/>
                <w:szCs w:val="24"/>
              </w:rPr>
              <w:t>Биолого-химический</w:t>
            </w:r>
          </w:p>
          <w:p w:rsidR="00F33761" w:rsidRPr="00E41EB9" w:rsidRDefault="00F33761" w:rsidP="006E4B51">
            <w:pPr>
              <w:spacing w:after="0" w:line="240" w:lineRule="auto"/>
              <w:jc w:val="center"/>
              <w:rPr>
                <w:rFonts w:ascii="Times New Roman" w:hAnsi="Times New Roman" w:cs="Times New Roman"/>
                <w:b/>
                <w:bCs/>
                <w:sz w:val="24"/>
                <w:szCs w:val="24"/>
              </w:rPr>
            </w:pPr>
            <w:r w:rsidRPr="00E41EB9">
              <w:rPr>
                <w:rFonts w:ascii="Times New Roman" w:hAnsi="Times New Roman" w:cs="Times New Roman"/>
                <w:b/>
                <w:bCs/>
                <w:sz w:val="24"/>
                <w:szCs w:val="24"/>
              </w:rPr>
              <w:t>(химия)</w:t>
            </w:r>
          </w:p>
        </w:tc>
        <w:tc>
          <w:tcPr>
            <w:tcW w:w="967"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1201"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637"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637"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637"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637"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769"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666"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745" w:type="dxa"/>
          </w:tcPr>
          <w:p w:rsidR="00F33761" w:rsidRPr="00E41EB9" w:rsidRDefault="00F33761" w:rsidP="006E4B51">
            <w:pPr>
              <w:spacing w:after="0" w:line="240" w:lineRule="auto"/>
              <w:jc w:val="center"/>
              <w:rPr>
                <w:rFonts w:ascii="Times New Roman" w:hAnsi="Times New Roman" w:cs="Times New Roman"/>
                <w:b/>
                <w:bCs/>
                <w:sz w:val="24"/>
                <w:szCs w:val="24"/>
              </w:rPr>
            </w:pPr>
          </w:p>
        </w:tc>
      </w:tr>
      <w:tr w:rsidR="00F33761" w:rsidRPr="00E41EB9">
        <w:trPr>
          <w:trHeight w:val="555"/>
        </w:trPr>
        <w:tc>
          <w:tcPr>
            <w:tcW w:w="2176" w:type="dxa"/>
          </w:tcPr>
          <w:p w:rsidR="00F33761" w:rsidRPr="00E41EB9" w:rsidRDefault="00F33761" w:rsidP="006E4B51">
            <w:pPr>
              <w:spacing w:after="0" w:line="240" w:lineRule="auto"/>
              <w:rPr>
                <w:rFonts w:ascii="Times New Roman" w:hAnsi="Times New Roman" w:cs="Times New Roman"/>
                <w:b/>
                <w:bCs/>
                <w:sz w:val="24"/>
                <w:szCs w:val="24"/>
              </w:rPr>
            </w:pPr>
            <w:r w:rsidRPr="00E41EB9">
              <w:rPr>
                <w:rFonts w:ascii="Times New Roman" w:hAnsi="Times New Roman" w:cs="Times New Roman"/>
                <w:b/>
                <w:bCs/>
                <w:sz w:val="24"/>
                <w:szCs w:val="24"/>
              </w:rPr>
              <w:t>Гуманитарный</w:t>
            </w:r>
          </w:p>
          <w:p w:rsidR="00F33761" w:rsidRPr="00E41EB9" w:rsidRDefault="00F33761" w:rsidP="006E4B51">
            <w:pPr>
              <w:spacing w:after="0" w:line="240" w:lineRule="auto"/>
              <w:jc w:val="center"/>
              <w:rPr>
                <w:rFonts w:ascii="Times New Roman" w:hAnsi="Times New Roman" w:cs="Times New Roman"/>
                <w:b/>
                <w:bCs/>
                <w:sz w:val="24"/>
                <w:szCs w:val="24"/>
              </w:rPr>
            </w:pPr>
            <w:r w:rsidRPr="00E41EB9">
              <w:rPr>
                <w:rFonts w:ascii="Times New Roman" w:hAnsi="Times New Roman" w:cs="Times New Roman"/>
                <w:b/>
                <w:bCs/>
                <w:sz w:val="24"/>
                <w:szCs w:val="24"/>
              </w:rPr>
              <w:t>(история)</w:t>
            </w:r>
          </w:p>
        </w:tc>
        <w:tc>
          <w:tcPr>
            <w:tcW w:w="967"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1201"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637"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637"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637"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637"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769"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666"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745" w:type="dxa"/>
          </w:tcPr>
          <w:p w:rsidR="00F33761" w:rsidRPr="00E41EB9" w:rsidRDefault="00F33761" w:rsidP="006E4B51">
            <w:pPr>
              <w:spacing w:after="0" w:line="240" w:lineRule="auto"/>
              <w:jc w:val="center"/>
              <w:rPr>
                <w:rFonts w:ascii="Times New Roman" w:hAnsi="Times New Roman" w:cs="Times New Roman"/>
                <w:b/>
                <w:bCs/>
                <w:sz w:val="24"/>
                <w:szCs w:val="24"/>
              </w:rPr>
            </w:pPr>
          </w:p>
        </w:tc>
      </w:tr>
      <w:tr w:rsidR="00F33761" w:rsidRPr="00E41EB9">
        <w:trPr>
          <w:trHeight w:val="828"/>
        </w:trPr>
        <w:tc>
          <w:tcPr>
            <w:tcW w:w="2176" w:type="dxa"/>
          </w:tcPr>
          <w:p w:rsidR="00F33761" w:rsidRPr="00E41EB9" w:rsidRDefault="00F33761" w:rsidP="006E4B51">
            <w:pPr>
              <w:spacing w:after="0" w:line="240" w:lineRule="auto"/>
              <w:jc w:val="center"/>
              <w:rPr>
                <w:rFonts w:ascii="Times New Roman" w:hAnsi="Times New Roman" w:cs="Times New Roman"/>
                <w:b/>
                <w:bCs/>
                <w:sz w:val="24"/>
                <w:szCs w:val="24"/>
              </w:rPr>
            </w:pPr>
            <w:r w:rsidRPr="00E41EB9">
              <w:rPr>
                <w:rFonts w:ascii="Times New Roman" w:hAnsi="Times New Roman" w:cs="Times New Roman"/>
                <w:b/>
                <w:bCs/>
                <w:sz w:val="24"/>
                <w:szCs w:val="24"/>
              </w:rPr>
              <w:t>Биолого-химический</w:t>
            </w:r>
          </w:p>
          <w:p w:rsidR="00F33761" w:rsidRPr="00E41EB9" w:rsidRDefault="00F33761" w:rsidP="006E4B51">
            <w:pPr>
              <w:spacing w:after="0" w:line="240" w:lineRule="auto"/>
              <w:rPr>
                <w:rFonts w:ascii="Times New Roman" w:hAnsi="Times New Roman" w:cs="Times New Roman"/>
                <w:b/>
                <w:bCs/>
                <w:sz w:val="24"/>
                <w:szCs w:val="24"/>
              </w:rPr>
            </w:pPr>
            <w:r w:rsidRPr="00E41EB9">
              <w:rPr>
                <w:rFonts w:ascii="Times New Roman" w:hAnsi="Times New Roman" w:cs="Times New Roman"/>
                <w:b/>
                <w:bCs/>
                <w:sz w:val="24"/>
                <w:szCs w:val="24"/>
              </w:rPr>
              <w:t>(биология)</w:t>
            </w:r>
          </w:p>
        </w:tc>
        <w:tc>
          <w:tcPr>
            <w:tcW w:w="967"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1201"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637"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637"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637"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637"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769"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666"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745" w:type="dxa"/>
          </w:tcPr>
          <w:p w:rsidR="00F33761" w:rsidRPr="00E41EB9" w:rsidRDefault="00F33761" w:rsidP="006E4B51">
            <w:pPr>
              <w:spacing w:after="0" w:line="240" w:lineRule="auto"/>
              <w:jc w:val="center"/>
              <w:rPr>
                <w:rFonts w:ascii="Times New Roman" w:hAnsi="Times New Roman" w:cs="Times New Roman"/>
                <w:b/>
                <w:bCs/>
                <w:sz w:val="24"/>
                <w:szCs w:val="24"/>
              </w:rPr>
            </w:pPr>
          </w:p>
        </w:tc>
      </w:tr>
      <w:tr w:rsidR="00F33761" w:rsidRPr="00E41EB9">
        <w:trPr>
          <w:trHeight w:val="828"/>
        </w:trPr>
        <w:tc>
          <w:tcPr>
            <w:tcW w:w="2176" w:type="dxa"/>
          </w:tcPr>
          <w:p w:rsidR="00F33761" w:rsidRPr="00E41EB9" w:rsidRDefault="00F33761" w:rsidP="006E4B51">
            <w:pPr>
              <w:spacing w:after="0" w:line="240" w:lineRule="auto"/>
              <w:jc w:val="center"/>
              <w:rPr>
                <w:rFonts w:ascii="Times New Roman" w:hAnsi="Times New Roman" w:cs="Times New Roman"/>
                <w:b/>
                <w:bCs/>
                <w:sz w:val="24"/>
                <w:szCs w:val="24"/>
              </w:rPr>
            </w:pPr>
            <w:r w:rsidRPr="00E41EB9">
              <w:rPr>
                <w:rFonts w:ascii="Times New Roman" w:hAnsi="Times New Roman" w:cs="Times New Roman"/>
                <w:b/>
                <w:bCs/>
                <w:sz w:val="24"/>
                <w:szCs w:val="24"/>
              </w:rPr>
              <w:t>Физико-</w:t>
            </w:r>
          </w:p>
          <w:p w:rsidR="00F33761" w:rsidRPr="00E41EB9" w:rsidRDefault="00F33761" w:rsidP="006E4B51">
            <w:pPr>
              <w:spacing w:after="0" w:line="240" w:lineRule="auto"/>
              <w:jc w:val="center"/>
              <w:rPr>
                <w:rFonts w:ascii="Times New Roman" w:hAnsi="Times New Roman" w:cs="Times New Roman"/>
                <w:b/>
                <w:bCs/>
                <w:sz w:val="24"/>
                <w:szCs w:val="24"/>
              </w:rPr>
            </w:pPr>
            <w:r w:rsidRPr="00E41EB9">
              <w:rPr>
                <w:rFonts w:ascii="Times New Roman" w:hAnsi="Times New Roman" w:cs="Times New Roman"/>
                <w:b/>
                <w:bCs/>
                <w:sz w:val="24"/>
                <w:szCs w:val="24"/>
              </w:rPr>
              <w:t>математический</w:t>
            </w:r>
          </w:p>
          <w:p w:rsidR="00F33761" w:rsidRPr="00E41EB9" w:rsidRDefault="00F33761" w:rsidP="006E4B51">
            <w:pPr>
              <w:spacing w:after="0" w:line="240" w:lineRule="auto"/>
              <w:rPr>
                <w:rFonts w:ascii="Times New Roman" w:hAnsi="Times New Roman" w:cs="Times New Roman"/>
                <w:b/>
                <w:bCs/>
                <w:sz w:val="24"/>
                <w:szCs w:val="24"/>
              </w:rPr>
            </w:pPr>
            <w:r w:rsidRPr="00E41EB9">
              <w:rPr>
                <w:rFonts w:ascii="Times New Roman" w:hAnsi="Times New Roman" w:cs="Times New Roman"/>
                <w:b/>
                <w:bCs/>
                <w:sz w:val="24"/>
                <w:szCs w:val="24"/>
              </w:rPr>
              <w:t>(математика)</w:t>
            </w:r>
          </w:p>
        </w:tc>
        <w:tc>
          <w:tcPr>
            <w:tcW w:w="967"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1201"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637"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637"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637"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637"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769"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666" w:type="dxa"/>
          </w:tcPr>
          <w:p w:rsidR="00F33761" w:rsidRPr="00E41EB9" w:rsidRDefault="00F33761" w:rsidP="006E4B51">
            <w:pPr>
              <w:spacing w:after="0" w:line="240" w:lineRule="auto"/>
              <w:jc w:val="center"/>
              <w:rPr>
                <w:rFonts w:ascii="Times New Roman" w:hAnsi="Times New Roman" w:cs="Times New Roman"/>
                <w:b/>
                <w:bCs/>
                <w:sz w:val="24"/>
                <w:szCs w:val="24"/>
              </w:rPr>
            </w:pPr>
          </w:p>
        </w:tc>
        <w:tc>
          <w:tcPr>
            <w:tcW w:w="745" w:type="dxa"/>
          </w:tcPr>
          <w:p w:rsidR="00F33761" w:rsidRPr="00E41EB9" w:rsidRDefault="00F33761" w:rsidP="006E4B51">
            <w:pPr>
              <w:spacing w:after="0" w:line="240" w:lineRule="auto"/>
              <w:jc w:val="center"/>
              <w:rPr>
                <w:rFonts w:ascii="Times New Roman" w:hAnsi="Times New Roman" w:cs="Times New Roman"/>
                <w:b/>
                <w:bCs/>
                <w:sz w:val="24"/>
                <w:szCs w:val="24"/>
              </w:rPr>
            </w:pPr>
          </w:p>
        </w:tc>
      </w:tr>
    </w:tbl>
    <w:p w:rsidR="00F33761" w:rsidRPr="0061277B" w:rsidRDefault="00F33761" w:rsidP="00C566BB">
      <w:pPr>
        <w:spacing w:after="0"/>
        <w:jc w:val="both"/>
        <w:rPr>
          <w:rFonts w:ascii="Times New Roman" w:hAnsi="Times New Roman" w:cs="Times New Roman"/>
          <w:sz w:val="24"/>
          <w:szCs w:val="24"/>
        </w:rPr>
      </w:pPr>
      <w:r w:rsidRPr="0061277B">
        <w:rPr>
          <w:rFonts w:ascii="Times New Roman" w:hAnsi="Times New Roman" w:cs="Times New Roman"/>
          <w:b/>
          <w:bCs/>
          <w:sz w:val="24"/>
          <w:szCs w:val="24"/>
        </w:rPr>
        <w:tab/>
      </w:r>
    </w:p>
    <w:p w:rsidR="00F33761" w:rsidRPr="0061277B" w:rsidRDefault="00F33761" w:rsidP="00C566BB">
      <w:pPr>
        <w:jc w:val="both"/>
        <w:rPr>
          <w:rFonts w:ascii="Times New Roman" w:hAnsi="Times New Roman" w:cs="Times New Roman"/>
          <w:sz w:val="24"/>
          <w:szCs w:val="24"/>
        </w:rPr>
      </w:pPr>
    </w:p>
    <w:p w:rsidR="00F33761" w:rsidRPr="0061277B" w:rsidRDefault="00F33761" w:rsidP="00C566BB">
      <w:pPr>
        <w:ind w:firstLine="709"/>
        <w:jc w:val="both"/>
        <w:rPr>
          <w:rFonts w:ascii="Times New Roman" w:hAnsi="Times New Roman" w:cs="Times New Roman"/>
          <w:b/>
          <w:bCs/>
          <w:sz w:val="24"/>
          <w:szCs w:val="24"/>
        </w:rPr>
      </w:pPr>
      <w:r w:rsidRPr="0061277B">
        <w:rPr>
          <w:rFonts w:ascii="Times New Roman" w:hAnsi="Times New Roman" w:cs="Times New Roman"/>
          <w:b/>
          <w:bCs/>
          <w:sz w:val="24"/>
          <w:szCs w:val="24"/>
        </w:rPr>
        <w:t>Результаты ГИА в профильных классах в форме ЕГЭ</w:t>
      </w:r>
    </w:p>
    <w:tbl>
      <w:tblPr>
        <w:tblW w:w="90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979"/>
        <w:gridCol w:w="1272"/>
        <w:gridCol w:w="1148"/>
        <w:gridCol w:w="1634"/>
        <w:gridCol w:w="1380"/>
      </w:tblGrid>
      <w:tr w:rsidR="00F33761" w:rsidRPr="00E41EB9">
        <w:trPr>
          <w:trHeight w:val="137"/>
        </w:trPr>
        <w:tc>
          <w:tcPr>
            <w:tcW w:w="2646" w:type="dxa"/>
            <w:vMerge w:val="restart"/>
          </w:tcPr>
          <w:p w:rsidR="00F33761" w:rsidRPr="0061277B" w:rsidRDefault="00F33761" w:rsidP="006E4B51">
            <w:pPr>
              <w:pStyle w:val="BodyText"/>
              <w:rPr>
                <w:b/>
                <w:bCs/>
              </w:rPr>
            </w:pPr>
            <w:r w:rsidRPr="0061277B">
              <w:rPr>
                <w:b/>
                <w:bCs/>
              </w:rPr>
              <w:t>Профили</w:t>
            </w:r>
          </w:p>
          <w:p w:rsidR="00F33761" w:rsidRPr="0061277B" w:rsidRDefault="00F33761" w:rsidP="006E4B51">
            <w:pPr>
              <w:pStyle w:val="BodyText"/>
              <w:ind w:firstLine="709"/>
              <w:rPr>
                <w:b/>
                <w:bCs/>
              </w:rPr>
            </w:pPr>
            <w:r w:rsidRPr="0061277B">
              <w:rPr>
                <w:b/>
                <w:bCs/>
              </w:rPr>
              <w:t>обучения</w:t>
            </w:r>
          </w:p>
        </w:tc>
        <w:tc>
          <w:tcPr>
            <w:tcW w:w="979" w:type="dxa"/>
            <w:vMerge w:val="restart"/>
          </w:tcPr>
          <w:p w:rsidR="00F33761" w:rsidRPr="0061277B" w:rsidRDefault="00F33761" w:rsidP="006E4B51">
            <w:pPr>
              <w:pStyle w:val="BodyText"/>
              <w:rPr>
                <w:b/>
                <w:bCs/>
              </w:rPr>
            </w:pPr>
            <w:r w:rsidRPr="0061277B">
              <w:rPr>
                <w:b/>
                <w:bCs/>
              </w:rPr>
              <w:t>Кол-во</w:t>
            </w:r>
          </w:p>
          <w:p w:rsidR="00F33761" w:rsidRPr="0061277B" w:rsidRDefault="00F33761" w:rsidP="006E4B51">
            <w:pPr>
              <w:pStyle w:val="BodyText"/>
              <w:ind w:firstLine="709"/>
              <w:rPr>
                <w:b/>
                <w:bCs/>
              </w:rPr>
            </w:pPr>
            <w:r w:rsidRPr="0061277B">
              <w:rPr>
                <w:b/>
                <w:bCs/>
              </w:rPr>
              <w:t xml:space="preserve"> уч-ся</w:t>
            </w:r>
          </w:p>
        </w:tc>
        <w:tc>
          <w:tcPr>
            <w:tcW w:w="1272" w:type="dxa"/>
            <w:vMerge w:val="restart"/>
          </w:tcPr>
          <w:p w:rsidR="00F33761" w:rsidRPr="0061277B" w:rsidRDefault="00F33761" w:rsidP="006E4B51">
            <w:pPr>
              <w:pStyle w:val="BodyText"/>
              <w:rPr>
                <w:b/>
                <w:bCs/>
              </w:rPr>
            </w:pPr>
            <w:r w:rsidRPr="0061277B">
              <w:rPr>
                <w:b/>
                <w:bCs/>
              </w:rPr>
              <w:t>Сдавали</w:t>
            </w:r>
          </w:p>
        </w:tc>
        <w:tc>
          <w:tcPr>
            <w:tcW w:w="4162" w:type="dxa"/>
            <w:gridSpan w:val="3"/>
          </w:tcPr>
          <w:p w:rsidR="00F33761" w:rsidRPr="0061277B" w:rsidRDefault="00F33761" w:rsidP="006E4B51">
            <w:pPr>
              <w:pStyle w:val="BodyText"/>
              <w:rPr>
                <w:b/>
                <w:bCs/>
              </w:rPr>
            </w:pPr>
          </w:p>
        </w:tc>
      </w:tr>
      <w:tr w:rsidR="00F33761" w:rsidRPr="00E41EB9">
        <w:trPr>
          <w:trHeight w:val="137"/>
        </w:trPr>
        <w:tc>
          <w:tcPr>
            <w:tcW w:w="2646" w:type="dxa"/>
            <w:vMerge/>
          </w:tcPr>
          <w:p w:rsidR="00F33761" w:rsidRPr="0061277B" w:rsidRDefault="00F33761" w:rsidP="006E4B51">
            <w:pPr>
              <w:pStyle w:val="BodyText"/>
              <w:ind w:firstLine="709"/>
            </w:pPr>
          </w:p>
        </w:tc>
        <w:tc>
          <w:tcPr>
            <w:tcW w:w="979" w:type="dxa"/>
            <w:vMerge/>
          </w:tcPr>
          <w:p w:rsidR="00F33761" w:rsidRPr="0061277B" w:rsidRDefault="00F33761" w:rsidP="006E4B51">
            <w:pPr>
              <w:pStyle w:val="BodyText"/>
              <w:ind w:firstLine="709"/>
            </w:pPr>
          </w:p>
        </w:tc>
        <w:tc>
          <w:tcPr>
            <w:tcW w:w="1272" w:type="dxa"/>
            <w:vMerge/>
          </w:tcPr>
          <w:p w:rsidR="00F33761" w:rsidRPr="0061277B" w:rsidRDefault="00F33761" w:rsidP="006E4B51">
            <w:pPr>
              <w:pStyle w:val="BodyText"/>
              <w:ind w:firstLine="709"/>
            </w:pPr>
          </w:p>
        </w:tc>
        <w:tc>
          <w:tcPr>
            <w:tcW w:w="1148" w:type="dxa"/>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Не</w:t>
            </w:r>
          </w:p>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слали</w:t>
            </w:r>
          </w:p>
        </w:tc>
        <w:tc>
          <w:tcPr>
            <w:tcW w:w="1634" w:type="dxa"/>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Средний тестовый балл по школе</w:t>
            </w:r>
          </w:p>
        </w:tc>
        <w:tc>
          <w:tcPr>
            <w:tcW w:w="1380" w:type="dxa"/>
          </w:tcPr>
          <w:p w:rsidR="00F33761" w:rsidRPr="0061277B" w:rsidRDefault="00F33761" w:rsidP="006E4B51">
            <w:pPr>
              <w:pStyle w:val="BodyText"/>
            </w:pPr>
            <w:r w:rsidRPr="0061277B">
              <w:rPr>
                <w:b/>
                <w:bCs/>
              </w:rPr>
              <w:t>Средний тестовый балл по району</w:t>
            </w:r>
          </w:p>
        </w:tc>
      </w:tr>
      <w:tr w:rsidR="00F33761" w:rsidRPr="00E41EB9">
        <w:trPr>
          <w:trHeight w:val="274"/>
        </w:trPr>
        <w:tc>
          <w:tcPr>
            <w:tcW w:w="7679" w:type="dxa"/>
            <w:gridSpan w:val="5"/>
          </w:tcPr>
          <w:p w:rsidR="00F33761" w:rsidRPr="0061277B" w:rsidRDefault="00F33761" w:rsidP="006E4B51">
            <w:pPr>
              <w:pStyle w:val="BodyText"/>
              <w:ind w:firstLine="709"/>
            </w:pPr>
            <w:r w:rsidRPr="0061277B">
              <w:t>Биолого-химический</w:t>
            </w:r>
          </w:p>
        </w:tc>
        <w:tc>
          <w:tcPr>
            <w:tcW w:w="1380" w:type="dxa"/>
          </w:tcPr>
          <w:p w:rsidR="00F33761" w:rsidRPr="0061277B" w:rsidRDefault="00F33761" w:rsidP="006E4B51">
            <w:pPr>
              <w:pStyle w:val="BodyText"/>
            </w:pPr>
          </w:p>
        </w:tc>
      </w:tr>
      <w:tr w:rsidR="00F33761" w:rsidRPr="00E41EB9">
        <w:trPr>
          <w:trHeight w:val="274"/>
        </w:trPr>
        <w:tc>
          <w:tcPr>
            <w:tcW w:w="2646" w:type="dxa"/>
          </w:tcPr>
          <w:p w:rsidR="00F33761" w:rsidRPr="0061277B" w:rsidRDefault="00F33761" w:rsidP="006E4B51">
            <w:pPr>
              <w:pStyle w:val="BodyText"/>
            </w:pPr>
            <w:r w:rsidRPr="0061277B">
              <w:t>химия</w:t>
            </w:r>
          </w:p>
        </w:tc>
        <w:tc>
          <w:tcPr>
            <w:tcW w:w="979" w:type="dxa"/>
          </w:tcPr>
          <w:p w:rsidR="00F33761" w:rsidRPr="0061277B" w:rsidRDefault="00F33761" w:rsidP="006E4B51">
            <w:pPr>
              <w:pStyle w:val="BodyText"/>
            </w:pPr>
            <w:r w:rsidRPr="0061277B">
              <w:t>6</w:t>
            </w:r>
          </w:p>
        </w:tc>
        <w:tc>
          <w:tcPr>
            <w:tcW w:w="1272" w:type="dxa"/>
          </w:tcPr>
          <w:p w:rsidR="00F33761" w:rsidRPr="0061277B" w:rsidRDefault="00F33761" w:rsidP="006E4B51">
            <w:pPr>
              <w:pStyle w:val="BodyText"/>
            </w:pPr>
            <w:r w:rsidRPr="0061277B">
              <w:t>6</w:t>
            </w:r>
          </w:p>
        </w:tc>
        <w:tc>
          <w:tcPr>
            <w:tcW w:w="1148" w:type="dxa"/>
          </w:tcPr>
          <w:p w:rsidR="00F33761" w:rsidRPr="0061277B" w:rsidRDefault="00F33761" w:rsidP="006E4B51">
            <w:pPr>
              <w:pStyle w:val="BodyText"/>
            </w:pPr>
            <w:r w:rsidRPr="0061277B">
              <w:t>1</w:t>
            </w:r>
          </w:p>
        </w:tc>
        <w:tc>
          <w:tcPr>
            <w:tcW w:w="1634" w:type="dxa"/>
          </w:tcPr>
          <w:p w:rsidR="00F33761" w:rsidRPr="0061277B" w:rsidRDefault="00F33761" w:rsidP="006E4B51">
            <w:pPr>
              <w:pStyle w:val="BodyText"/>
            </w:pPr>
            <w:r w:rsidRPr="0061277B">
              <w:t>47,83</w:t>
            </w:r>
          </w:p>
        </w:tc>
        <w:tc>
          <w:tcPr>
            <w:tcW w:w="1380" w:type="dxa"/>
          </w:tcPr>
          <w:p w:rsidR="00F33761" w:rsidRPr="0061277B" w:rsidRDefault="00F33761" w:rsidP="006E4B51">
            <w:pPr>
              <w:pStyle w:val="BodyText"/>
            </w:pPr>
            <w:r w:rsidRPr="0061277B">
              <w:t>56.07</w:t>
            </w:r>
          </w:p>
        </w:tc>
      </w:tr>
      <w:tr w:rsidR="00F33761" w:rsidRPr="00E41EB9">
        <w:trPr>
          <w:trHeight w:val="258"/>
        </w:trPr>
        <w:tc>
          <w:tcPr>
            <w:tcW w:w="2646" w:type="dxa"/>
          </w:tcPr>
          <w:p w:rsidR="00F33761" w:rsidRPr="0061277B" w:rsidRDefault="00F33761" w:rsidP="006E4B51">
            <w:pPr>
              <w:pStyle w:val="BodyText"/>
            </w:pPr>
            <w:r w:rsidRPr="0061277B">
              <w:t>Биология</w:t>
            </w:r>
          </w:p>
        </w:tc>
        <w:tc>
          <w:tcPr>
            <w:tcW w:w="979" w:type="dxa"/>
          </w:tcPr>
          <w:p w:rsidR="00F33761" w:rsidRPr="0061277B" w:rsidRDefault="00F33761" w:rsidP="006E4B51">
            <w:pPr>
              <w:pStyle w:val="BodyText"/>
            </w:pPr>
            <w:r w:rsidRPr="0061277B">
              <w:t>6</w:t>
            </w:r>
          </w:p>
        </w:tc>
        <w:tc>
          <w:tcPr>
            <w:tcW w:w="1272" w:type="dxa"/>
          </w:tcPr>
          <w:p w:rsidR="00F33761" w:rsidRPr="0061277B" w:rsidRDefault="00F33761" w:rsidP="006E4B51">
            <w:pPr>
              <w:pStyle w:val="BodyText"/>
            </w:pPr>
            <w:r w:rsidRPr="0061277B">
              <w:t>6</w:t>
            </w:r>
          </w:p>
        </w:tc>
        <w:tc>
          <w:tcPr>
            <w:tcW w:w="1148" w:type="dxa"/>
          </w:tcPr>
          <w:p w:rsidR="00F33761" w:rsidRPr="0061277B" w:rsidRDefault="00F33761" w:rsidP="006E4B51">
            <w:pPr>
              <w:pStyle w:val="BodyText"/>
            </w:pPr>
          </w:p>
        </w:tc>
        <w:tc>
          <w:tcPr>
            <w:tcW w:w="1634" w:type="dxa"/>
          </w:tcPr>
          <w:p w:rsidR="00F33761" w:rsidRPr="0061277B" w:rsidRDefault="00F33761" w:rsidP="006E4B51">
            <w:pPr>
              <w:pStyle w:val="BodyText"/>
            </w:pPr>
            <w:r w:rsidRPr="0061277B">
              <w:t>56,16</w:t>
            </w:r>
          </w:p>
        </w:tc>
        <w:tc>
          <w:tcPr>
            <w:tcW w:w="1380" w:type="dxa"/>
          </w:tcPr>
          <w:p w:rsidR="00F33761" w:rsidRPr="0061277B" w:rsidRDefault="00F33761" w:rsidP="006E4B51">
            <w:pPr>
              <w:pStyle w:val="BodyText"/>
            </w:pPr>
            <w:r w:rsidRPr="0061277B">
              <w:t>53.77</w:t>
            </w:r>
          </w:p>
        </w:tc>
      </w:tr>
      <w:tr w:rsidR="00F33761" w:rsidRPr="00E41EB9">
        <w:trPr>
          <w:trHeight w:val="274"/>
        </w:trPr>
        <w:tc>
          <w:tcPr>
            <w:tcW w:w="9058" w:type="dxa"/>
            <w:gridSpan w:val="6"/>
          </w:tcPr>
          <w:p w:rsidR="00F33761" w:rsidRPr="0061277B" w:rsidRDefault="00F33761" w:rsidP="006E4B51">
            <w:pPr>
              <w:pStyle w:val="BodyText"/>
            </w:pPr>
            <w:r w:rsidRPr="0061277B">
              <w:t>Физико-математический</w:t>
            </w:r>
          </w:p>
        </w:tc>
      </w:tr>
      <w:tr w:rsidR="00F33761" w:rsidRPr="00E41EB9">
        <w:trPr>
          <w:trHeight w:val="274"/>
        </w:trPr>
        <w:tc>
          <w:tcPr>
            <w:tcW w:w="2646" w:type="dxa"/>
          </w:tcPr>
          <w:p w:rsidR="00F33761" w:rsidRPr="0061277B" w:rsidRDefault="00F33761" w:rsidP="006E4B51">
            <w:pPr>
              <w:pStyle w:val="BodyText"/>
            </w:pPr>
            <w:r w:rsidRPr="0061277B">
              <w:t>математика</w:t>
            </w:r>
          </w:p>
        </w:tc>
        <w:tc>
          <w:tcPr>
            <w:tcW w:w="979" w:type="dxa"/>
          </w:tcPr>
          <w:p w:rsidR="00F33761" w:rsidRPr="0061277B" w:rsidRDefault="00F33761" w:rsidP="006E4B51">
            <w:pPr>
              <w:pStyle w:val="BodyText"/>
            </w:pPr>
          </w:p>
        </w:tc>
        <w:tc>
          <w:tcPr>
            <w:tcW w:w="1272" w:type="dxa"/>
          </w:tcPr>
          <w:p w:rsidR="00F33761" w:rsidRPr="0061277B" w:rsidRDefault="00F33761" w:rsidP="006E4B51">
            <w:pPr>
              <w:pStyle w:val="BodyText"/>
            </w:pPr>
          </w:p>
        </w:tc>
        <w:tc>
          <w:tcPr>
            <w:tcW w:w="1148" w:type="dxa"/>
          </w:tcPr>
          <w:p w:rsidR="00F33761" w:rsidRPr="0061277B" w:rsidRDefault="00F33761" w:rsidP="006E4B51">
            <w:pPr>
              <w:pStyle w:val="BodyText"/>
            </w:pPr>
          </w:p>
        </w:tc>
        <w:tc>
          <w:tcPr>
            <w:tcW w:w="1634" w:type="dxa"/>
          </w:tcPr>
          <w:p w:rsidR="00F33761" w:rsidRPr="0061277B" w:rsidRDefault="00F33761" w:rsidP="006E4B51">
            <w:pPr>
              <w:pStyle w:val="BodyText"/>
            </w:pPr>
          </w:p>
        </w:tc>
        <w:tc>
          <w:tcPr>
            <w:tcW w:w="1380" w:type="dxa"/>
          </w:tcPr>
          <w:p w:rsidR="00F33761" w:rsidRPr="0061277B" w:rsidRDefault="00F33761" w:rsidP="006E4B51">
            <w:pPr>
              <w:pStyle w:val="BodyText"/>
            </w:pPr>
            <w:r w:rsidRPr="0061277B">
              <w:t>43.16</w:t>
            </w:r>
          </w:p>
        </w:tc>
      </w:tr>
      <w:tr w:rsidR="00F33761" w:rsidRPr="00E41EB9">
        <w:trPr>
          <w:trHeight w:val="258"/>
        </w:trPr>
        <w:tc>
          <w:tcPr>
            <w:tcW w:w="2646" w:type="dxa"/>
          </w:tcPr>
          <w:p w:rsidR="00F33761" w:rsidRPr="0061277B" w:rsidRDefault="00F33761" w:rsidP="006E4B51">
            <w:pPr>
              <w:pStyle w:val="BodyText"/>
            </w:pPr>
            <w:r w:rsidRPr="0061277B">
              <w:t>физика</w:t>
            </w:r>
          </w:p>
        </w:tc>
        <w:tc>
          <w:tcPr>
            <w:tcW w:w="979" w:type="dxa"/>
          </w:tcPr>
          <w:p w:rsidR="00F33761" w:rsidRPr="0061277B" w:rsidRDefault="00F33761" w:rsidP="006E4B51">
            <w:pPr>
              <w:pStyle w:val="BodyText"/>
            </w:pPr>
          </w:p>
        </w:tc>
        <w:tc>
          <w:tcPr>
            <w:tcW w:w="1272" w:type="dxa"/>
          </w:tcPr>
          <w:p w:rsidR="00F33761" w:rsidRPr="0061277B" w:rsidRDefault="00F33761" w:rsidP="006E4B51">
            <w:pPr>
              <w:pStyle w:val="BodyText"/>
            </w:pPr>
            <w:r w:rsidRPr="0061277B">
              <w:t>6</w:t>
            </w:r>
          </w:p>
        </w:tc>
        <w:tc>
          <w:tcPr>
            <w:tcW w:w="1148" w:type="dxa"/>
          </w:tcPr>
          <w:p w:rsidR="00F33761" w:rsidRPr="0061277B" w:rsidRDefault="00F33761" w:rsidP="006E4B51">
            <w:pPr>
              <w:pStyle w:val="BodyText"/>
            </w:pPr>
            <w:r w:rsidRPr="0061277B">
              <w:t>2</w:t>
            </w:r>
          </w:p>
        </w:tc>
        <w:tc>
          <w:tcPr>
            <w:tcW w:w="1634" w:type="dxa"/>
          </w:tcPr>
          <w:p w:rsidR="00F33761" w:rsidRPr="0061277B" w:rsidRDefault="00F33761" w:rsidP="006E4B51">
            <w:pPr>
              <w:pStyle w:val="BodyText"/>
            </w:pPr>
            <w:r w:rsidRPr="0061277B">
              <w:t>39,83</w:t>
            </w:r>
          </w:p>
        </w:tc>
        <w:tc>
          <w:tcPr>
            <w:tcW w:w="1380" w:type="dxa"/>
          </w:tcPr>
          <w:p w:rsidR="00F33761" w:rsidRPr="0061277B" w:rsidRDefault="00F33761" w:rsidP="006E4B51">
            <w:pPr>
              <w:pStyle w:val="BodyText"/>
            </w:pPr>
            <w:r w:rsidRPr="0061277B">
              <w:t>45.05</w:t>
            </w:r>
          </w:p>
        </w:tc>
      </w:tr>
      <w:tr w:rsidR="00F33761" w:rsidRPr="00E41EB9">
        <w:trPr>
          <w:trHeight w:val="274"/>
        </w:trPr>
        <w:tc>
          <w:tcPr>
            <w:tcW w:w="9058" w:type="dxa"/>
            <w:gridSpan w:val="6"/>
          </w:tcPr>
          <w:p w:rsidR="00F33761" w:rsidRPr="0061277B" w:rsidRDefault="00F33761" w:rsidP="006E4B51">
            <w:pPr>
              <w:pStyle w:val="BodyText"/>
            </w:pPr>
            <w:r w:rsidRPr="0061277B">
              <w:t>Социально-гуманитарный</w:t>
            </w:r>
          </w:p>
        </w:tc>
      </w:tr>
      <w:tr w:rsidR="00F33761" w:rsidRPr="00E41EB9">
        <w:trPr>
          <w:trHeight w:val="274"/>
        </w:trPr>
        <w:tc>
          <w:tcPr>
            <w:tcW w:w="2646" w:type="dxa"/>
          </w:tcPr>
          <w:p w:rsidR="00F33761" w:rsidRPr="0061277B" w:rsidRDefault="00F33761" w:rsidP="006E4B51">
            <w:pPr>
              <w:pStyle w:val="BodyText"/>
            </w:pPr>
            <w:r w:rsidRPr="0061277B">
              <w:t>литература</w:t>
            </w:r>
          </w:p>
        </w:tc>
        <w:tc>
          <w:tcPr>
            <w:tcW w:w="979" w:type="dxa"/>
          </w:tcPr>
          <w:p w:rsidR="00F33761" w:rsidRPr="0061277B" w:rsidRDefault="00F33761" w:rsidP="006E4B51">
            <w:pPr>
              <w:pStyle w:val="BodyText"/>
            </w:pPr>
            <w:r w:rsidRPr="0061277B">
              <w:t>13</w:t>
            </w:r>
          </w:p>
        </w:tc>
        <w:tc>
          <w:tcPr>
            <w:tcW w:w="1272" w:type="dxa"/>
          </w:tcPr>
          <w:p w:rsidR="00F33761" w:rsidRPr="0061277B" w:rsidRDefault="00F33761" w:rsidP="006E4B51">
            <w:pPr>
              <w:pStyle w:val="BodyText"/>
            </w:pPr>
            <w:r w:rsidRPr="0061277B">
              <w:t>5</w:t>
            </w:r>
          </w:p>
        </w:tc>
        <w:tc>
          <w:tcPr>
            <w:tcW w:w="1148" w:type="dxa"/>
          </w:tcPr>
          <w:p w:rsidR="00F33761" w:rsidRPr="0061277B" w:rsidRDefault="00F33761" w:rsidP="006E4B51">
            <w:pPr>
              <w:pStyle w:val="BodyText"/>
            </w:pPr>
            <w:r w:rsidRPr="0061277B">
              <w:t>-</w:t>
            </w:r>
          </w:p>
        </w:tc>
        <w:tc>
          <w:tcPr>
            <w:tcW w:w="1634" w:type="dxa"/>
          </w:tcPr>
          <w:p w:rsidR="00F33761" w:rsidRPr="0061277B" w:rsidRDefault="00F33761" w:rsidP="006E4B51">
            <w:pPr>
              <w:pStyle w:val="BodyText"/>
            </w:pPr>
            <w:r w:rsidRPr="0061277B">
              <w:t>47,6</w:t>
            </w:r>
          </w:p>
        </w:tc>
        <w:tc>
          <w:tcPr>
            <w:tcW w:w="1380" w:type="dxa"/>
          </w:tcPr>
          <w:p w:rsidR="00F33761" w:rsidRPr="0061277B" w:rsidRDefault="00F33761" w:rsidP="006E4B51">
            <w:pPr>
              <w:pStyle w:val="BodyText"/>
            </w:pPr>
            <w:r w:rsidRPr="0061277B">
              <w:t>57,48</w:t>
            </w:r>
          </w:p>
        </w:tc>
      </w:tr>
      <w:tr w:rsidR="00F33761" w:rsidRPr="00E41EB9">
        <w:trPr>
          <w:trHeight w:val="274"/>
        </w:trPr>
        <w:tc>
          <w:tcPr>
            <w:tcW w:w="2646" w:type="dxa"/>
          </w:tcPr>
          <w:p w:rsidR="00F33761" w:rsidRPr="0061277B" w:rsidRDefault="00F33761" w:rsidP="006E4B51">
            <w:pPr>
              <w:pStyle w:val="BodyText"/>
            </w:pPr>
            <w:r w:rsidRPr="0061277B">
              <w:t>история</w:t>
            </w:r>
          </w:p>
        </w:tc>
        <w:tc>
          <w:tcPr>
            <w:tcW w:w="979" w:type="dxa"/>
          </w:tcPr>
          <w:p w:rsidR="00F33761" w:rsidRPr="0061277B" w:rsidRDefault="00F33761" w:rsidP="006E4B51">
            <w:pPr>
              <w:pStyle w:val="BodyText"/>
            </w:pPr>
            <w:r w:rsidRPr="0061277B">
              <w:t>13</w:t>
            </w:r>
          </w:p>
        </w:tc>
        <w:tc>
          <w:tcPr>
            <w:tcW w:w="1272" w:type="dxa"/>
          </w:tcPr>
          <w:p w:rsidR="00F33761" w:rsidRPr="0061277B" w:rsidRDefault="00F33761" w:rsidP="006E4B51">
            <w:pPr>
              <w:pStyle w:val="BodyText"/>
            </w:pPr>
            <w:r w:rsidRPr="0061277B">
              <w:t>7</w:t>
            </w:r>
          </w:p>
        </w:tc>
        <w:tc>
          <w:tcPr>
            <w:tcW w:w="1148" w:type="dxa"/>
          </w:tcPr>
          <w:p w:rsidR="00F33761" w:rsidRPr="0061277B" w:rsidRDefault="00F33761" w:rsidP="006E4B51">
            <w:pPr>
              <w:pStyle w:val="BodyText"/>
            </w:pPr>
            <w:r w:rsidRPr="0061277B">
              <w:t>-</w:t>
            </w:r>
          </w:p>
        </w:tc>
        <w:tc>
          <w:tcPr>
            <w:tcW w:w="1634" w:type="dxa"/>
          </w:tcPr>
          <w:p w:rsidR="00F33761" w:rsidRPr="0061277B" w:rsidRDefault="00F33761" w:rsidP="006E4B51">
            <w:pPr>
              <w:pStyle w:val="BodyText"/>
            </w:pPr>
            <w:r w:rsidRPr="0061277B">
              <w:t>49,42</w:t>
            </w:r>
          </w:p>
        </w:tc>
        <w:tc>
          <w:tcPr>
            <w:tcW w:w="1380" w:type="dxa"/>
          </w:tcPr>
          <w:p w:rsidR="00F33761" w:rsidRPr="0061277B" w:rsidRDefault="00F33761" w:rsidP="006E4B51">
            <w:pPr>
              <w:pStyle w:val="BodyText"/>
            </w:pPr>
            <w:r w:rsidRPr="0061277B">
              <w:t>45,83</w:t>
            </w:r>
          </w:p>
        </w:tc>
      </w:tr>
    </w:tbl>
    <w:p w:rsidR="00F33761" w:rsidRPr="0061277B" w:rsidRDefault="00F33761" w:rsidP="00C566BB">
      <w:pPr>
        <w:spacing w:after="0"/>
        <w:jc w:val="both"/>
        <w:rPr>
          <w:rFonts w:ascii="Times New Roman" w:hAnsi="Times New Roman" w:cs="Times New Roman"/>
          <w:sz w:val="24"/>
          <w:szCs w:val="24"/>
        </w:rPr>
      </w:pPr>
      <w:r w:rsidRPr="0061277B">
        <w:rPr>
          <w:rFonts w:ascii="Times New Roman" w:hAnsi="Times New Roman" w:cs="Times New Roman"/>
          <w:sz w:val="24"/>
          <w:szCs w:val="24"/>
        </w:rPr>
        <w:t xml:space="preserve">     Обучающиеся профильных классов  показали невысокие результаты на ГИА. По сравнению с прошлым учебным  годом снижение результатов произошло по физике (уч. Шумкова Т.В),  химии( уч. Колесникова Н.М): на экзамене по физике не преодолели минимальный порог 2 выпускников, по химии  - 1 выпускница. Результаты экзаменов значительно расходятся с результатами проверочных, зачетных  контрольных работ. Кроме того, учащиеся профильных классов  не показывают высоких результатов на районных  олимпиадах. Таким образом, администрации школы необходимо проанализировать качество преподавания  профильных предметов, рабочих программ, включить данные вопросы в план ВШК. </w:t>
      </w:r>
    </w:p>
    <w:p w:rsidR="00F33761" w:rsidRPr="0061277B" w:rsidRDefault="00F33761" w:rsidP="00C566BB">
      <w:pPr>
        <w:spacing w:after="0"/>
        <w:jc w:val="both"/>
        <w:rPr>
          <w:rFonts w:ascii="Times New Roman" w:hAnsi="Times New Roman" w:cs="Times New Roman"/>
          <w:sz w:val="24"/>
          <w:szCs w:val="24"/>
        </w:rPr>
      </w:pPr>
      <w:r w:rsidRPr="0061277B">
        <w:rPr>
          <w:rFonts w:ascii="Times New Roman" w:hAnsi="Times New Roman" w:cs="Times New Roman"/>
          <w:sz w:val="24"/>
          <w:szCs w:val="24"/>
        </w:rPr>
        <w:tab/>
        <w:t xml:space="preserve"> Обучение в школе завершается ГИА в форме ЕГЭ. Администрацией школы проведена целенаправленная работа с учителями- предметниками,  с обучающимися и их  родителями по вопросам подготовки к  ГИА.  Так,   в начале  учебного года  в 11 классе проведено собрание, на котором  до родителей обучающихся доведены результаты ГИА за предыдущий год, намечены задачи. В течение учебного года на родительских собраниях рассматривались  вопросы успеваемости по  полугодиям.  До родителей доводились результаты диагностических работ.  В апрел</w:t>
      </w:r>
      <w:r>
        <w:rPr>
          <w:rFonts w:ascii="Times New Roman" w:hAnsi="Times New Roman" w:cs="Times New Roman"/>
          <w:sz w:val="24"/>
          <w:szCs w:val="24"/>
        </w:rPr>
        <w:t>е</w:t>
      </w:r>
      <w:r w:rsidRPr="0061277B">
        <w:rPr>
          <w:rFonts w:ascii="Times New Roman" w:hAnsi="Times New Roman" w:cs="Times New Roman"/>
          <w:sz w:val="24"/>
          <w:szCs w:val="24"/>
        </w:rPr>
        <w:t>2014 г. проведено родительское собрание, на котором родители обучающихся ознакомлены с нормативно- правовой базой ГИА в форме ЕГЭ, предупреждены о запрете использовать средства связи и электронно-вычислительной техники во время проведения ЕГЭ, о видеонаблюдении во время проведения экзамена.</w:t>
      </w:r>
    </w:p>
    <w:p w:rsidR="00F33761" w:rsidRPr="0061277B" w:rsidRDefault="00F33761" w:rsidP="00C566BB">
      <w:pPr>
        <w:spacing w:after="0"/>
        <w:ind w:firstLine="360"/>
        <w:jc w:val="both"/>
        <w:rPr>
          <w:rFonts w:ascii="Times New Roman" w:hAnsi="Times New Roman" w:cs="Times New Roman"/>
          <w:sz w:val="24"/>
          <w:szCs w:val="24"/>
        </w:rPr>
      </w:pPr>
      <w:r w:rsidRPr="0061277B">
        <w:rPr>
          <w:rFonts w:ascii="Times New Roman" w:hAnsi="Times New Roman" w:cs="Times New Roman"/>
          <w:sz w:val="24"/>
          <w:szCs w:val="24"/>
        </w:rPr>
        <w:t xml:space="preserve">   Работа ШМО по подготовке к ГИА началась с анализа результатов ЕГЭ  за 2012 -2013 учебный год, на последующих заседаниях методических объединений  были проанализированы основные ошибки, допущенные обучающимися в ходе ГИА, намечены пути их преодоления. В течение учебного года ШМО принимали участие в проведении, анализе диагностических работ по предметам. Так, по математике и русскому языку  в 11 классе проведено по 3 диагностических работы. Проведены пробные экзамены по истории, химии, биологии, обществознанию, физике. По результатам диагностических работ администрацией школы издавались приказы.</w:t>
      </w:r>
    </w:p>
    <w:p w:rsidR="00F33761" w:rsidRPr="0061277B" w:rsidRDefault="00F33761" w:rsidP="00C566BB">
      <w:pPr>
        <w:spacing w:after="0"/>
        <w:ind w:firstLine="360"/>
        <w:jc w:val="both"/>
        <w:rPr>
          <w:rFonts w:ascii="Times New Roman" w:hAnsi="Times New Roman" w:cs="Times New Roman"/>
          <w:sz w:val="24"/>
          <w:szCs w:val="24"/>
        </w:rPr>
      </w:pPr>
      <w:r w:rsidRPr="0061277B">
        <w:rPr>
          <w:rFonts w:ascii="Times New Roman" w:hAnsi="Times New Roman" w:cs="Times New Roman"/>
          <w:sz w:val="24"/>
          <w:szCs w:val="24"/>
        </w:rPr>
        <w:t xml:space="preserve"> В подготовке обучающихся к ГИА   использовались  интернет-ресурсы. Учителя- предметники знакомили обучающихся  с демоверсиями работ 2014г, учебно- методическими комплексами по подготовке к  ЕГЭ.</w:t>
      </w:r>
    </w:p>
    <w:p w:rsidR="00F33761" w:rsidRPr="0061277B" w:rsidRDefault="00F33761" w:rsidP="00C566BB">
      <w:pPr>
        <w:spacing w:after="0"/>
        <w:ind w:firstLine="360"/>
        <w:jc w:val="both"/>
        <w:rPr>
          <w:rFonts w:ascii="Times New Roman" w:hAnsi="Times New Roman" w:cs="Times New Roman"/>
          <w:sz w:val="24"/>
          <w:szCs w:val="24"/>
        </w:rPr>
      </w:pPr>
      <w:r w:rsidRPr="0061277B">
        <w:rPr>
          <w:rFonts w:ascii="Times New Roman" w:hAnsi="Times New Roman" w:cs="Times New Roman"/>
          <w:sz w:val="24"/>
          <w:szCs w:val="24"/>
        </w:rPr>
        <w:t xml:space="preserve">Стартовая диагностическая работа по математике показала, что обучающиеся 11 классов имеют  значительные проблемы в подготовке. Процент выполнения значительно ниже </w:t>
      </w:r>
      <w:r w:rsidRPr="00C937F6">
        <w:rPr>
          <w:rFonts w:ascii="Times New Roman" w:hAnsi="Times New Roman" w:cs="Times New Roman"/>
          <w:sz w:val="24"/>
          <w:szCs w:val="24"/>
        </w:rPr>
        <w:t>районного (по школе 67%, району -86%). Результаты</w:t>
      </w:r>
      <w:r w:rsidRPr="0061277B">
        <w:rPr>
          <w:rFonts w:ascii="Times New Roman" w:hAnsi="Times New Roman" w:cs="Times New Roman"/>
          <w:sz w:val="24"/>
          <w:szCs w:val="24"/>
        </w:rPr>
        <w:t xml:space="preserve"> диагностической работы подверглись анализу на заседании ШМО учителей математики, были определены основные ошибки. Учителю математики Хариной И.Ф. было предложено разнообразить формы индивидуальной работы на уроках с учетом математической подготовки обучающихся., составить план- график повторения материала. Администрация школы на протяжении учебного года держала на контроле вопрос подготовки обучающихся к ГИА. В марте месяце на </w:t>
      </w:r>
      <w:r w:rsidRPr="00C937F6">
        <w:rPr>
          <w:rFonts w:ascii="Times New Roman" w:hAnsi="Times New Roman" w:cs="Times New Roman"/>
          <w:sz w:val="24"/>
          <w:szCs w:val="24"/>
        </w:rPr>
        <w:t>14% увеличилось</w:t>
      </w:r>
      <w:r w:rsidRPr="0061277B">
        <w:rPr>
          <w:rFonts w:ascii="Times New Roman" w:hAnsi="Times New Roman" w:cs="Times New Roman"/>
          <w:sz w:val="24"/>
          <w:szCs w:val="24"/>
        </w:rPr>
        <w:t xml:space="preserve"> число обучающихся, справившихся с работой.. Вместе с тем результаты пробного экзамена не дали положительного результата. Администрация школы проанализировала работу  учителя по подготовке к ГИА, предложила  проводить дополнительные консультации по предмету с учетом индивидуальных достижений обучающихся. Результаты пробного экзамена доведены до сведений родителей.</w:t>
      </w:r>
    </w:p>
    <w:p w:rsidR="00F33761" w:rsidRPr="0061277B" w:rsidRDefault="00F33761" w:rsidP="00C566BB">
      <w:pPr>
        <w:spacing w:after="0"/>
        <w:ind w:firstLine="708"/>
        <w:jc w:val="both"/>
        <w:rPr>
          <w:rFonts w:ascii="Times New Roman" w:hAnsi="Times New Roman" w:cs="Times New Roman"/>
          <w:sz w:val="24"/>
          <w:szCs w:val="24"/>
        </w:rPr>
      </w:pPr>
      <w:r w:rsidRPr="0061277B">
        <w:rPr>
          <w:rFonts w:ascii="Times New Roman" w:hAnsi="Times New Roman" w:cs="Times New Roman"/>
          <w:sz w:val="24"/>
          <w:szCs w:val="24"/>
        </w:rPr>
        <w:t>К государственной (итоговой) аттестации по решению педсовета допущено 22 выпускника, что составило 100 % от числа выпускников. Выпускники сдавали 2 обязательных экзамена (математика и русский язык) и по выбору.</w:t>
      </w:r>
    </w:p>
    <w:p w:rsidR="00F33761" w:rsidRPr="0061277B" w:rsidRDefault="00F33761" w:rsidP="00C566BB">
      <w:pPr>
        <w:spacing w:before="120" w:after="120"/>
        <w:jc w:val="center"/>
        <w:rPr>
          <w:rStyle w:val="fontstyle12"/>
          <w:rFonts w:ascii="Times New Roman" w:hAnsi="Times New Roman" w:cs="Times New Roman"/>
          <w:b/>
          <w:bCs/>
          <w:sz w:val="24"/>
          <w:szCs w:val="24"/>
        </w:rPr>
      </w:pPr>
      <w:r w:rsidRPr="0061277B">
        <w:rPr>
          <w:rStyle w:val="fontstyle12"/>
          <w:rFonts w:ascii="Times New Roman" w:hAnsi="Times New Roman" w:cs="Times New Roman"/>
          <w:b/>
          <w:bCs/>
          <w:sz w:val="24"/>
          <w:szCs w:val="24"/>
        </w:rPr>
        <w:t>Распределение выпускников по предметам</w:t>
      </w:r>
    </w:p>
    <w:tbl>
      <w:tblPr>
        <w:tblpPr w:leftFromText="180" w:rightFromText="180" w:vertAnchor="text" w:horzAnchor="page" w:tblpX="1445" w:tblpY="484"/>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2"/>
        <w:gridCol w:w="2830"/>
        <w:gridCol w:w="1700"/>
        <w:gridCol w:w="1726"/>
        <w:gridCol w:w="2052"/>
      </w:tblGrid>
      <w:tr w:rsidR="00F33761" w:rsidRPr="00E41EB9">
        <w:trPr>
          <w:trHeight w:val="540"/>
        </w:trPr>
        <w:tc>
          <w:tcPr>
            <w:tcW w:w="1262" w:type="dxa"/>
            <w:vMerge w:val="restart"/>
          </w:tcPr>
          <w:p w:rsidR="00F33761" w:rsidRPr="00E41EB9" w:rsidRDefault="00F33761" w:rsidP="006E4B51">
            <w:pPr>
              <w:spacing w:before="120" w:after="0" w:line="240" w:lineRule="auto"/>
              <w:ind w:firstLine="180"/>
              <w:jc w:val="both"/>
              <w:rPr>
                <w:rFonts w:ascii="Times New Roman" w:hAnsi="Times New Roman" w:cs="Times New Roman"/>
                <w:b/>
                <w:bCs/>
                <w:sz w:val="24"/>
                <w:szCs w:val="24"/>
              </w:rPr>
            </w:pPr>
            <w:r w:rsidRPr="00E41EB9">
              <w:rPr>
                <w:rFonts w:ascii="Times New Roman" w:hAnsi="Times New Roman" w:cs="Times New Roman"/>
                <w:b/>
                <w:bCs/>
                <w:sz w:val="24"/>
                <w:szCs w:val="24"/>
              </w:rPr>
              <w:t>№</w:t>
            </w:r>
          </w:p>
          <w:p w:rsidR="00F33761" w:rsidRPr="00E41EB9" w:rsidRDefault="00F33761" w:rsidP="006E4B51">
            <w:pPr>
              <w:spacing w:before="120" w:after="0" w:line="240" w:lineRule="auto"/>
              <w:ind w:firstLine="180"/>
              <w:jc w:val="both"/>
              <w:rPr>
                <w:rFonts w:ascii="Times New Roman" w:hAnsi="Times New Roman" w:cs="Times New Roman"/>
                <w:b/>
                <w:bCs/>
                <w:sz w:val="24"/>
                <w:szCs w:val="24"/>
              </w:rPr>
            </w:pPr>
            <w:r w:rsidRPr="00E41EB9">
              <w:rPr>
                <w:rFonts w:ascii="Times New Roman" w:hAnsi="Times New Roman" w:cs="Times New Roman"/>
                <w:b/>
                <w:bCs/>
                <w:sz w:val="24"/>
                <w:szCs w:val="24"/>
              </w:rPr>
              <w:t>П/П</w:t>
            </w:r>
          </w:p>
        </w:tc>
        <w:tc>
          <w:tcPr>
            <w:tcW w:w="2830" w:type="dxa"/>
            <w:vMerge w:val="restart"/>
          </w:tcPr>
          <w:p w:rsidR="00F33761" w:rsidRPr="00E41EB9" w:rsidRDefault="00F33761" w:rsidP="006E4B51">
            <w:pPr>
              <w:spacing w:before="120"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Предмет</w:t>
            </w:r>
          </w:p>
        </w:tc>
        <w:tc>
          <w:tcPr>
            <w:tcW w:w="5478" w:type="dxa"/>
            <w:gridSpan w:val="3"/>
          </w:tcPr>
          <w:p w:rsidR="00F33761" w:rsidRPr="00E41EB9" w:rsidRDefault="00F33761" w:rsidP="006E4B51">
            <w:pPr>
              <w:spacing w:before="120"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Количество  выпускников, сдававших предмет</w:t>
            </w:r>
          </w:p>
        </w:tc>
      </w:tr>
      <w:tr w:rsidR="00F33761" w:rsidRPr="00E41EB9">
        <w:trPr>
          <w:trHeight w:val="321"/>
        </w:trPr>
        <w:tc>
          <w:tcPr>
            <w:tcW w:w="1262" w:type="dxa"/>
            <w:vMerge/>
          </w:tcPr>
          <w:p w:rsidR="00F33761" w:rsidRPr="00E41EB9" w:rsidRDefault="00F33761" w:rsidP="006E4B51">
            <w:pPr>
              <w:spacing w:after="0" w:line="240" w:lineRule="auto"/>
              <w:ind w:firstLine="709"/>
              <w:jc w:val="both"/>
              <w:rPr>
                <w:rFonts w:ascii="Times New Roman" w:hAnsi="Times New Roman" w:cs="Times New Roman"/>
                <w:b/>
                <w:bCs/>
                <w:sz w:val="24"/>
                <w:szCs w:val="24"/>
              </w:rPr>
            </w:pPr>
          </w:p>
        </w:tc>
        <w:tc>
          <w:tcPr>
            <w:tcW w:w="2830" w:type="dxa"/>
            <w:vMerge/>
          </w:tcPr>
          <w:p w:rsidR="00F33761" w:rsidRPr="00E41EB9" w:rsidRDefault="00F33761" w:rsidP="006E4B51">
            <w:pPr>
              <w:spacing w:after="0" w:line="240" w:lineRule="auto"/>
              <w:ind w:firstLine="709"/>
              <w:jc w:val="both"/>
              <w:rPr>
                <w:rFonts w:ascii="Times New Roman" w:hAnsi="Times New Roman" w:cs="Times New Roman"/>
                <w:b/>
                <w:bCs/>
                <w:sz w:val="24"/>
                <w:szCs w:val="24"/>
              </w:rPr>
            </w:pPr>
          </w:p>
        </w:tc>
        <w:tc>
          <w:tcPr>
            <w:tcW w:w="1700"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2012</w:t>
            </w:r>
          </w:p>
        </w:tc>
        <w:tc>
          <w:tcPr>
            <w:tcW w:w="1726"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2013</w:t>
            </w:r>
          </w:p>
        </w:tc>
        <w:tc>
          <w:tcPr>
            <w:tcW w:w="2052"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2014</w:t>
            </w:r>
          </w:p>
        </w:tc>
      </w:tr>
      <w:tr w:rsidR="00F33761" w:rsidRPr="00E41EB9">
        <w:tc>
          <w:tcPr>
            <w:tcW w:w="1262" w:type="dxa"/>
          </w:tcPr>
          <w:p w:rsidR="00F33761" w:rsidRPr="00E41EB9" w:rsidRDefault="00F33761" w:rsidP="006E4B51">
            <w:pPr>
              <w:spacing w:after="0" w:line="240" w:lineRule="auto"/>
              <w:ind w:firstLine="180"/>
              <w:jc w:val="both"/>
              <w:rPr>
                <w:rFonts w:ascii="Times New Roman" w:hAnsi="Times New Roman" w:cs="Times New Roman"/>
                <w:b/>
                <w:bCs/>
                <w:sz w:val="24"/>
                <w:szCs w:val="24"/>
              </w:rPr>
            </w:pPr>
            <w:r w:rsidRPr="00E41EB9">
              <w:rPr>
                <w:rFonts w:ascii="Times New Roman" w:hAnsi="Times New Roman" w:cs="Times New Roman"/>
                <w:b/>
                <w:bCs/>
                <w:sz w:val="24"/>
                <w:szCs w:val="24"/>
              </w:rPr>
              <w:t>1.</w:t>
            </w:r>
          </w:p>
        </w:tc>
        <w:tc>
          <w:tcPr>
            <w:tcW w:w="2830" w:type="dxa"/>
          </w:tcPr>
          <w:p w:rsidR="00F33761" w:rsidRPr="00E41EB9" w:rsidRDefault="00F33761" w:rsidP="006E4B51">
            <w:pPr>
              <w:spacing w:after="0" w:line="240" w:lineRule="auto"/>
              <w:ind w:hanging="2"/>
              <w:jc w:val="both"/>
              <w:rPr>
                <w:rFonts w:ascii="Times New Roman" w:hAnsi="Times New Roman" w:cs="Times New Roman"/>
                <w:b/>
                <w:bCs/>
                <w:sz w:val="24"/>
                <w:szCs w:val="24"/>
              </w:rPr>
            </w:pPr>
            <w:r w:rsidRPr="00E41EB9">
              <w:rPr>
                <w:rFonts w:ascii="Times New Roman" w:hAnsi="Times New Roman" w:cs="Times New Roman"/>
                <w:b/>
                <w:bCs/>
                <w:sz w:val="24"/>
                <w:szCs w:val="24"/>
              </w:rPr>
              <w:t>Русский язык</w:t>
            </w:r>
          </w:p>
        </w:tc>
        <w:tc>
          <w:tcPr>
            <w:tcW w:w="1700"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22</w:t>
            </w:r>
          </w:p>
        </w:tc>
        <w:tc>
          <w:tcPr>
            <w:tcW w:w="1726"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25</w:t>
            </w:r>
          </w:p>
        </w:tc>
        <w:tc>
          <w:tcPr>
            <w:tcW w:w="2052"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22</w:t>
            </w:r>
          </w:p>
        </w:tc>
      </w:tr>
      <w:tr w:rsidR="00F33761" w:rsidRPr="00E41EB9">
        <w:tc>
          <w:tcPr>
            <w:tcW w:w="1262" w:type="dxa"/>
          </w:tcPr>
          <w:p w:rsidR="00F33761" w:rsidRPr="00E41EB9" w:rsidRDefault="00F33761" w:rsidP="006E4B51">
            <w:pPr>
              <w:spacing w:after="0" w:line="240" w:lineRule="auto"/>
              <w:jc w:val="both"/>
              <w:rPr>
                <w:rFonts w:ascii="Times New Roman" w:hAnsi="Times New Roman" w:cs="Times New Roman"/>
                <w:b/>
                <w:bCs/>
                <w:sz w:val="24"/>
                <w:szCs w:val="24"/>
              </w:rPr>
            </w:pPr>
            <w:r w:rsidRPr="00E41EB9">
              <w:rPr>
                <w:rFonts w:ascii="Times New Roman" w:hAnsi="Times New Roman" w:cs="Times New Roman"/>
                <w:b/>
                <w:bCs/>
                <w:sz w:val="24"/>
                <w:szCs w:val="24"/>
              </w:rPr>
              <w:t>2</w:t>
            </w:r>
          </w:p>
        </w:tc>
        <w:tc>
          <w:tcPr>
            <w:tcW w:w="2830" w:type="dxa"/>
          </w:tcPr>
          <w:p w:rsidR="00F33761" w:rsidRPr="00E41EB9" w:rsidRDefault="00F33761" w:rsidP="006E4B51">
            <w:pPr>
              <w:spacing w:after="0" w:line="240" w:lineRule="auto"/>
              <w:ind w:hanging="2"/>
              <w:jc w:val="both"/>
              <w:rPr>
                <w:rFonts w:ascii="Times New Roman" w:hAnsi="Times New Roman" w:cs="Times New Roman"/>
                <w:b/>
                <w:bCs/>
                <w:sz w:val="24"/>
                <w:szCs w:val="24"/>
              </w:rPr>
            </w:pPr>
            <w:r w:rsidRPr="00E41EB9">
              <w:rPr>
                <w:rFonts w:ascii="Times New Roman" w:hAnsi="Times New Roman" w:cs="Times New Roman"/>
                <w:b/>
                <w:bCs/>
                <w:sz w:val="24"/>
                <w:szCs w:val="24"/>
              </w:rPr>
              <w:t>Математика</w:t>
            </w:r>
          </w:p>
        </w:tc>
        <w:tc>
          <w:tcPr>
            <w:tcW w:w="1700"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22</w:t>
            </w:r>
          </w:p>
        </w:tc>
        <w:tc>
          <w:tcPr>
            <w:tcW w:w="1726"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25</w:t>
            </w:r>
          </w:p>
        </w:tc>
        <w:tc>
          <w:tcPr>
            <w:tcW w:w="2052"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22</w:t>
            </w:r>
          </w:p>
        </w:tc>
      </w:tr>
      <w:tr w:rsidR="00F33761" w:rsidRPr="00E41EB9">
        <w:tc>
          <w:tcPr>
            <w:tcW w:w="1262" w:type="dxa"/>
          </w:tcPr>
          <w:p w:rsidR="00F33761" w:rsidRPr="00E41EB9" w:rsidRDefault="00F33761" w:rsidP="006E4B51">
            <w:pPr>
              <w:spacing w:after="0" w:line="240" w:lineRule="auto"/>
              <w:jc w:val="both"/>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2830" w:type="dxa"/>
          </w:tcPr>
          <w:p w:rsidR="00F33761" w:rsidRPr="00E41EB9" w:rsidRDefault="00F33761" w:rsidP="006E4B51">
            <w:pPr>
              <w:spacing w:after="0" w:line="240" w:lineRule="auto"/>
              <w:ind w:hanging="2"/>
              <w:jc w:val="both"/>
              <w:rPr>
                <w:rFonts w:ascii="Times New Roman" w:hAnsi="Times New Roman" w:cs="Times New Roman"/>
                <w:b/>
                <w:bCs/>
                <w:sz w:val="24"/>
                <w:szCs w:val="24"/>
              </w:rPr>
            </w:pPr>
            <w:r w:rsidRPr="00E41EB9">
              <w:rPr>
                <w:rFonts w:ascii="Times New Roman" w:hAnsi="Times New Roman" w:cs="Times New Roman"/>
                <w:b/>
                <w:bCs/>
                <w:sz w:val="24"/>
                <w:szCs w:val="24"/>
              </w:rPr>
              <w:t>Химия</w:t>
            </w:r>
          </w:p>
        </w:tc>
        <w:tc>
          <w:tcPr>
            <w:tcW w:w="1700"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4</w:t>
            </w:r>
          </w:p>
        </w:tc>
        <w:tc>
          <w:tcPr>
            <w:tcW w:w="1726"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2052"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6</w:t>
            </w:r>
          </w:p>
        </w:tc>
      </w:tr>
      <w:tr w:rsidR="00F33761" w:rsidRPr="00E41EB9">
        <w:tc>
          <w:tcPr>
            <w:tcW w:w="1262" w:type="dxa"/>
          </w:tcPr>
          <w:p w:rsidR="00F33761" w:rsidRPr="00E41EB9" w:rsidRDefault="00F33761" w:rsidP="006E4B51">
            <w:pPr>
              <w:spacing w:after="0" w:line="240" w:lineRule="auto"/>
              <w:jc w:val="both"/>
              <w:rPr>
                <w:rFonts w:ascii="Times New Roman" w:hAnsi="Times New Roman" w:cs="Times New Roman"/>
                <w:b/>
                <w:bCs/>
                <w:sz w:val="24"/>
                <w:szCs w:val="24"/>
              </w:rPr>
            </w:pPr>
            <w:r w:rsidRPr="00E41EB9">
              <w:rPr>
                <w:rFonts w:ascii="Times New Roman" w:hAnsi="Times New Roman" w:cs="Times New Roman"/>
                <w:b/>
                <w:bCs/>
                <w:sz w:val="24"/>
                <w:szCs w:val="24"/>
              </w:rPr>
              <w:t>4.</w:t>
            </w:r>
          </w:p>
        </w:tc>
        <w:tc>
          <w:tcPr>
            <w:tcW w:w="2830" w:type="dxa"/>
          </w:tcPr>
          <w:p w:rsidR="00F33761" w:rsidRPr="00E41EB9" w:rsidRDefault="00F33761" w:rsidP="006E4B51">
            <w:pPr>
              <w:spacing w:after="0" w:line="240" w:lineRule="auto"/>
              <w:ind w:hanging="2"/>
              <w:jc w:val="both"/>
              <w:rPr>
                <w:rFonts w:ascii="Times New Roman" w:hAnsi="Times New Roman" w:cs="Times New Roman"/>
                <w:b/>
                <w:bCs/>
                <w:sz w:val="24"/>
                <w:szCs w:val="24"/>
              </w:rPr>
            </w:pPr>
            <w:r w:rsidRPr="00E41EB9">
              <w:rPr>
                <w:rFonts w:ascii="Times New Roman" w:hAnsi="Times New Roman" w:cs="Times New Roman"/>
                <w:b/>
                <w:bCs/>
                <w:sz w:val="24"/>
                <w:szCs w:val="24"/>
              </w:rPr>
              <w:t>Биология</w:t>
            </w:r>
          </w:p>
        </w:tc>
        <w:tc>
          <w:tcPr>
            <w:tcW w:w="1700"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4</w:t>
            </w:r>
          </w:p>
        </w:tc>
        <w:tc>
          <w:tcPr>
            <w:tcW w:w="1726"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2052"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6</w:t>
            </w:r>
          </w:p>
        </w:tc>
      </w:tr>
      <w:tr w:rsidR="00F33761" w:rsidRPr="00E41EB9">
        <w:tc>
          <w:tcPr>
            <w:tcW w:w="1262" w:type="dxa"/>
          </w:tcPr>
          <w:p w:rsidR="00F33761" w:rsidRPr="00E41EB9" w:rsidRDefault="00F33761" w:rsidP="006E4B51">
            <w:pPr>
              <w:spacing w:after="0" w:line="240" w:lineRule="auto"/>
              <w:jc w:val="both"/>
              <w:rPr>
                <w:rFonts w:ascii="Times New Roman" w:hAnsi="Times New Roman" w:cs="Times New Roman"/>
                <w:b/>
                <w:bCs/>
                <w:sz w:val="24"/>
                <w:szCs w:val="24"/>
              </w:rPr>
            </w:pPr>
            <w:r w:rsidRPr="00E41EB9">
              <w:rPr>
                <w:rFonts w:ascii="Times New Roman" w:hAnsi="Times New Roman" w:cs="Times New Roman"/>
                <w:b/>
                <w:bCs/>
                <w:sz w:val="24"/>
                <w:szCs w:val="24"/>
              </w:rPr>
              <w:t>5.</w:t>
            </w:r>
          </w:p>
        </w:tc>
        <w:tc>
          <w:tcPr>
            <w:tcW w:w="2830" w:type="dxa"/>
          </w:tcPr>
          <w:p w:rsidR="00F33761" w:rsidRPr="00E41EB9" w:rsidRDefault="00F33761" w:rsidP="006E4B51">
            <w:pPr>
              <w:spacing w:after="0" w:line="240" w:lineRule="auto"/>
              <w:ind w:hanging="2"/>
              <w:jc w:val="both"/>
              <w:rPr>
                <w:rFonts w:ascii="Times New Roman" w:hAnsi="Times New Roman" w:cs="Times New Roman"/>
                <w:b/>
                <w:bCs/>
                <w:sz w:val="24"/>
                <w:szCs w:val="24"/>
              </w:rPr>
            </w:pPr>
            <w:r w:rsidRPr="00E41EB9">
              <w:rPr>
                <w:rFonts w:ascii="Times New Roman" w:hAnsi="Times New Roman" w:cs="Times New Roman"/>
                <w:b/>
                <w:bCs/>
                <w:sz w:val="24"/>
                <w:szCs w:val="24"/>
              </w:rPr>
              <w:t>История</w:t>
            </w:r>
          </w:p>
        </w:tc>
        <w:tc>
          <w:tcPr>
            <w:tcW w:w="1700"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5</w:t>
            </w:r>
          </w:p>
        </w:tc>
        <w:tc>
          <w:tcPr>
            <w:tcW w:w="1726"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9</w:t>
            </w:r>
          </w:p>
        </w:tc>
        <w:tc>
          <w:tcPr>
            <w:tcW w:w="2052"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7</w:t>
            </w:r>
          </w:p>
        </w:tc>
      </w:tr>
      <w:tr w:rsidR="00F33761" w:rsidRPr="00E41EB9">
        <w:tc>
          <w:tcPr>
            <w:tcW w:w="1262" w:type="dxa"/>
          </w:tcPr>
          <w:p w:rsidR="00F33761" w:rsidRPr="00E41EB9" w:rsidRDefault="00F33761" w:rsidP="006E4B51">
            <w:pPr>
              <w:spacing w:after="0" w:line="240" w:lineRule="auto"/>
              <w:jc w:val="both"/>
              <w:rPr>
                <w:rFonts w:ascii="Times New Roman" w:hAnsi="Times New Roman" w:cs="Times New Roman"/>
                <w:b/>
                <w:bCs/>
                <w:sz w:val="24"/>
                <w:szCs w:val="24"/>
              </w:rPr>
            </w:pPr>
            <w:r w:rsidRPr="00E41EB9">
              <w:rPr>
                <w:rFonts w:ascii="Times New Roman" w:hAnsi="Times New Roman" w:cs="Times New Roman"/>
                <w:b/>
                <w:bCs/>
                <w:sz w:val="24"/>
                <w:szCs w:val="24"/>
              </w:rPr>
              <w:t>6.</w:t>
            </w:r>
          </w:p>
        </w:tc>
        <w:tc>
          <w:tcPr>
            <w:tcW w:w="2830" w:type="dxa"/>
          </w:tcPr>
          <w:p w:rsidR="00F33761" w:rsidRPr="00E41EB9" w:rsidRDefault="00F33761" w:rsidP="006E4B51">
            <w:pPr>
              <w:spacing w:after="0" w:line="240" w:lineRule="auto"/>
              <w:ind w:hanging="2"/>
              <w:jc w:val="both"/>
              <w:rPr>
                <w:rFonts w:ascii="Times New Roman" w:hAnsi="Times New Roman" w:cs="Times New Roman"/>
                <w:b/>
                <w:bCs/>
                <w:sz w:val="24"/>
                <w:szCs w:val="24"/>
              </w:rPr>
            </w:pPr>
            <w:r w:rsidRPr="00E41EB9">
              <w:rPr>
                <w:rFonts w:ascii="Times New Roman" w:hAnsi="Times New Roman" w:cs="Times New Roman"/>
                <w:b/>
                <w:bCs/>
                <w:sz w:val="24"/>
                <w:szCs w:val="24"/>
              </w:rPr>
              <w:t>Обществознание</w:t>
            </w:r>
          </w:p>
        </w:tc>
        <w:tc>
          <w:tcPr>
            <w:tcW w:w="1700"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15</w:t>
            </w:r>
          </w:p>
        </w:tc>
        <w:tc>
          <w:tcPr>
            <w:tcW w:w="1726"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11</w:t>
            </w:r>
          </w:p>
        </w:tc>
        <w:tc>
          <w:tcPr>
            <w:tcW w:w="2052"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12</w:t>
            </w:r>
          </w:p>
        </w:tc>
      </w:tr>
      <w:tr w:rsidR="00F33761" w:rsidRPr="00E41EB9">
        <w:tc>
          <w:tcPr>
            <w:tcW w:w="1262" w:type="dxa"/>
          </w:tcPr>
          <w:p w:rsidR="00F33761" w:rsidRPr="00E41EB9" w:rsidRDefault="00F33761" w:rsidP="006E4B51">
            <w:pPr>
              <w:spacing w:after="0" w:line="240" w:lineRule="auto"/>
              <w:jc w:val="both"/>
              <w:rPr>
                <w:rFonts w:ascii="Times New Roman" w:hAnsi="Times New Roman" w:cs="Times New Roman"/>
                <w:b/>
                <w:bCs/>
                <w:sz w:val="24"/>
                <w:szCs w:val="24"/>
              </w:rPr>
            </w:pPr>
            <w:r w:rsidRPr="00E41EB9">
              <w:rPr>
                <w:rFonts w:ascii="Times New Roman" w:hAnsi="Times New Roman" w:cs="Times New Roman"/>
                <w:b/>
                <w:bCs/>
                <w:sz w:val="24"/>
                <w:szCs w:val="24"/>
              </w:rPr>
              <w:t>7.</w:t>
            </w:r>
          </w:p>
        </w:tc>
        <w:tc>
          <w:tcPr>
            <w:tcW w:w="2830" w:type="dxa"/>
          </w:tcPr>
          <w:p w:rsidR="00F33761" w:rsidRPr="00E41EB9" w:rsidRDefault="00F33761" w:rsidP="006E4B51">
            <w:pPr>
              <w:spacing w:after="0" w:line="240" w:lineRule="auto"/>
              <w:ind w:hanging="2"/>
              <w:jc w:val="both"/>
              <w:rPr>
                <w:rFonts w:ascii="Times New Roman" w:hAnsi="Times New Roman" w:cs="Times New Roman"/>
                <w:b/>
                <w:bCs/>
                <w:sz w:val="24"/>
                <w:szCs w:val="24"/>
              </w:rPr>
            </w:pPr>
            <w:r w:rsidRPr="00E41EB9">
              <w:rPr>
                <w:rFonts w:ascii="Times New Roman" w:hAnsi="Times New Roman" w:cs="Times New Roman"/>
                <w:b/>
                <w:bCs/>
                <w:sz w:val="24"/>
                <w:szCs w:val="24"/>
              </w:rPr>
              <w:t>Физика</w:t>
            </w:r>
          </w:p>
        </w:tc>
        <w:tc>
          <w:tcPr>
            <w:tcW w:w="1700"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1726"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5</w:t>
            </w:r>
          </w:p>
        </w:tc>
        <w:tc>
          <w:tcPr>
            <w:tcW w:w="2052"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6</w:t>
            </w:r>
          </w:p>
        </w:tc>
      </w:tr>
      <w:tr w:rsidR="00F33761" w:rsidRPr="00E41EB9">
        <w:tc>
          <w:tcPr>
            <w:tcW w:w="1262" w:type="dxa"/>
          </w:tcPr>
          <w:p w:rsidR="00F33761" w:rsidRPr="00E41EB9" w:rsidRDefault="00F33761" w:rsidP="006E4B51">
            <w:pPr>
              <w:spacing w:after="0" w:line="240" w:lineRule="auto"/>
              <w:jc w:val="both"/>
              <w:rPr>
                <w:rFonts w:ascii="Times New Roman" w:hAnsi="Times New Roman" w:cs="Times New Roman"/>
                <w:b/>
                <w:bCs/>
                <w:sz w:val="24"/>
                <w:szCs w:val="24"/>
              </w:rPr>
            </w:pPr>
            <w:r w:rsidRPr="00E41EB9">
              <w:rPr>
                <w:rFonts w:ascii="Times New Roman" w:hAnsi="Times New Roman" w:cs="Times New Roman"/>
                <w:b/>
                <w:bCs/>
                <w:sz w:val="24"/>
                <w:szCs w:val="24"/>
              </w:rPr>
              <w:t>8.</w:t>
            </w:r>
          </w:p>
        </w:tc>
        <w:tc>
          <w:tcPr>
            <w:tcW w:w="2830" w:type="dxa"/>
          </w:tcPr>
          <w:p w:rsidR="00F33761" w:rsidRPr="00E41EB9" w:rsidRDefault="00F33761" w:rsidP="006E4B51">
            <w:pPr>
              <w:spacing w:after="0" w:line="240" w:lineRule="auto"/>
              <w:ind w:hanging="2"/>
              <w:jc w:val="both"/>
              <w:rPr>
                <w:rFonts w:ascii="Times New Roman" w:hAnsi="Times New Roman" w:cs="Times New Roman"/>
                <w:b/>
                <w:bCs/>
                <w:sz w:val="24"/>
                <w:szCs w:val="24"/>
              </w:rPr>
            </w:pPr>
            <w:r w:rsidRPr="00E41EB9">
              <w:rPr>
                <w:rFonts w:ascii="Times New Roman" w:hAnsi="Times New Roman" w:cs="Times New Roman"/>
                <w:b/>
                <w:bCs/>
                <w:sz w:val="24"/>
                <w:szCs w:val="24"/>
              </w:rPr>
              <w:t>Литература</w:t>
            </w:r>
          </w:p>
        </w:tc>
        <w:tc>
          <w:tcPr>
            <w:tcW w:w="1700"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1</w:t>
            </w:r>
          </w:p>
        </w:tc>
        <w:tc>
          <w:tcPr>
            <w:tcW w:w="1726"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3</w:t>
            </w:r>
          </w:p>
        </w:tc>
        <w:tc>
          <w:tcPr>
            <w:tcW w:w="2052"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5</w:t>
            </w:r>
          </w:p>
        </w:tc>
      </w:tr>
      <w:tr w:rsidR="00F33761" w:rsidRPr="00E41EB9">
        <w:tc>
          <w:tcPr>
            <w:tcW w:w="1262" w:type="dxa"/>
          </w:tcPr>
          <w:p w:rsidR="00F33761" w:rsidRPr="00E41EB9" w:rsidRDefault="00F33761" w:rsidP="006E4B51">
            <w:pPr>
              <w:spacing w:after="0" w:line="240" w:lineRule="auto"/>
              <w:jc w:val="both"/>
              <w:rPr>
                <w:rFonts w:ascii="Times New Roman" w:hAnsi="Times New Roman" w:cs="Times New Roman"/>
                <w:b/>
                <w:bCs/>
                <w:sz w:val="24"/>
                <w:szCs w:val="24"/>
              </w:rPr>
            </w:pPr>
            <w:r w:rsidRPr="00E41EB9">
              <w:rPr>
                <w:rFonts w:ascii="Times New Roman" w:hAnsi="Times New Roman" w:cs="Times New Roman"/>
                <w:b/>
                <w:bCs/>
                <w:sz w:val="24"/>
                <w:szCs w:val="24"/>
              </w:rPr>
              <w:t>9</w:t>
            </w:r>
          </w:p>
        </w:tc>
        <w:tc>
          <w:tcPr>
            <w:tcW w:w="2830" w:type="dxa"/>
          </w:tcPr>
          <w:p w:rsidR="00F33761" w:rsidRPr="00E41EB9" w:rsidRDefault="00F33761" w:rsidP="006E4B51">
            <w:pPr>
              <w:spacing w:after="0" w:line="240" w:lineRule="auto"/>
              <w:ind w:hanging="2"/>
              <w:jc w:val="both"/>
              <w:rPr>
                <w:rFonts w:ascii="Times New Roman" w:hAnsi="Times New Roman" w:cs="Times New Roman"/>
                <w:b/>
                <w:bCs/>
                <w:sz w:val="24"/>
                <w:szCs w:val="24"/>
              </w:rPr>
            </w:pPr>
            <w:r w:rsidRPr="00E41EB9">
              <w:rPr>
                <w:rFonts w:ascii="Times New Roman" w:hAnsi="Times New Roman" w:cs="Times New Roman"/>
                <w:b/>
                <w:bCs/>
                <w:sz w:val="24"/>
                <w:szCs w:val="24"/>
              </w:rPr>
              <w:t>География</w:t>
            </w:r>
          </w:p>
        </w:tc>
        <w:tc>
          <w:tcPr>
            <w:tcW w:w="1700"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1726"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1</w:t>
            </w:r>
          </w:p>
        </w:tc>
        <w:tc>
          <w:tcPr>
            <w:tcW w:w="2052"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w:t>
            </w:r>
          </w:p>
        </w:tc>
      </w:tr>
      <w:tr w:rsidR="00F33761" w:rsidRPr="00E41EB9">
        <w:tc>
          <w:tcPr>
            <w:tcW w:w="1262" w:type="dxa"/>
          </w:tcPr>
          <w:p w:rsidR="00F33761" w:rsidRPr="00E41EB9" w:rsidRDefault="00F33761" w:rsidP="006E4B51">
            <w:pPr>
              <w:spacing w:after="0" w:line="240" w:lineRule="auto"/>
              <w:jc w:val="both"/>
              <w:rPr>
                <w:rFonts w:ascii="Times New Roman" w:hAnsi="Times New Roman" w:cs="Times New Roman"/>
                <w:b/>
                <w:bCs/>
                <w:sz w:val="24"/>
                <w:szCs w:val="24"/>
              </w:rPr>
            </w:pPr>
            <w:r w:rsidRPr="00E41EB9">
              <w:rPr>
                <w:rFonts w:ascii="Times New Roman" w:hAnsi="Times New Roman" w:cs="Times New Roman"/>
                <w:b/>
                <w:bCs/>
                <w:sz w:val="24"/>
                <w:szCs w:val="24"/>
              </w:rPr>
              <w:t>10.</w:t>
            </w:r>
          </w:p>
        </w:tc>
        <w:tc>
          <w:tcPr>
            <w:tcW w:w="2830" w:type="dxa"/>
          </w:tcPr>
          <w:p w:rsidR="00F33761" w:rsidRPr="00E41EB9" w:rsidRDefault="00F33761" w:rsidP="006E4B51">
            <w:pPr>
              <w:spacing w:after="0" w:line="240" w:lineRule="auto"/>
              <w:ind w:hanging="2"/>
              <w:jc w:val="both"/>
              <w:rPr>
                <w:rFonts w:ascii="Times New Roman" w:hAnsi="Times New Roman" w:cs="Times New Roman"/>
                <w:b/>
                <w:bCs/>
                <w:sz w:val="24"/>
                <w:szCs w:val="24"/>
              </w:rPr>
            </w:pPr>
            <w:r w:rsidRPr="00E41EB9">
              <w:rPr>
                <w:rFonts w:ascii="Times New Roman" w:hAnsi="Times New Roman" w:cs="Times New Roman"/>
                <w:b/>
                <w:bCs/>
                <w:sz w:val="24"/>
                <w:szCs w:val="24"/>
              </w:rPr>
              <w:t>Анл.яз.</w:t>
            </w:r>
          </w:p>
        </w:tc>
        <w:tc>
          <w:tcPr>
            <w:tcW w:w="1700"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1726"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2</w:t>
            </w:r>
          </w:p>
        </w:tc>
        <w:tc>
          <w:tcPr>
            <w:tcW w:w="2052"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4</w:t>
            </w:r>
          </w:p>
        </w:tc>
      </w:tr>
      <w:tr w:rsidR="00F33761" w:rsidRPr="00E41EB9">
        <w:tc>
          <w:tcPr>
            <w:tcW w:w="1262" w:type="dxa"/>
          </w:tcPr>
          <w:p w:rsidR="00F33761" w:rsidRPr="00E41EB9" w:rsidRDefault="00F33761" w:rsidP="006E4B51">
            <w:pPr>
              <w:spacing w:after="0" w:line="240" w:lineRule="auto"/>
              <w:jc w:val="both"/>
              <w:rPr>
                <w:rFonts w:ascii="Times New Roman" w:hAnsi="Times New Roman" w:cs="Times New Roman"/>
                <w:b/>
                <w:bCs/>
                <w:sz w:val="24"/>
                <w:szCs w:val="24"/>
              </w:rPr>
            </w:pPr>
            <w:r w:rsidRPr="00E41EB9">
              <w:rPr>
                <w:rFonts w:ascii="Times New Roman" w:hAnsi="Times New Roman" w:cs="Times New Roman"/>
                <w:b/>
                <w:bCs/>
                <w:sz w:val="24"/>
                <w:szCs w:val="24"/>
              </w:rPr>
              <w:t>11.</w:t>
            </w:r>
          </w:p>
        </w:tc>
        <w:tc>
          <w:tcPr>
            <w:tcW w:w="2830" w:type="dxa"/>
          </w:tcPr>
          <w:p w:rsidR="00F33761" w:rsidRPr="00E41EB9" w:rsidRDefault="00F33761" w:rsidP="006E4B51">
            <w:pPr>
              <w:spacing w:after="0" w:line="240" w:lineRule="auto"/>
              <w:ind w:hanging="2"/>
              <w:jc w:val="both"/>
              <w:rPr>
                <w:rFonts w:ascii="Times New Roman" w:hAnsi="Times New Roman" w:cs="Times New Roman"/>
                <w:b/>
                <w:bCs/>
                <w:sz w:val="24"/>
                <w:szCs w:val="24"/>
              </w:rPr>
            </w:pPr>
            <w:r w:rsidRPr="00E41EB9">
              <w:rPr>
                <w:rFonts w:ascii="Times New Roman" w:hAnsi="Times New Roman" w:cs="Times New Roman"/>
                <w:b/>
                <w:bCs/>
                <w:sz w:val="24"/>
                <w:szCs w:val="24"/>
              </w:rPr>
              <w:t>Информаика и ИКТ</w:t>
            </w:r>
          </w:p>
        </w:tc>
        <w:tc>
          <w:tcPr>
            <w:tcW w:w="1700"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1726"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2052" w:type="dxa"/>
          </w:tcPr>
          <w:p w:rsidR="00F33761" w:rsidRPr="00E41EB9" w:rsidRDefault="00F33761" w:rsidP="006E4B51">
            <w:pPr>
              <w:spacing w:after="0" w:line="240" w:lineRule="auto"/>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w:t>
            </w:r>
          </w:p>
        </w:tc>
      </w:tr>
    </w:tbl>
    <w:p w:rsidR="00F33761" w:rsidRPr="0061277B" w:rsidRDefault="00F33761" w:rsidP="00C566BB">
      <w:pPr>
        <w:spacing w:after="0"/>
        <w:ind w:firstLine="708"/>
        <w:jc w:val="both"/>
        <w:rPr>
          <w:rFonts w:ascii="Times New Roman" w:hAnsi="Times New Roman" w:cs="Times New Roman"/>
          <w:sz w:val="24"/>
          <w:szCs w:val="24"/>
        </w:rPr>
      </w:pPr>
      <w:r w:rsidRPr="0061277B">
        <w:rPr>
          <w:rFonts w:ascii="Times New Roman" w:hAnsi="Times New Roman" w:cs="Times New Roman"/>
          <w:sz w:val="24"/>
          <w:szCs w:val="24"/>
        </w:rPr>
        <w:t>Таким образом, в качестве экзаменов по выбору были выбраны 7 предметов из 9.</w:t>
      </w:r>
    </w:p>
    <w:p w:rsidR="00F33761" w:rsidRPr="0061277B" w:rsidRDefault="00F33761" w:rsidP="00C566BB">
      <w:pPr>
        <w:spacing w:after="0"/>
        <w:jc w:val="both"/>
        <w:rPr>
          <w:rStyle w:val="fontstyle12"/>
          <w:rFonts w:ascii="Times New Roman" w:hAnsi="Times New Roman" w:cs="Times New Roman"/>
          <w:b/>
          <w:bCs/>
          <w:sz w:val="24"/>
          <w:szCs w:val="24"/>
        </w:rPr>
      </w:pPr>
    </w:p>
    <w:p w:rsidR="00F33761" w:rsidRPr="0061277B" w:rsidRDefault="00F33761" w:rsidP="00C566BB">
      <w:pPr>
        <w:spacing w:after="0"/>
        <w:jc w:val="center"/>
        <w:rPr>
          <w:rStyle w:val="fontstyle12"/>
          <w:rFonts w:ascii="Times New Roman" w:hAnsi="Times New Roman" w:cs="Times New Roman"/>
          <w:b/>
          <w:bCs/>
          <w:sz w:val="24"/>
          <w:szCs w:val="24"/>
        </w:rPr>
      </w:pPr>
      <w:r w:rsidRPr="0061277B">
        <w:rPr>
          <w:rStyle w:val="fontstyle12"/>
          <w:rFonts w:ascii="Times New Roman" w:hAnsi="Times New Roman" w:cs="Times New Roman"/>
          <w:b/>
          <w:bCs/>
          <w:sz w:val="24"/>
          <w:szCs w:val="24"/>
        </w:rPr>
        <w:t>Распределение экзаменов по количеству выборов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083"/>
        <w:gridCol w:w="2083"/>
        <w:gridCol w:w="2286"/>
      </w:tblGrid>
      <w:tr w:rsidR="00F33761" w:rsidRPr="00E41EB9">
        <w:tc>
          <w:tcPr>
            <w:tcW w:w="2093" w:type="dxa"/>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Выбрали 2 экзамена</w:t>
            </w:r>
          </w:p>
        </w:tc>
        <w:tc>
          <w:tcPr>
            <w:tcW w:w="2083" w:type="dxa"/>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Выбрали 3 экзамена</w:t>
            </w:r>
          </w:p>
        </w:tc>
        <w:tc>
          <w:tcPr>
            <w:tcW w:w="2083" w:type="dxa"/>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Выбрали 4 экзамена</w:t>
            </w:r>
          </w:p>
        </w:tc>
        <w:tc>
          <w:tcPr>
            <w:tcW w:w="2286" w:type="dxa"/>
          </w:tcPr>
          <w:p w:rsidR="00F33761" w:rsidRPr="00E41EB9" w:rsidRDefault="00F33761" w:rsidP="006E4B51">
            <w:pPr>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Выбрали 5 экзаменов и более</w:t>
            </w:r>
          </w:p>
        </w:tc>
      </w:tr>
      <w:tr w:rsidR="00F33761" w:rsidRPr="00E41EB9">
        <w:tc>
          <w:tcPr>
            <w:tcW w:w="2093" w:type="dxa"/>
          </w:tcPr>
          <w:p w:rsidR="00F33761" w:rsidRPr="00E41EB9" w:rsidRDefault="00F33761" w:rsidP="006E4B51">
            <w:pPr>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w:t>
            </w:r>
          </w:p>
        </w:tc>
        <w:tc>
          <w:tcPr>
            <w:tcW w:w="2083" w:type="dxa"/>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4</w:t>
            </w:r>
          </w:p>
        </w:tc>
        <w:tc>
          <w:tcPr>
            <w:tcW w:w="2083" w:type="dxa"/>
          </w:tcPr>
          <w:p w:rsidR="00F33761" w:rsidRPr="00E41EB9" w:rsidRDefault="00F33761" w:rsidP="006E4B51">
            <w:pPr>
              <w:jc w:val="both"/>
              <w:rPr>
                <w:rFonts w:ascii="Times New Roman" w:hAnsi="Times New Roman" w:cs="Times New Roman"/>
                <w:b/>
                <w:bCs/>
                <w:sz w:val="24"/>
                <w:szCs w:val="24"/>
              </w:rPr>
            </w:pPr>
            <w:r w:rsidRPr="00E41EB9">
              <w:rPr>
                <w:rFonts w:ascii="Times New Roman" w:hAnsi="Times New Roman" w:cs="Times New Roman"/>
                <w:b/>
                <w:bCs/>
                <w:sz w:val="24"/>
                <w:szCs w:val="24"/>
              </w:rPr>
              <w:t>12</w:t>
            </w:r>
          </w:p>
        </w:tc>
        <w:tc>
          <w:tcPr>
            <w:tcW w:w="2286" w:type="dxa"/>
          </w:tcPr>
          <w:p w:rsidR="00F33761" w:rsidRPr="00E41EB9" w:rsidRDefault="00F33761" w:rsidP="006E4B51">
            <w:pPr>
              <w:ind w:firstLine="709"/>
              <w:jc w:val="both"/>
              <w:rPr>
                <w:rFonts w:ascii="Times New Roman" w:hAnsi="Times New Roman" w:cs="Times New Roman"/>
                <w:b/>
                <w:bCs/>
                <w:sz w:val="24"/>
                <w:szCs w:val="24"/>
              </w:rPr>
            </w:pPr>
            <w:r w:rsidRPr="00E41EB9">
              <w:rPr>
                <w:rFonts w:ascii="Times New Roman" w:hAnsi="Times New Roman" w:cs="Times New Roman"/>
                <w:b/>
                <w:bCs/>
                <w:sz w:val="24"/>
                <w:szCs w:val="24"/>
              </w:rPr>
              <w:t>6</w:t>
            </w:r>
          </w:p>
        </w:tc>
      </w:tr>
    </w:tbl>
    <w:p w:rsidR="00F33761" w:rsidRPr="0061277B" w:rsidRDefault="00F33761" w:rsidP="00C566BB">
      <w:pPr>
        <w:spacing w:after="0"/>
        <w:ind w:firstLine="708"/>
        <w:jc w:val="both"/>
        <w:rPr>
          <w:rFonts w:ascii="Times New Roman" w:hAnsi="Times New Roman" w:cs="Times New Roman"/>
          <w:sz w:val="24"/>
          <w:szCs w:val="24"/>
        </w:rPr>
      </w:pPr>
      <w:r w:rsidRPr="0061277B">
        <w:rPr>
          <w:rStyle w:val="fontstyle12"/>
          <w:rFonts w:ascii="Times New Roman" w:hAnsi="Times New Roman" w:cs="Times New Roman"/>
          <w:sz w:val="24"/>
          <w:szCs w:val="24"/>
        </w:rPr>
        <w:t>В отличие от прошлого учебного года при похождении ГИА выпускники не ограничились числом обязательных предметов. Выбор  предметов связан выбором будущего места обучения.</w:t>
      </w:r>
    </w:p>
    <w:p w:rsidR="00F33761" w:rsidRPr="0061277B" w:rsidRDefault="00F33761" w:rsidP="00C566BB">
      <w:pPr>
        <w:jc w:val="center"/>
        <w:rPr>
          <w:rFonts w:ascii="Times New Roman" w:hAnsi="Times New Roman" w:cs="Times New Roman"/>
          <w:b/>
          <w:bCs/>
          <w:sz w:val="24"/>
          <w:szCs w:val="24"/>
        </w:rPr>
      </w:pPr>
      <w:r w:rsidRPr="0061277B">
        <w:rPr>
          <w:rFonts w:ascii="Times New Roman" w:hAnsi="Times New Roman" w:cs="Times New Roman"/>
          <w:b/>
          <w:bCs/>
          <w:sz w:val="24"/>
          <w:szCs w:val="24"/>
        </w:rPr>
        <w:t>Результаты ЕГЭ по школе  в 2014 году</w:t>
      </w:r>
    </w:p>
    <w:tbl>
      <w:tblPr>
        <w:tblpPr w:leftFromText="180" w:rightFromText="180" w:vertAnchor="text" w:horzAnchor="margin" w:tblpY="209"/>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1"/>
        <w:gridCol w:w="1211"/>
        <w:gridCol w:w="1269"/>
        <w:gridCol w:w="1465"/>
        <w:gridCol w:w="1465"/>
        <w:gridCol w:w="1096"/>
        <w:gridCol w:w="1587"/>
      </w:tblGrid>
      <w:tr w:rsidR="00F33761" w:rsidRPr="00E41EB9">
        <w:tc>
          <w:tcPr>
            <w:tcW w:w="1965" w:type="dxa"/>
          </w:tcPr>
          <w:p w:rsidR="00F33761" w:rsidRPr="00E41EB9" w:rsidRDefault="00F33761" w:rsidP="006E4B51">
            <w:pPr>
              <w:spacing w:after="0" w:line="240" w:lineRule="auto"/>
              <w:jc w:val="both"/>
              <w:rPr>
                <w:rFonts w:ascii="Times New Roman" w:hAnsi="Times New Roman" w:cs="Times New Roman"/>
                <w:b/>
                <w:bCs/>
                <w:sz w:val="24"/>
                <w:szCs w:val="24"/>
              </w:rPr>
            </w:pPr>
            <w:r w:rsidRPr="00E41EB9">
              <w:rPr>
                <w:rFonts w:ascii="Times New Roman" w:hAnsi="Times New Roman" w:cs="Times New Roman"/>
                <w:b/>
                <w:bCs/>
                <w:sz w:val="24"/>
                <w:szCs w:val="24"/>
              </w:rPr>
              <w:t>Предмет</w:t>
            </w:r>
          </w:p>
        </w:tc>
        <w:tc>
          <w:tcPr>
            <w:tcW w:w="1221" w:type="dxa"/>
          </w:tcPr>
          <w:p w:rsidR="00F33761" w:rsidRPr="00E41EB9" w:rsidRDefault="00F33761" w:rsidP="006E4B51">
            <w:pPr>
              <w:spacing w:after="0" w:line="240" w:lineRule="auto"/>
              <w:jc w:val="both"/>
              <w:rPr>
                <w:rFonts w:ascii="Times New Roman" w:hAnsi="Times New Roman" w:cs="Times New Roman"/>
                <w:b/>
                <w:bCs/>
                <w:sz w:val="24"/>
                <w:szCs w:val="24"/>
              </w:rPr>
            </w:pPr>
            <w:r w:rsidRPr="00E41EB9">
              <w:rPr>
                <w:rFonts w:ascii="Times New Roman" w:hAnsi="Times New Roman" w:cs="Times New Roman"/>
                <w:b/>
                <w:bCs/>
                <w:sz w:val="24"/>
                <w:szCs w:val="24"/>
              </w:rPr>
              <w:t>Сдавали</w:t>
            </w:r>
          </w:p>
        </w:tc>
        <w:tc>
          <w:tcPr>
            <w:tcW w:w="1288" w:type="dxa"/>
          </w:tcPr>
          <w:p w:rsidR="00F33761" w:rsidRPr="00E41EB9" w:rsidRDefault="00F33761" w:rsidP="006E4B51">
            <w:pPr>
              <w:spacing w:after="0" w:line="240" w:lineRule="auto"/>
              <w:jc w:val="both"/>
              <w:rPr>
                <w:rFonts w:ascii="Times New Roman" w:hAnsi="Times New Roman" w:cs="Times New Roman"/>
                <w:b/>
                <w:bCs/>
                <w:sz w:val="24"/>
                <w:szCs w:val="24"/>
              </w:rPr>
            </w:pPr>
            <w:r w:rsidRPr="00E41EB9">
              <w:rPr>
                <w:rFonts w:ascii="Times New Roman" w:hAnsi="Times New Roman" w:cs="Times New Roman"/>
                <w:b/>
                <w:bCs/>
                <w:sz w:val="24"/>
                <w:szCs w:val="24"/>
              </w:rPr>
              <w:t>Миним</w:t>
            </w:r>
          </w:p>
          <w:p w:rsidR="00F33761" w:rsidRPr="00E41EB9" w:rsidRDefault="00F33761" w:rsidP="006E4B51">
            <w:pPr>
              <w:spacing w:after="0" w:line="240" w:lineRule="auto"/>
              <w:jc w:val="both"/>
              <w:rPr>
                <w:rFonts w:ascii="Times New Roman" w:hAnsi="Times New Roman" w:cs="Times New Roman"/>
                <w:b/>
                <w:bCs/>
                <w:sz w:val="24"/>
                <w:szCs w:val="24"/>
              </w:rPr>
            </w:pPr>
            <w:r w:rsidRPr="00E41EB9">
              <w:rPr>
                <w:rFonts w:ascii="Times New Roman" w:hAnsi="Times New Roman" w:cs="Times New Roman"/>
                <w:b/>
                <w:bCs/>
                <w:sz w:val="24"/>
                <w:szCs w:val="24"/>
              </w:rPr>
              <w:t>балл</w:t>
            </w:r>
          </w:p>
        </w:tc>
        <w:tc>
          <w:tcPr>
            <w:tcW w:w="1465" w:type="dxa"/>
          </w:tcPr>
          <w:p w:rsidR="00F33761" w:rsidRPr="00E41EB9" w:rsidRDefault="00F33761" w:rsidP="006E4B51">
            <w:pPr>
              <w:spacing w:after="0" w:line="240" w:lineRule="auto"/>
              <w:jc w:val="both"/>
              <w:rPr>
                <w:rFonts w:ascii="Times New Roman" w:hAnsi="Times New Roman" w:cs="Times New Roman"/>
                <w:b/>
                <w:bCs/>
                <w:sz w:val="24"/>
                <w:szCs w:val="24"/>
              </w:rPr>
            </w:pPr>
            <w:r w:rsidRPr="00E41EB9">
              <w:rPr>
                <w:rFonts w:ascii="Times New Roman" w:hAnsi="Times New Roman" w:cs="Times New Roman"/>
                <w:b/>
                <w:bCs/>
                <w:sz w:val="24"/>
                <w:szCs w:val="24"/>
              </w:rPr>
              <w:t>Средний тестовый балл по школе</w:t>
            </w:r>
          </w:p>
        </w:tc>
        <w:tc>
          <w:tcPr>
            <w:tcW w:w="1377" w:type="dxa"/>
          </w:tcPr>
          <w:p w:rsidR="00F33761" w:rsidRPr="00E41EB9" w:rsidRDefault="00F33761" w:rsidP="006E4B51">
            <w:pPr>
              <w:spacing w:after="0" w:line="240" w:lineRule="auto"/>
              <w:jc w:val="both"/>
              <w:rPr>
                <w:rFonts w:ascii="Times New Roman" w:hAnsi="Times New Roman" w:cs="Times New Roman"/>
                <w:b/>
                <w:bCs/>
                <w:sz w:val="24"/>
                <w:szCs w:val="24"/>
              </w:rPr>
            </w:pPr>
            <w:r w:rsidRPr="00E41EB9">
              <w:rPr>
                <w:rFonts w:ascii="Times New Roman" w:hAnsi="Times New Roman" w:cs="Times New Roman"/>
                <w:b/>
                <w:bCs/>
                <w:sz w:val="24"/>
                <w:szCs w:val="24"/>
              </w:rPr>
              <w:t>Средний тестовый балл по району</w:t>
            </w:r>
          </w:p>
        </w:tc>
        <w:tc>
          <w:tcPr>
            <w:tcW w:w="1106" w:type="dxa"/>
          </w:tcPr>
          <w:p w:rsidR="00F33761" w:rsidRPr="00E41EB9" w:rsidRDefault="00F33761" w:rsidP="006E4B51">
            <w:pPr>
              <w:spacing w:after="0" w:line="240" w:lineRule="auto"/>
              <w:jc w:val="both"/>
              <w:rPr>
                <w:rFonts w:ascii="Times New Roman" w:hAnsi="Times New Roman" w:cs="Times New Roman"/>
                <w:b/>
                <w:bCs/>
                <w:sz w:val="24"/>
                <w:szCs w:val="24"/>
              </w:rPr>
            </w:pPr>
            <w:r w:rsidRPr="00E41EB9">
              <w:rPr>
                <w:rFonts w:ascii="Times New Roman" w:hAnsi="Times New Roman" w:cs="Times New Roman"/>
                <w:b/>
                <w:bCs/>
                <w:sz w:val="24"/>
                <w:szCs w:val="24"/>
              </w:rPr>
              <w:t>Не справ.</w:t>
            </w:r>
          </w:p>
        </w:tc>
        <w:tc>
          <w:tcPr>
            <w:tcW w:w="1632" w:type="dxa"/>
          </w:tcPr>
          <w:p w:rsidR="00F33761" w:rsidRPr="00E41EB9" w:rsidRDefault="00F33761" w:rsidP="006E4B51">
            <w:pPr>
              <w:spacing w:after="0" w:line="240" w:lineRule="auto"/>
              <w:jc w:val="both"/>
              <w:rPr>
                <w:rFonts w:ascii="Times New Roman" w:hAnsi="Times New Roman" w:cs="Times New Roman"/>
                <w:b/>
                <w:bCs/>
                <w:sz w:val="24"/>
                <w:szCs w:val="24"/>
              </w:rPr>
            </w:pPr>
            <w:r w:rsidRPr="00E41EB9">
              <w:rPr>
                <w:rFonts w:ascii="Times New Roman" w:hAnsi="Times New Roman" w:cs="Times New Roman"/>
                <w:b/>
                <w:bCs/>
                <w:sz w:val="24"/>
                <w:szCs w:val="24"/>
              </w:rPr>
              <w:t>%</w:t>
            </w:r>
          </w:p>
          <w:p w:rsidR="00F33761" w:rsidRPr="00E41EB9" w:rsidRDefault="00F33761" w:rsidP="006E4B51">
            <w:pPr>
              <w:spacing w:after="0" w:line="240" w:lineRule="auto"/>
              <w:jc w:val="both"/>
              <w:rPr>
                <w:rFonts w:ascii="Times New Roman" w:hAnsi="Times New Roman" w:cs="Times New Roman"/>
                <w:b/>
                <w:bCs/>
                <w:sz w:val="24"/>
                <w:szCs w:val="24"/>
              </w:rPr>
            </w:pPr>
            <w:r w:rsidRPr="00E41EB9">
              <w:rPr>
                <w:rFonts w:ascii="Times New Roman" w:hAnsi="Times New Roman" w:cs="Times New Roman"/>
                <w:b/>
                <w:bCs/>
                <w:sz w:val="24"/>
                <w:szCs w:val="24"/>
              </w:rPr>
              <w:t>выполн</w:t>
            </w:r>
          </w:p>
        </w:tc>
      </w:tr>
      <w:tr w:rsidR="00F33761" w:rsidRPr="00E41EB9">
        <w:tc>
          <w:tcPr>
            <w:tcW w:w="1965" w:type="dxa"/>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Математика (ЕГЭ)</w:t>
            </w:r>
          </w:p>
        </w:tc>
        <w:tc>
          <w:tcPr>
            <w:tcW w:w="1221" w:type="dxa"/>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21</w:t>
            </w:r>
          </w:p>
        </w:tc>
        <w:tc>
          <w:tcPr>
            <w:tcW w:w="1288"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20</w:t>
            </w:r>
          </w:p>
        </w:tc>
        <w:tc>
          <w:tcPr>
            <w:tcW w:w="1465"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39,64</w:t>
            </w:r>
          </w:p>
        </w:tc>
        <w:tc>
          <w:tcPr>
            <w:tcW w:w="1377" w:type="dxa"/>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43,16</w:t>
            </w:r>
          </w:p>
        </w:tc>
        <w:tc>
          <w:tcPr>
            <w:tcW w:w="1106"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w:t>
            </w:r>
          </w:p>
        </w:tc>
        <w:tc>
          <w:tcPr>
            <w:tcW w:w="1632"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100</w:t>
            </w:r>
          </w:p>
        </w:tc>
      </w:tr>
      <w:tr w:rsidR="00F33761" w:rsidRPr="00E41EB9">
        <w:tc>
          <w:tcPr>
            <w:tcW w:w="1965" w:type="dxa"/>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Математика (ГВЭ)</w:t>
            </w:r>
          </w:p>
        </w:tc>
        <w:tc>
          <w:tcPr>
            <w:tcW w:w="1221" w:type="dxa"/>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1</w:t>
            </w:r>
          </w:p>
        </w:tc>
        <w:tc>
          <w:tcPr>
            <w:tcW w:w="1288" w:type="dxa"/>
          </w:tcPr>
          <w:p w:rsidR="00F33761" w:rsidRPr="00E41EB9" w:rsidRDefault="00F33761" w:rsidP="006E4B51">
            <w:pPr>
              <w:spacing w:after="0" w:line="240" w:lineRule="auto"/>
              <w:ind w:firstLine="709"/>
              <w:jc w:val="both"/>
              <w:rPr>
                <w:rFonts w:ascii="Times New Roman" w:hAnsi="Times New Roman" w:cs="Times New Roman"/>
                <w:sz w:val="24"/>
                <w:szCs w:val="24"/>
              </w:rPr>
            </w:pPr>
          </w:p>
        </w:tc>
        <w:tc>
          <w:tcPr>
            <w:tcW w:w="1465" w:type="dxa"/>
          </w:tcPr>
          <w:p w:rsidR="00F33761" w:rsidRPr="00E41EB9" w:rsidRDefault="00F33761" w:rsidP="006E4B51">
            <w:pPr>
              <w:spacing w:after="0" w:line="240" w:lineRule="auto"/>
              <w:ind w:firstLine="709"/>
              <w:jc w:val="both"/>
              <w:rPr>
                <w:rFonts w:ascii="Times New Roman" w:hAnsi="Times New Roman" w:cs="Times New Roman"/>
                <w:sz w:val="24"/>
                <w:szCs w:val="24"/>
              </w:rPr>
            </w:pPr>
          </w:p>
        </w:tc>
        <w:tc>
          <w:tcPr>
            <w:tcW w:w="1377" w:type="dxa"/>
          </w:tcPr>
          <w:p w:rsidR="00F33761" w:rsidRPr="00E41EB9" w:rsidRDefault="00F33761" w:rsidP="006E4B51">
            <w:pPr>
              <w:spacing w:after="0" w:line="240" w:lineRule="auto"/>
              <w:jc w:val="both"/>
              <w:rPr>
                <w:rFonts w:ascii="Times New Roman" w:hAnsi="Times New Roman" w:cs="Times New Roman"/>
                <w:sz w:val="24"/>
                <w:szCs w:val="24"/>
              </w:rPr>
            </w:pPr>
          </w:p>
        </w:tc>
        <w:tc>
          <w:tcPr>
            <w:tcW w:w="1106" w:type="dxa"/>
          </w:tcPr>
          <w:p w:rsidR="00F33761" w:rsidRPr="00E41EB9" w:rsidRDefault="00F33761" w:rsidP="006E4B51">
            <w:pPr>
              <w:spacing w:after="0" w:line="240" w:lineRule="auto"/>
              <w:ind w:firstLine="709"/>
              <w:jc w:val="both"/>
              <w:rPr>
                <w:rFonts w:ascii="Times New Roman" w:hAnsi="Times New Roman" w:cs="Times New Roman"/>
                <w:sz w:val="24"/>
                <w:szCs w:val="24"/>
              </w:rPr>
            </w:pPr>
          </w:p>
        </w:tc>
        <w:tc>
          <w:tcPr>
            <w:tcW w:w="1632"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100</w:t>
            </w:r>
          </w:p>
        </w:tc>
      </w:tr>
      <w:tr w:rsidR="00F33761" w:rsidRPr="00E41EB9">
        <w:trPr>
          <w:trHeight w:val="656"/>
        </w:trPr>
        <w:tc>
          <w:tcPr>
            <w:tcW w:w="1965" w:type="dxa"/>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Русский язык (ЕГЭ)</w:t>
            </w:r>
          </w:p>
        </w:tc>
        <w:tc>
          <w:tcPr>
            <w:tcW w:w="1221" w:type="dxa"/>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22</w:t>
            </w:r>
          </w:p>
        </w:tc>
        <w:tc>
          <w:tcPr>
            <w:tcW w:w="1288"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24</w:t>
            </w:r>
          </w:p>
        </w:tc>
        <w:tc>
          <w:tcPr>
            <w:tcW w:w="1465"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61,59</w:t>
            </w:r>
          </w:p>
        </w:tc>
        <w:tc>
          <w:tcPr>
            <w:tcW w:w="1377"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63,59</w:t>
            </w:r>
          </w:p>
        </w:tc>
        <w:tc>
          <w:tcPr>
            <w:tcW w:w="1106"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w:t>
            </w:r>
          </w:p>
        </w:tc>
        <w:tc>
          <w:tcPr>
            <w:tcW w:w="1632" w:type="dxa"/>
          </w:tcPr>
          <w:p w:rsidR="00F33761" w:rsidRPr="00E41EB9" w:rsidRDefault="00F33761" w:rsidP="006E4B51">
            <w:pPr>
              <w:spacing w:after="0" w:line="240" w:lineRule="auto"/>
              <w:ind w:firstLine="709"/>
              <w:jc w:val="both"/>
              <w:rPr>
                <w:rFonts w:ascii="Times New Roman" w:hAnsi="Times New Roman" w:cs="Times New Roman"/>
                <w:sz w:val="24"/>
                <w:szCs w:val="24"/>
              </w:rPr>
            </w:pPr>
          </w:p>
        </w:tc>
      </w:tr>
      <w:tr w:rsidR="00F33761" w:rsidRPr="00E41EB9">
        <w:tc>
          <w:tcPr>
            <w:tcW w:w="1965" w:type="dxa"/>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Биология (ЕГЭ)</w:t>
            </w:r>
          </w:p>
        </w:tc>
        <w:tc>
          <w:tcPr>
            <w:tcW w:w="1221" w:type="dxa"/>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6</w:t>
            </w:r>
          </w:p>
        </w:tc>
        <w:tc>
          <w:tcPr>
            <w:tcW w:w="1288"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36</w:t>
            </w:r>
          </w:p>
        </w:tc>
        <w:tc>
          <w:tcPr>
            <w:tcW w:w="1465" w:type="dxa"/>
          </w:tcPr>
          <w:p w:rsidR="00F33761" w:rsidRPr="00E41EB9" w:rsidRDefault="00F33761" w:rsidP="006E4B51">
            <w:p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 xml:space="preserve">           56,16</w:t>
            </w:r>
          </w:p>
        </w:tc>
        <w:tc>
          <w:tcPr>
            <w:tcW w:w="1377"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53,77</w:t>
            </w:r>
          </w:p>
        </w:tc>
        <w:tc>
          <w:tcPr>
            <w:tcW w:w="1106" w:type="dxa"/>
          </w:tcPr>
          <w:p w:rsidR="00F33761" w:rsidRPr="00E41EB9" w:rsidRDefault="00F33761" w:rsidP="006E4B51">
            <w:pPr>
              <w:spacing w:after="0" w:line="240" w:lineRule="auto"/>
              <w:ind w:firstLine="709"/>
              <w:jc w:val="both"/>
              <w:rPr>
                <w:rFonts w:ascii="Times New Roman" w:hAnsi="Times New Roman" w:cs="Times New Roman"/>
                <w:sz w:val="24"/>
                <w:szCs w:val="24"/>
              </w:rPr>
            </w:pPr>
          </w:p>
        </w:tc>
        <w:tc>
          <w:tcPr>
            <w:tcW w:w="1632"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100</w:t>
            </w:r>
          </w:p>
        </w:tc>
      </w:tr>
      <w:tr w:rsidR="00F33761" w:rsidRPr="00E41EB9">
        <w:tc>
          <w:tcPr>
            <w:tcW w:w="1965" w:type="dxa"/>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Физика (ЕГЭ)</w:t>
            </w:r>
          </w:p>
        </w:tc>
        <w:tc>
          <w:tcPr>
            <w:tcW w:w="1221" w:type="dxa"/>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6</w:t>
            </w:r>
          </w:p>
        </w:tc>
        <w:tc>
          <w:tcPr>
            <w:tcW w:w="1288"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36</w:t>
            </w:r>
          </w:p>
        </w:tc>
        <w:tc>
          <w:tcPr>
            <w:tcW w:w="1465" w:type="dxa"/>
          </w:tcPr>
          <w:p w:rsidR="00F33761" w:rsidRPr="00E41EB9" w:rsidRDefault="00F33761" w:rsidP="006E4B51">
            <w:p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 xml:space="preserve">           39,83</w:t>
            </w:r>
          </w:p>
        </w:tc>
        <w:tc>
          <w:tcPr>
            <w:tcW w:w="1377" w:type="dxa"/>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40,05</w:t>
            </w:r>
          </w:p>
        </w:tc>
        <w:tc>
          <w:tcPr>
            <w:tcW w:w="1106"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2</w:t>
            </w:r>
          </w:p>
        </w:tc>
        <w:tc>
          <w:tcPr>
            <w:tcW w:w="1632"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66,6</w:t>
            </w:r>
          </w:p>
        </w:tc>
      </w:tr>
      <w:tr w:rsidR="00F33761" w:rsidRPr="00E41EB9">
        <w:tc>
          <w:tcPr>
            <w:tcW w:w="1965" w:type="dxa"/>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История (ЕГЭ).</w:t>
            </w:r>
          </w:p>
        </w:tc>
        <w:tc>
          <w:tcPr>
            <w:tcW w:w="1221" w:type="dxa"/>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7</w:t>
            </w:r>
          </w:p>
        </w:tc>
        <w:tc>
          <w:tcPr>
            <w:tcW w:w="1288"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32</w:t>
            </w:r>
          </w:p>
        </w:tc>
        <w:tc>
          <w:tcPr>
            <w:tcW w:w="1465"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49,42</w:t>
            </w:r>
          </w:p>
        </w:tc>
        <w:tc>
          <w:tcPr>
            <w:tcW w:w="1377"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45,83</w:t>
            </w:r>
          </w:p>
        </w:tc>
        <w:tc>
          <w:tcPr>
            <w:tcW w:w="1106"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w:t>
            </w:r>
          </w:p>
        </w:tc>
        <w:tc>
          <w:tcPr>
            <w:tcW w:w="1632"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100</w:t>
            </w:r>
          </w:p>
        </w:tc>
      </w:tr>
      <w:tr w:rsidR="00F33761" w:rsidRPr="00E41EB9">
        <w:tc>
          <w:tcPr>
            <w:tcW w:w="1965" w:type="dxa"/>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Химия (ЕГЭ)</w:t>
            </w:r>
          </w:p>
        </w:tc>
        <w:tc>
          <w:tcPr>
            <w:tcW w:w="1221" w:type="dxa"/>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6</w:t>
            </w:r>
          </w:p>
        </w:tc>
        <w:tc>
          <w:tcPr>
            <w:tcW w:w="1288"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36</w:t>
            </w:r>
          </w:p>
        </w:tc>
        <w:tc>
          <w:tcPr>
            <w:tcW w:w="1465"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47,83</w:t>
            </w:r>
          </w:p>
        </w:tc>
        <w:tc>
          <w:tcPr>
            <w:tcW w:w="1377" w:type="dxa"/>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56,07</w:t>
            </w:r>
          </w:p>
        </w:tc>
        <w:tc>
          <w:tcPr>
            <w:tcW w:w="1106"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1</w:t>
            </w:r>
          </w:p>
        </w:tc>
        <w:tc>
          <w:tcPr>
            <w:tcW w:w="1632"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100</w:t>
            </w:r>
          </w:p>
        </w:tc>
      </w:tr>
      <w:tr w:rsidR="00F33761" w:rsidRPr="00E41EB9">
        <w:tc>
          <w:tcPr>
            <w:tcW w:w="1965" w:type="dxa"/>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Литература </w:t>
            </w:r>
          </w:p>
        </w:tc>
        <w:tc>
          <w:tcPr>
            <w:tcW w:w="1221" w:type="dxa"/>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5</w:t>
            </w:r>
          </w:p>
        </w:tc>
        <w:tc>
          <w:tcPr>
            <w:tcW w:w="1288"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32</w:t>
            </w:r>
          </w:p>
        </w:tc>
        <w:tc>
          <w:tcPr>
            <w:tcW w:w="1465"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47,6</w:t>
            </w:r>
          </w:p>
        </w:tc>
        <w:tc>
          <w:tcPr>
            <w:tcW w:w="1377" w:type="dxa"/>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57,48</w:t>
            </w:r>
          </w:p>
        </w:tc>
        <w:tc>
          <w:tcPr>
            <w:tcW w:w="1106"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w:t>
            </w:r>
          </w:p>
        </w:tc>
        <w:tc>
          <w:tcPr>
            <w:tcW w:w="1632"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100</w:t>
            </w:r>
          </w:p>
        </w:tc>
      </w:tr>
      <w:tr w:rsidR="00F33761" w:rsidRPr="00E41EB9">
        <w:tc>
          <w:tcPr>
            <w:tcW w:w="1965" w:type="dxa"/>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Обществознание (ЕГЭ)</w:t>
            </w:r>
          </w:p>
        </w:tc>
        <w:tc>
          <w:tcPr>
            <w:tcW w:w="1221" w:type="dxa"/>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12</w:t>
            </w:r>
          </w:p>
        </w:tc>
        <w:tc>
          <w:tcPr>
            <w:tcW w:w="1288"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39</w:t>
            </w:r>
          </w:p>
        </w:tc>
        <w:tc>
          <w:tcPr>
            <w:tcW w:w="1465"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57,66</w:t>
            </w:r>
          </w:p>
        </w:tc>
        <w:tc>
          <w:tcPr>
            <w:tcW w:w="1377"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53,33</w:t>
            </w:r>
          </w:p>
        </w:tc>
        <w:tc>
          <w:tcPr>
            <w:tcW w:w="1106"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w:t>
            </w:r>
          </w:p>
        </w:tc>
        <w:tc>
          <w:tcPr>
            <w:tcW w:w="1632"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100</w:t>
            </w:r>
          </w:p>
        </w:tc>
      </w:tr>
      <w:tr w:rsidR="00F33761" w:rsidRPr="00E41EB9">
        <w:tc>
          <w:tcPr>
            <w:tcW w:w="1965" w:type="dxa"/>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Иностранный язык(англ.)</w:t>
            </w:r>
          </w:p>
        </w:tc>
        <w:tc>
          <w:tcPr>
            <w:tcW w:w="1221" w:type="dxa"/>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4</w:t>
            </w:r>
          </w:p>
        </w:tc>
        <w:tc>
          <w:tcPr>
            <w:tcW w:w="1288"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20</w:t>
            </w:r>
          </w:p>
        </w:tc>
        <w:tc>
          <w:tcPr>
            <w:tcW w:w="1465"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53,5</w:t>
            </w:r>
          </w:p>
        </w:tc>
        <w:tc>
          <w:tcPr>
            <w:tcW w:w="1377" w:type="dxa"/>
          </w:tcPr>
          <w:p w:rsidR="00F33761" w:rsidRPr="00E41EB9" w:rsidRDefault="00F33761" w:rsidP="006E4B51">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59,67</w:t>
            </w:r>
          </w:p>
        </w:tc>
        <w:tc>
          <w:tcPr>
            <w:tcW w:w="1106"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w:t>
            </w:r>
          </w:p>
        </w:tc>
        <w:tc>
          <w:tcPr>
            <w:tcW w:w="1632" w:type="dxa"/>
          </w:tcPr>
          <w:p w:rsidR="00F33761" w:rsidRPr="00E41EB9" w:rsidRDefault="00F33761" w:rsidP="006E4B51">
            <w:pPr>
              <w:spacing w:after="0" w:line="240" w:lineRule="auto"/>
              <w:ind w:firstLine="709"/>
              <w:jc w:val="both"/>
              <w:rPr>
                <w:rFonts w:ascii="Times New Roman" w:hAnsi="Times New Roman" w:cs="Times New Roman"/>
                <w:sz w:val="24"/>
                <w:szCs w:val="24"/>
              </w:rPr>
            </w:pPr>
            <w:r w:rsidRPr="00E41EB9">
              <w:rPr>
                <w:rFonts w:ascii="Times New Roman" w:hAnsi="Times New Roman" w:cs="Times New Roman"/>
                <w:sz w:val="24"/>
                <w:szCs w:val="24"/>
              </w:rPr>
              <w:t>100</w:t>
            </w:r>
          </w:p>
        </w:tc>
      </w:tr>
    </w:tbl>
    <w:p w:rsidR="00F33761" w:rsidRPr="0061277B" w:rsidRDefault="00F33761" w:rsidP="00C566BB">
      <w:pPr>
        <w:spacing w:before="100" w:beforeAutospacing="1" w:after="0"/>
        <w:jc w:val="both"/>
        <w:rPr>
          <w:rFonts w:ascii="Times New Roman" w:hAnsi="Times New Roman" w:cs="Times New Roman"/>
          <w:sz w:val="24"/>
          <w:szCs w:val="24"/>
        </w:rPr>
      </w:pPr>
      <w:r w:rsidRPr="0061277B">
        <w:rPr>
          <w:rFonts w:ascii="Times New Roman" w:hAnsi="Times New Roman" w:cs="Times New Roman"/>
          <w:sz w:val="24"/>
          <w:szCs w:val="24"/>
        </w:rPr>
        <w:t>Преодолели порог успешности выпускники 11 класса по 5 предметам из 9.</w:t>
      </w:r>
    </w:p>
    <w:p w:rsidR="00F33761" w:rsidRPr="0061277B" w:rsidRDefault="00F33761" w:rsidP="00C566BB">
      <w:pPr>
        <w:spacing w:before="100" w:beforeAutospacing="1" w:after="100" w:afterAutospacing="1"/>
        <w:jc w:val="both"/>
        <w:rPr>
          <w:rFonts w:ascii="Times New Roman" w:hAnsi="Times New Roman" w:cs="Times New Roman"/>
          <w:sz w:val="24"/>
          <w:szCs w:val="24"/>
        </w:rPr>
      </w:pPr>
      <w:r w:rsidRPr="0061277B">
        <w:rPr>
          <w:rFonts w:ascii="Times New Roman" w:hAnsi="Times New Roman" w:cs="Times New Roman"/>
          <w:sz w:val="24"/>
          <w:szCs w:val="24"/>
        </w:rPr>
        <w:t>Средний тестовый балл, набранный выпускниками при прохождении ГИА,  на протяжении ряда лет остается невысоким</w:t>
      </w:r>
      <w:r>
        <w:rPr>
          <w:rFonts w:ascii="Times New Roman" w:hAnsi="Times New Roman" w:cs="Times New Roman"/>
          <w:sz w:val="24"/>
          <w:szCs w:val="24"/>
        </w:rPr>
        <w:t>, что видно из таблицы.</w:t>
      </w:r>
    </w:p>
    <w:p w:rsidR="00F33761" w:rsidRPr="0061277B" w:rsidRDefault="00F33761" w:rsidP="00C566BB">
      <w:pPr>
        <w:spacing w:before="100" w:beforeAutospacing="1" w:after="100" w:afterAutospacing="1"/>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1"/>
        <w:gridCol w:w="1430"/>
        <w:gridCol w:w="1366"/>
        <w:gridCol w:w="1941"/>
        <w:gridCol w:w="1465"/>
        <w:gridCol w:w="1428"/>
      </w:tblGrid>
      <w:tr w:rsidR="00F33761" w:rsidRPr="00E41EB9">
        <w:tc>
          <w:tcPr>
            <w:tcW w:w="4755" w:type="dxa"/>
            <w:gridSpan w:val="3"/>
          </w:tcPr>
          <w:p w:rsidR="00F33761" w:rsidRPr="00E41EB9" w:rsidRDefault="00F33761" w:rsidP="006E4B51">
            <w:pPr>
              <w:spacing w:before="100" w:beforeAutospacing="1" w:after="100" w:afterAutospacing="1"/>
              <w:jc w:val="both"/>
              <w:rPr>
                <w:rFonts w:ascii="Times New Roman" w:hAnsi="Times New Roman" w:cs="Times New Roman"/>
                <w:b/>
                <w:bCs/>
                <w:sz w:val="24"/>
                <w:szCs w:val="24"/>
              </w:rPr>
            </w:pPr>
            <w:r w:rsidRPr="00E41EB9">
              <w:rPr>
                <w:rFonts w:ascii="Times New Roman" w:hAnsi="Times New Roman" w:cs="Times New Roman"/>
                <w:b/>
                <w:bCs/>
                <w:sz w:val="24"/>
                <w:szCs w:val="24"/>
              </w:rPr>
              <w:t>2012-2013 учебный год</w:t>
            </w:r>
          </w:p>
        </w:tc>
        <w:tc>
          <w:tcPr>
            <w:tcW w:w="4816" w:type="dxa"/>
            <w:gridSpan w:val="3"/>
          </w:tcPr>
          <w:p w:rsidR="00F33761" w:rsidRPr="00E41EB9" w:rsidRDefault="00F33761" w:rsidP="006E4B51">
            <w:pPr>
              <w:spacing w:before="100" w:beforeAutospacing="1" w:after="100" w:afterAutospacing="1"/>
              <w:jc w:val="both"/>
              <w:rPr>
                <w:rFonts w:ascii="Times New Roman" w:hAnsi="Times New Roman" w:cs="Times New Roman"/>
                <w:b/>
                <w:bCs/>
                <w:sz w:val="24"/>
                <w:szCs w:val="24"/>
              </w:rPr>
            </w:pPr>
            <w:r w:rsidRPr="00E41EB9">
              <w:rPr>
                <w:rFonts w:ascii="Times New Roman" w:hAnsi="Times New Roman" w:cs="Times New Roman"/>
                <w:b/>
                <w:bCs/>
                <w:sz w:val="24"/>
                <w:szCs w:val="24"/>
              </w:rPr>
              <w:t>2013-2014 учебный год</w:t>
            </w:r>
          </w:p>
        </w:tc>
      </w:tr>
      <w:tr w:rsidR="00F33761" w:rsidRPr="00E41EB9">
        <w:tc>
          <w:tcPr>
            <w:tcW w:w="1941"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Предмет</w:t>
            </w:r>
          </w:p>
        </w:tc>
        <w:tc>
          <w:tcPr>
            <w:tcW w:w="1447"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Средний балл по школе</w:t>
            </w:r>
          </w:p>
        </w:tc>
        <w:tc>
          <w:tcPr>
            <w:tcW w:w="1367"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Средний балл району</w:t>
            </w:r>
          </w:p>
        </w:tc>
        <w:tc>
          <w:tcPr>
            <w:tcW w:w="1941"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Предмет</w:t>
            </w:r>
          </w:p>
        </w:tc>
        <w:tc>
          <w:tcPr>
            <w:tcW w:w="1447"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Средний балл по школе</w:t>
            </w:r>
          </w:p>
        </w:tc>
        <w:tc>
          <w:tcPr>
            <w:tcW w:w="1428"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Средний балл району/обл.</w:t>
            </w:r>
          </w:p>
        </w:tc>
      </w:tr>
      <w:tr w:rsidR="00F33761" w:rsidRPr="00E41EB9">
        <w:trPr>
          <w:trHeight w:val="605"/>
        </w:trPr>
        <w:tc>
          <w:tcPr>
            <w:tcW w:w="1941"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Математика (ЕГЭ)</w:t>
            </w:r>
          </w:p>
        </w:tc>
        <w:tc>
          <w:tcPr>
            <w:tcW w:w="1447" w:type="dxa"/>
          </w:tcPr>
          <w:p w:rsidR="00F33761" w:rsidRPr="00E41EB9" w:rsidRDefault="00F33761" w:rsidP="006E4B51">
            <w:pPr>
              <w:ind w:firstLine="709"/>
              <w:jc w:val="both"/>
              <w:rPr>
                <w:rFonts w:ascii="Times New Roman" w:hAnsi="Times New Roman" w:cs="Times New Roman"/>
                <w:sz w:val="24"/>
                <w:szCs w:val="24"/>
              </w:rPr>
            </w:pPr>
            <w:r w:rsidRPr="00E41EB9">
              <w:rPr>
                <w:rFonts w:ascii="Times New Roman" w:hAnsi="Times New Roman" w:cs="Times New Roman"/>
                <w:sz w:val="24"/>
                <w:szCs w:val="24"/>
              </w:rPr>
              <w:t>37,4</w:t>
            </w:r>
          </w:p>
        </w:tc>
        <w:tc>
          <w:tcPr>
            <w:tcW w:w="1367"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39,41/42,38</w:t>
            </w:r>
          </w:p>
        </w:tc>
        <w:tc>
          <w:tcPr>
            <w:tcW w:w="1941"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Математика (ЕГЭ)</w:t>
            </w:r>
          </w:p>
        </w:tc>
        <w:tc>
          <w:tcPr>
            <w:tcW w:w="1447" w:type="dxa"/>
          </w:tcPr>
          <w:p w:rsidR="00F33761" w:rsidRPr="00E41EB9" w:rsidRDefault="00F33761" w:rsidP="006E4B51">
            <w:pPr>
              <w:ind w:firstLine="709"/>
              <w:jc w:val="both"/>
              <w:rPr>
                <w:rFonts w:ascii="Times New Roman" w:hAnsi="Times New Roman" w:cs="Times New Roman"/>
                <w:sz w:val="24"/>
                <w:szCs w:val="24"/>
              </w:rPr>
            </w:pPr>
            <w:r w:rsidRPr="00E41EB9">
              <w:rPr>
                <w:rFonts w:ascii="Times New Roman" w:hAnsi="Times New Roman" w:cs="Times New Roman"/>
                <w:sz w:val="24"/>
                <w:szCs w:val="24"/>
              </w:rPr>
              <w:t>39,64</w:t>
            </w:r>
          </w:p>
        </w:tc>
        <w:tc>
          <w:tcPr>
            <w:tcW w:w="1428"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43,16</w:t>
            </w:r>
          </w:p>
        </w:tc>
      </w:tr>
      <w:tr w:rsidR="00F33761" w:rsidRPr="00E41EB9">
        <w:trPr>
          <w:trHeight w:val="617"/>
        </w:trPr>
        <w:tc>
          <w:tcPr>
            <w:tcW w:w="1941"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Русский язык (ЕГЭ)</w:t>
            </w:r>
          </w:p>
        </w:tc>
        <w:tc>
          <w:tcPr>
            <w:tcW w:w="1447" w:type="dxa"/>
          </w:tcPr>
          <w:p w:rsidR="00F33761" w:rsidRPr="00E41EB9" w:rsidRDefault="00F33761" w:rsidP="006E4B51">
            <w:pPr>
              <w:ind w:firstLine="709"/>
              <w:jc w:val="both"/>
              <w:rPr>
                <w:rFonts w:ascii="Times New Roman" w:hAnsi="Times New Roman" w:cs="Times New Roman"/>
                <w:sz w:val="24"/>
                <w:szCs w:val="24"/>
              </w:rPr>
            </w:pPr>
            <w:r w:rsidRPr="00E41EB9">
              <w:rPr>
                <w:rFonts w:ascii="Times New Roman" w:hAnsi="Times New Roman" w:cs="Times New Roman"/>
                <w:sz w:val="24"/>
                <w:szCs w:val="24"/>
              </w:rPr>
              <w:t>62,8</w:t>
            </w:r>
          </w:p>
        </w:tc>
        <w:tc>
          <w:tcPr>
            <w:tcW w:w="1367"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63,68/60,80</w:t>
            </w:r>
          </w:p>
        </w:tc>
        <w:tc>
          <w:tcPr>
            <w:tcW w:w="1941"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Русский язык (ЕГЭ)</w:t>
            </w:r>
          </w:p>
        </w:tc>
        <w:tc>
          <w:tcPr>
            <w:tcW w:w="1447" w:type="dxa"/>
          </w:tcPr>
          <w:p w:rsidR="00F33761" w:rsidRPr="00E41EB9" w:rsidRDefault="00F33761" w:rsidP="006E4B51">
            <w:pPr>
              <w:ind w:firstLine="709"/>
              <w:jc w:val="both"/>
              <w:rPr>
                <w:rFonts w:ascii="Times New Roman" w:hAnsi="Times New Roman" w:cs="Times New Roman"/>
                <w:sz w:val="24"/>
                <w:szCs w:val="24"/>
              </w:rPr>
            </w:pPr>
            <w:r w:rsidRPr="00E41EB9">
              <w:rPr>
                <w:rFonts w:ascii="Times New Roman" w:hAnsi="Times New Roman" w:cs="Times New Roman"/>
                <w:sz w:val="24"/>
                <w:szCs w:val="24"/>
              </w:rPr>
              <w:t>61,59</w:t>
            </w:r>
          </w:p>
        </w:tc>
        <w:tc>
          <w:tcPr>
            <w:tcW w:w="1428"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63,59</w:t>
            </w:r>
          </w:p>
        </w:tc>
      </w:tr>
      <w:tr w:rsidR="00F33761" w:rsidRPr="00E41EB9">
        <w:tc>
          <w:tcPr>
            <w:tcW w:w="1941"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Обществознание (ЕГЭ)</w:t>
            </w:r>
          </w:p>
        </w:tc>
        <w:tc>
          <w:tcPr>
            <w:tcW w:w="1447" w:type="dxa"/>
          </w:tcPr>
          <w:p w:rsidR="00F33761" w:rsidRPr="00E41EB9" w:rsidRDefault="00F33761" w:rsidP="006E4B51">
            <w:pPr>
              <w:ind w:firstLine="709"/>
              <w:jc w:val="both"/>
              <w:rPr>
                <w:rFonts w:ascii="Times New Roman" w:hAnsi="Times New Roman" w:cs="Times New Roman"/>
                <w:sz w:val="24"/>
                <w:szCs w:val="24"/>
              </w:rPr>
            </w:pPr>
            <w:r w:rsidRPr="00E41EB9">
              <w:rPr>
                <w:rFonts w:ascii="Times New Roman" w:hAnsi="Times New Roman" w:cs="Times New Roman"/>
                <w:sz w:val="24"/>
                <w:szCs w:val="24"/>
              </w:rPr>
              <w:t>53,1</w:t>
            </w:r>
          </w:p>
        </w:tc>
        <w:tc>
          <w:tcPr>
            <w:tcW w:w="1367"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61,81/59,48</w:t>
            </w:r>
          </w:p>
        </w:tc>
        <w:tc>
          <w:tcPr>
            <w:tcW w:w="1941"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Обществознание (ЕГЭ)</w:t>
            </w:r>
          </w:p>
        </w:tc>
        <w:tc>
          <w:tcPr>
            <w:tcW w:w="1447" w:type="dxa"/>
          </w:tcPr>
          <w:p w:rsidR="00F33761" w:rsidRPr="00E41EB9" w:rsidRDefault="00F33761" w:rsidP="006E4B51">
            <w:pPr>
              <w:ind w:firstLine="709"/>
              <w:jc w:val="both"/>
              <w:rPr>
                <w:rFonts w:ascii="Times New Roman" w:hAnsi="Times New Roman" w:cs="Times New Roman"/>
                <w:sz w:val="24"/>
                <w:szCs w:val="24"/>
              </w:rPr>
            </w:pPr>
            <w:r w:rsidRPr="00E41EB9">
              <w:rPr>
                <w:rFonts w:ascii="Times New Roman" w:hAnsi="Times New Roman" w:cs="Times New Roman"/>
                <w:sz w:val="24"/>
                <w:szCs w:val="24"/>
              </w:rPr>
              <w:t>57,66</w:t>
            </w:r>
          </w:p>
        </w:tc>
        <w:tc>
          <w:tcPr>
            <w:tcW w:w="1428"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53,33</w:t>
            </w:r>
          </w:p>
        </w:tc>
      </w:tr>
      <w:tr w:rsidR="00F33761" w:rsidRPr="00E41EB9">
        <w:tc>
          <w:tcPr>
            <w:tcW w:w="1941"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Биология (ЕГЭ)</w:t>
            </w:r>
          </w:p>
        </w:tc>
        <w:tc>
          <w:tcPr>
            <w:tcW w:w="144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 xml:space="preserve">           53,1</w:t>
            </w:r>
          </w:p>
        </w:tc>
        <w:tc>
          <w:tcPr>
            <w:tcW w:w="1367"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54,94/52,48</w:t>
            </w:r>
          </w:p>
        </w:tc>
        <w:tc>
          <w:tcPr>
            <w:tcW w:w="1941"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Биология (ЕГЭ)</w:t>
            </w:r>
          </w:p>
        </w:tc>
        <w:tc>
          <w:tcPr>
            <w:tcW w:w="1447" w:type="dxa"/>
          </w:tcPr>
          <w:p w:rsidR="00F33761" w:rsidRPr="00E41EB9" w:rsidRDefault="00F33761" w:rsidP="006E4B51">
            <w:pPr>
              <w:jc w:val="center"/>
              <w:rPr>
                <w:rFonts w:ascii="Times New Roman" w:hAnsi="Times New Roman" w:cs="Times New Roman"/>
                <w:sz w:val="24"/>
                <w:szCs w:val="24"/>
              </w:rPr>
            </w:pPr>
            <w:r w:rsidRPr="00E41EB9">
              <w:rPr>
                <w:rFonts w:ascii="Times New Roman" w:hAnsi="Times New Roman" w:cs="Times New Roman"/>
                <w:sz w:val="24"/>
                <w:szCs w:val="24"/>
              </w:rPr>
              <w:t>56,16</w:t>
            </w:r>
          </w:p>
        </w:tc>
        <w:tc>
          <w:tcPr>
            <w:tcW w:w="1428"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53,77</w:t>
            </w:r>
          </w:p>
        </w:tc>
      </w:tr>
      <w:tr w:rsidR="00F33761" w:rsidRPr="00E41EB9">
        <w:tc>
          <w:tcPr>
            <w:tcW w:w="1941"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Физика (ЕГЭ)</w:t>
            </w:r>
          </w:p>
        </w:tc>
        <w:tc>
          <w:tcPr>
            <w:tcW w:w="144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 xml:space="preserve">            53,1</w:t>
            </w:r>
          </w:p>
        </w:tc>
        <w:tc>
          <w:tcPr>
            <w:tcW w:w="1367"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49,33/50,62</w:t>
            </w:r>
          </w:p>
        </w:tc>
        <w:tc>
          <w:tcPr>
            <w:tcW w:w="1941"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Физика (ЕГЭ)</w:t>
            </w:r>
          </w:p>
        </w:tc>
        <w:tc>
          <w:tcPr>
            <w:tcW w:w="1447" w:type="dxa"/>
          </w:tcPr>
          <w:p w:rsidR="00F33761" w:rsidRPr="00E41EB9" w:rsidRDefault="00F33761" w:rsidP="006E4B51">
            <w:pPr>
              <w:rPr>
                <w:rFonts w:ascii="Times New Roman" w:hAnsi="Times New Roman" w:cs="Times New Roman"/>
                <w:sz w:val="24"/>
                <w:szCs w:val="24"/>
              </w:rPr>
            </w:pPr>
            <w:r w:rsidRPr="00E41EB9">
              <w:rPr>
                <w:rFonts w:ascii="Times New Roman" w:hAnsi="Times New Roman" w:cs="Times New Roman"/>
                <w:sz w:val="24"/>
                <w:szCs w:val="24"/>
              </w:rPr>
              <w:t xml:space="preserve">           39,83</w:t>
            </w:r>
          </w:p>
        </w:tc>
        <w:tc>
          <w:tcPr>
            <w:tcW w:w="1428"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45,05</w:t>
            </w:r>
          </w:p>
        </w:tc>
      </w:tr>
      <w:tr w:rsidR="00F33761" w:rsidRPr="00E41EB9">
        <w:tc>
          <w:tcPr>
            <w:tcW w:w="1941"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История (ЕГЭ).</w:t>
            </w:r>
          </w:p>
        </w:tc>
        <w:tc>
          <w:tcPr>
            <w:tcW w:w="1447" w:type="dxa"/>
          </w:tcPr>
          <w:p w:rsidR="00F33761" w:rsidRPr="00E41EB9" w:rsidRDefault="00F33761" w:rsidP="006E4B51">
            <w:pPr>
              <w:ind w:firstLine="709"/>
              <w:jc w:val="both"/>
              <w:rPr>
                <w:rFonts w:ascii="Times New Roman" w:hAnsi="Times New Roman" w:cs="Times New Roman"/>
                <w:sz w:val="24"/>
                <w:szCs w:val="24"/>
              </w:rPr>
            </w:pPr>
            <w:r w:rsidRPr="00E41EB9">
              <w:rPr>
                <w:rFonts w:ascii="Times New Roman" w:hAnsi="Times New Roman" w:cs="Times New Roman"/>
                <w:sz w:val="24"/>
                <w:szCs w:val="24"/>
              </w:rPr>
              <w:t>53,1</w:t>
            </w:r>
          </w:p>
        </w:tc>
        <w:tc>
          <w:tcPr>
            <w:tcW w:w="1367"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59,43/52,44</w:t>
            </w:r>
          </w:p>
        </w:tc>
        <w:tc>
          <w:tcPr>
            <w:tcW w:w="1941"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История (ЕГЭ).</w:t>
            </w:r>
          </w:p>
        </w:tc>
        <w:tc>
          <w:tcPr>
            <w:tcW w:w="1447" w:type="dxa"/>
          </w:tcPr>
          <w:p w:rsidR="00F33761" w:rsidRPr="00E41EB9" w:rsidRDefault="00F33761" w:rsidP="006E4B51">
            <w:pPr>
              <w:ind w:firstLine="709"/>
              <w:jc w:val="both"/>
              <w:rPr>
                <w:rFonts w:ascii="Times New Roman" w:hAnsi="Times New Roman" w:cs="Times New Roman"/>
                <w:sz w:val="24"/>
                <w:szCs w:val="24"/>
              </w:rPr>
            </w:pPr>
            <w:r w:rsidRPr="00E41EB9">
              <w:rPr>
                <w:rFonts w:ascii="Times New Roman" w:hAnsi="Times New Roman" w:cs="Times New Roman"/>
                <w:sz w:val="24"/>
                <w:szCs w:val="24"/>
              </w:rPr>
              <w:t>49,42</w:t>
            </w:r>
          </w:p>
        </w:tc>
        <w:tc>
          <w:tcPr>
            <w:tcW w:w="1428"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45,83</w:t>
            </w:r>
          </w:p>
        </w:tc>
      </w:tr>
      <w:tr w:rsidR="00F33761" w:rsidRPr="00E41EB9">
        <w:tc>
          <w:tcPr>
            <w:tcW w:w="1941"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Химия (ЕГЭ)</w:t>
            </w:r>
          </w:p>
        </w:tc>
        <w:tc>
          <w:tcPr>
            <w:tcW w:w="1447" w:type="dxa"/>
          </w:tcPr>
          <w:p w:rsidR="00F33761" w:rsidRPr="00E41EB9" w:rsidRDefault="00F33761" w:rsidP="006E4B51">
            <w:pPr>
              <w:ind w:firstLine="709"/>
              <w:jc w:val="both"/>
              <w:rPr>
                <w:rFonts w:ascii="Times New Roman" w:hAnsi="Times New Roman" w:cs="Times New Roman"/>
                <w:sz w:val="24"/>
                <w:szCs w:val="24"/>
              </w:rPr>
            </w:pPr>
            <w:r w:rsidRPr="00E41EB9">
              <w:rPr>
                <w:rFonts w:ascii="Times New Roman" w:hAnsi="Times New Roman" w:cs="Times New Roman"/>
                <w:sz w:val="24"/>
                <w:szCs w:val="24"/>
              </w:rPr>
              <w:t>62,7</w:t>
            </w:r>
          </w:p>
        </w:tc>
        <w:tc>
          <w:tcPr>
            <w:tcW w:w="1367"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65,75/67,13</w:t>
            </w:r>
          </w:p>
        </w:tc>
        <w:tc>
          <w:tcPr>
            <w:tcW w:w="1941"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Химия (ЕГЭ)</w:t>
            </w:r>
          </w:p>
        </w:tc>
        <w:tc>
          <w:tcPr>
            <w:tcW w:w="1447" w:type="dxa"/>
          </w:tcPr>
          <w:p w:rsidR="00F33761" w:rsidRPr="00E41EB9" w:rsidRDefault="00F33761" w:rsidP="006E4B51">
            <w:pPr>
              <w:ind w:firstLine="709"/>
              <w:jc w:val="both"/>
              <w:rPr>
                <w:rFonts w:ascii="Times New Roman" w:hAnsi="Times New Roman" w:cs="Times New Roman"/>
                <w:sz w:val="24"/>
                <w:szCs w:val="24"/>
              </w:rPr>
            </w:pPr>
            <w:r w:rsidRPr="00E41EB9">
              <w:rPr>
                <w:rFonts w:ascii="Times New Roman" w:hAnsi="Times New Roman" w:cs="Times New Roman"/>
                <w:sz w:val="24"/>
                <w:szCs w:val="24"/>
              </w:rPr>
              <w:t>47,83</w:t>
            </w:r>
          </w:p>
        </w:tc>
        <w:tc>
          <w:tcPr>
            <w:tcW w:w="1428"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56,07</w:t>
            </w:r>
          </w:p>
        </w:tc>
      </w:tr>
      <w:tr w:rsidR="00F33761" w:rsidRPr="00E41EB9">
        <w:tc>
          <w:tcPr>
            <w:tcW w:w="1941"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Литература </w:t>
            </w:r>
          </w:p>
        </w:tc>
        <w:tc>
          <w:tcPr>
            <w:tcW w:w="1447" w:type="dxa"/>
          </w:tcPr>
          <w:p w:rsidR="00F33761" w:rsidRPr="00E41EB9" w:rsidRDefault="00F33761" w:rsidP="006E4B51">
            <w:pPr>
              <w:ind w:firstLine="709"/>
              <w:jc w:val="both"/>
              <w:rPr>
                <w:rFonts w:ascii="Times New Roman" w:hAnsi="Times New Roman" w:cs="Times New Roman"/>
                <w:sz w:val="24"/>
                <w:szCs w:val="24"/>
              </w:rPr>
            </w:pPr>
            <w:r w:rsidRPr="00E41EB9">
              <w:rPr>
                <w:rFonts w:ascii="Times New Roman" w:hAnsi="Times New Roman" w:cs="Times New Roman"/>
                <w:sz w:val="24"/>
                <w:szCs w:val="24"/>
              </w:rPr>
              <w:t>46,3</w:t>
            </w:r>
          </w:p>
        </w:tc>
        <w:tc>
          <w:tcPr>
            <w:tcW w:w="1367"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52,33/55,22</w:t>
            </w:r>
          </w:p>
        </w:tc>
        <w:tc>
          <w:tcPr>
            <w:tcW w:w="1941"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 xml:space="preserve">Литература </w:t>
            </w:r>
          </w:p>
        </w:tc>
        <w:tc>
          <w:tcPr>
            <w:tcW w:w="1447" w:type="dxa"/>
          </w:tcPr>
          <w:p w:rsidR="00F33761" w:rsidRPr="00E41EB9" w:rsidRDefault="00F33761" w:rsidP="006E4B51">
            <w:pPr>
              <w:ind w:firstLine="709"/>
              <w:jc w:val="both"/>
              <w:rPr>
                <w:rFonts w:ascii="Times New Roman" w:hAnsi="Times New Roman" w:cs="Times New Roman"/>
                <w:sz w:val="24"/>
                <w:szCs w:val="24"/>
              </w:rPr>
            </w:pPr>
            <w:r w:rsidRPr="00E41EB9">
              <w:rPr>
                <w:rFonts w:ascii="Times New Roman" w:hAnsi="Times New Roman" w:cs="Times New Roman"/>
                <w:sz w:val="24"/>
                <w:szCs w:val="24"/>
              </w:rPr>
              <w:t>47,6</w:t>
            </w:r>
          </w:p>
        </w:tc>
        <w:tc>
          <w:tcPr>
            <w:tcW w:w="1428"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57,48</w:t>
            </w:r>
          </w:p>
        </w:tc>
      </w:tr>
      <w:tr w:rsidR="00F33761" w:rsidRPr="00E41EB9">
        <w:tc>
          <w:tcPr>
            <w:tcW w:w="1941"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География</w:t>
            </w:r>
          </w:p>
        </w:tc>
        <w:tc>
          <w:tcPr>
            <w:tcW w:w="1447" w:type="dxa"/>
          </w:tcPr>
          <w:p w:rsidR="00F33761" w:rsidRPr="00E41EB9" w:rsidRDefault="00F33761" w:rsidP="006E4B51">
            <w:pPr>
              <w:ind w:firstLine="709"/>
              <w:jc w:val="both"/>
              <w:rPr>
                <w:rFonts w:ascii="Times New Roman" w:hAnsi="Times New Roman" w:cs="Times New Roman"/>
                <w:sz w:val="24"/>
                <w:szCs w:val="24"/>
              </w:rPr>
            </w:pPr>
            <w:r w:rsidRPr="00E41EB9">
              <w:rPr>
                <w:rFonts w:ascii="Times New Roman" w:hAnsi="Times New Roman" w:cs="Times New Roman"/>
                <w:sz w:val="24"/>
                <w:szCs w:val="24"/>
              </w:rPr>
              <w:t>79</w:t>
            </w:r>
          </w:p>
        </w:tc>
        <w:tc>
          <w:tcPr>
            <w:tcW w:w="1367"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89,50/63,32</w:t>
            </w:r>
          </w:p>
        </w:tc>
        <w:tc>
          <w:tcPr>
            <w:tcW w:w="1941"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география</w:t>
            </w:r>
          </w:p>
        </w:tc>
        <w:tc>
          <w:tcPr>
            <w:tcW w:w="1447" w:type="dxa"/>
          </w:tcPr>
          <w:p w:rsidR="00F33761" w:rsidRPr="00E41EB9" w:rsidRDefault="00F33761" w:rsidP="006E4B51">
            <w:pPr>
              <w:ind w:firstLine="709"/>
              <w:jc w:val="both"/>
              <w:rPr>
                <w:rFonts w:ascii="Times New Roman" w:hAnsi="Times New Roman" w:cs="Times New Roman"/>
                <w:sz w:val="24"/>
                <w:szCs w:val="24"/>
              </w:rPr>
            </w:pPr>
            <w:r w:rsidRPr="00E41EB9">
              <w:rPr>
                <w:rFonts w:ascii="Times New Roman" w:hAnsi="Times New Roman" w:cs="Times New Roman"/>
                <w:sz w:val="24"/>
                <w:szCs w:val="24"/>
              </w:rPr>
              <w:t>-</w:t>
            </w:r>
          </w:p>
        </w:tc>
        <w:tc>
          <w:tcPr>
            <w:tcW w:w="1428"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p>
        </w:tc>
      </w:tr>
      <w:tr w:rsidR="00F33761" w:rsidRPr="00E41EB9">
        <w:tc>
          <w:tcPr>
            <w:tcW w:w="1941"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Ин.яз (англ)</w:t>
            </w:r>
          </w:p>
        </w:tc>
        <w:tc>
          <w:tcPr>
            <w:tcW w:w="1447" w:type="dxa"/>
          </w:tcPr>
          <w:p w:rsidR="00F33761" w:rsidRPr="00E41EB9" w:rsidRDefault="00F33761" w:rsidP="006E4B51">
            <w:pPr>
              <w:ind w:firstLine="709"/>
              <w:jc w:val="both"/>
              <w:rPr>
                <w:rFonts w:ascii="Times New Roman" w:hAnsi="Times New Roman" w:cs="Times New Roman"/>
                <w:sz w:val="24"/>
                <w:szCs w:val="24"/>
              </w:rPr>
            </w:pPr>
            <w:r w:rsidRPr="00E41EB9">
              <w:rPr>
                <w:rFonts w:ascii="Times New Roman" w:hAnsi="Times New Roman" w:cs="Times New Roman"/>
                <w:sz w:val="24"/>
                <w:szCs w:val="24"/>
              </w:rPr>
              <w:t>58,5</w:t>
            </w:r>
          </w:p>
        </w:tc>
        <w:tc>
          <w:tcPr>
            <w:tcW w:w="1367"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60,33/67,28</w:t>
            </w:r>
          </w:p>
        </w:tc>
        <w:tc>
          <w:tcPr>
            <w:tcW w:w="1941" w:type="dxa"/>
          </w:tcPr>
          <w:p w:rsidR="00F33761" w:rsidRPr="00E41EB9" w:rsidRDefault="00F33761" w:rsidP="006E4B51">
            <w:pPr>
              <w:jc w:val="both"/>
              <w:rPr>
                <w:rFonts w:ascii="Times New Roman" w:hAnsi="Times New Roman" w:cs="Times New Roman"/>
                <w:sz w:val="24"/>
                <w:szCs w:val="24"/>
              </w:rPr>
            </w:pPr>
            <w:r w:rsidRPr="00E41EB9">
              <w:rPr>
                <w:rFonts w:ascii="Times New Roman" w:hAnsi="Times New Roman" w:cs="Times New Roman"/>
                <w:sz w:val="24"/>
                <w:szCs w:val="24"/>
              </w:rPr>
              <w:t>Ин.яз (англ)</w:t>
            </w:r>
          </w:p>
        </w:tc>
        <w:tc>
          <w:tcPr>
            <w:tcW w:w="1447" w:type="dxa"/>
          </w:tcPr>
          <w:p w:rsidR="00F33761" w:rsidRPr="00E41EB9" w:rsidRDefault="00F33761" w:rsidP="006E4B51">
            <w:pPr>
              <w:ind w:firstLine="709"/>
              <w:jc w:val="both"/>
              <w:rPr>
                <w:rFonts w:ascii="Times New Roman" w:hAnsi="Times New Roman" w:cs="Times New Roman"/>
                <w:sz w:val="24"/>
                <w:szCs w:val="24"/>
              </w:rPr>
            </w:pPr>
            <w:r w:rsidRPr="00E41EB9">
              <w:rPr>
                <w:rFonts w:ascii="Times New Roman" w:hAnsi="Times New Roman" w:cs="Times New Roman"/>
                <w:sz w:val="24"/>
                <w:szCs w:val="24"/>
              </w:rPr>
              <w:t>53,5</w:t>
            </w:r>
          </w:p>
        </w:tc>
        <w:tc>
          <w:tcPr>
            <w:tcW w:w="1428"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59,67</w:t>
            </w:r>
          </w:p>
        </w:tc>
      </w:tr>
    </w:tbl>
    <w:p w:rsidR="00F33761" w:rsidRPr="0061277B" w:rsidRDefault="00F33761" w:rsidP="00C566BB">
      <w:pPr>
        <w:spacing w:before="100" w:beforeAutospacing="1" w:after="100" w:afterAutospacing="1"/>
        <w:jc w:val="both"/>
        <w:rPr>
          <w:rFonts w:ascii="Times New Roman" w:hAnsi="Times New Roman" w:cs="Times New Roman"/>
          <w:sz w:val="24"/>
          <w:szCs w:val="24"/>
        </w:rPr>
      </w:pPr>
      <w:r w:rsidRPr="0061277B">
        <w:rPr>
          <w:rFonts w:ascii="Times New Roman" w:hAnsi="Times New Roman" w:cs="Times New Roman"/>
          <w:sz w:val="24"/>
          <w:szCs w:val="24"/>
        </w:rPr>
        <w:t xml:space="preserve">              Обязательные экзамен по математике и русскому языку сдали 22 выпускника из 22, что составило 100%( уч. Харина И.Ф., Калинин</w:t>
      </w:r>
      <w:r>
        <w:rPr>
          <w:rFonts w:ascii="Times New Roman" w:hAnsi="Times New Roman" w:cs="Times New Roman"/>
          <w:sz w:val="24"/>
          <w:szCs w:val="24"/>
        </w:rPr>
        <w:t>а</w:t>
      </w:r>
      <w:r w:rsidRPr="0061277B">
        <w:rPr>
          <w:rFonts w:ascii="Times New Roman" w:hAnsi="Times New Roman" w:cs="Times New Roman"/>
          <w:sz w:val="24"/>
          <w:szCs w:val="24"/>
        </w:rPr>
        <w:t xml:space="preserve"> Н.Г.) Данный результат является лучшим по сравнению с предыдущими годами. На уровне прошлого года остался  средний тестовый балл  экзаменов по выбору по русскому языку, литературе, повысился по обществознанию, биологии, снизился по физике, истории,</w:t>
      </w:r>
      <w:r w:rsidRPr="0061277B">
        <w:rPr>
          <w:rFonts w:ascii="Times New Roman" w:hAnsi="Times New Roman" w:cs="Times New Roman"/>
          <w:sz w:val="24"/>
          <w:szCs w:val="24"/>
        </w:rPr>
        <w:br/>
        <w:t>химии, иностранному языку. Вместе с тем, увеличилось количество учащихся, получивших балл выше 70 на экзамене по выбору.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33761" w:rsidRPr="00E41EB9">
        <w:tc>
          <w:tcPr>
            <w:tcW w:w="2392"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Предмет</w:t>
            </w:r>
          </w:p>
        </w:tc>
        <w:tc>
          <w:tcPr>
            <w:tcW w:w="2393"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ФИО обучающегося</w:t>
            </w:r>
          </w:p>
        </w:tc>
        <w:tc>
          <w:tcPr>
            <w:tcW w:w="2393"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Количество баллов</w:t>
            </w:r>
          </w:p>
        </w:tc>
        <w:tc>
          <w:tcPr>
            <w:tcW w:w="2393"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ФИО учителя</w:t>
            </w:r>
          </w:p>
        </w:tc>
      </w:tr>
      <w:tr w:rsidR="00F33761" w:rsidRPr="00E41EB9">
        <w:trPr>
          <w:trHeight w:val="1510"/>
        </w:trPr>
        <w:tc>
          <w:tcPr>
            <w:tcW w:w="2392"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Русский язык</w:t>
            </w:r>
          </w:p>
        </w:tc>
        <w:tc>
          <w:tcPr>
            <w:tcW w:w="2393"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Кучина И.</w:t>
            </w:r>
          </w:p>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Крюкова М</w:t>
            </w:r>
          </w:p>
          <w:p w:rsidR="00F33761" w:rsidRPr="00E41EB9" w:rsidRDefault="00F33761" w:rsidP="006E4B51">
            <w:pPr>
              <w:spacing w:before="100" w:beforeAutospacing="1" w:after="100" w:afterAutospacing="1"/>
              <w:rPr>
                <w:rFonts w:ascii="Times New Roman" w:hAnsi="Times New Roman" w:cs="Times New Roman"/>
                <w:sz w:val="24"/>
                <w:szCs w:val="24"/>
              </w:rPr>
            </w:pPr>
            <w:r w:rsidRPr="00E41EB9">
              <w:rPr>
                <w:rFonts w:ascii="Times New Roman" w:hAnsi="Times New Roman" w:cs="Times New Roman"/>
                <w:sz w:val="24"/>
                <w:szCs w:val="24"/>
              </w:rPr>
              <w:t>Шерстнева А</w:t>
            </w:r>
          </w:p>
        </w:tc>
        <w:tc>
          <w:tcPr>
            <w:tcW w:w="2393"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72</w:t>
            </w:r>
          </w:p>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84</w:t>
            </w:r>
          </w:p>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90</w:t>
            </w:r>
          </w:p>
        </w:tc>
        <w:tc>
          <w:tcPr>
            <w:tcW w:w="2393"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Калинина Н.Г</w:t>
            </w:r>
          </w:p>
        </w:tc>
      </w:tr>
      <w:tr w:rsidR="00F33761" w:rsidRPr="00E41EB9">
        <w:tc>
          <w:tcPr>
            <w:tcW w:w="2392"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Обществознание</w:t>
            </w:r>
          </w:p>
        </w:tc>
        <w:tc>
          <w:tcPr>
            <w:tcW w:w="2393"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Шерстнева А</w:t>
            </w:r>
          </w:p>
        </w:tc>
        <w:tc>
          <w:tcPr>
            <w:tcW w:w="2393"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71</w:t>
            </w:r>
          </w:p>
        </w:tc>
        <w:tc>
          <w:tcPr>
            <w:tcW w:w="2393"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Курочкина Л.Н.</w:t>
            </w:r>
          </w:p>
        </w:tc>
      </w:tr>
      <w:tr w:rsidR="00F33761" w:rsidRPr="00E41EB9">
        <w:tc>
          <w:tcPr>
            <w:tcW w:w="2392"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История</w:t>
            </w:r>
          </w:p>
        </w:tc>
        <w:tc>
          <w:tcPr>
            <w:tcW w:w="2393"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Шерстнева А</w:t>
            </w:r>
          </w:p>
        </w:tc>
        <w:tc>
          <w:tcPr>
            <w:tcW w:w="2393"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93</w:t>
            </w:r>
          </w:p>
        </w:tc>
        <w:tc>
          <w:tcPr>
            <w:tcW w:w="2393"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Курочкина Л.Н.</w:t>
            </w:r>
          </w:p>
        </w:tc>
      </w:tr>
      <w:tr w:rsidR="00F33761" w:rsidRPr="00E41EB9">
        <w:tc>
          <w:tcPr>
            <w:tcW w:w="2392"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Биология</w:t>
            </w:r>
          </w:p>
        </w:tc>
        <w:tc>
          <w:tcPr>
            <w:tcW w:w="2393"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Бывальцева Д.</w:t>
            </w:r>
          </w:p>
        </w:tc>
        <w:tc>
          <w:tcPr>
            <w:tcW w:w="2393"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78</w:t>
            </w:r>
          </w:p>
        </w:tc>
        <w:tc>
          <w:tcPr>
            <w:tcW w:w="2393"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Колесникова Н.М</w:t>
            </w:r>
          </w:p>
        </w:tc>
      </w:tr>
      <w:tr w:rsidR="00F33761" w:rsidRPr="00E41EB9">
        <w:tc>
          <w:tcPr>
            <w:tcW w:w="2392"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Иностранный язык</w:t>
            </w:r>
          </w:p>
        </w:tc>
        <w:tc>
          <w:tcPr>
            <w:tcW w:w="2393"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Шерстнёва А.</w:t>
            </w:r>
          </w:p>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Никитина Е.</w:t>
            </w:r>
          </w:p>
        </w:tc>
        <w:tc>
          <w:tcPr>
            <w:tcW w:w="2393"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88</w:t>
            </w:r>
          </w:p>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74</w:t>
            </w:r>
          </w:p>
        </w:tc>
        <w:tc>
          <w:tcPr>
            <w:tcW w:w="2393" w:type="dxa"/>
          </w:tcPr>
          <w:p w:rsidR="00F33761" w:rsidRPr="00E41EB9" w:rsidRDefault="00F33761" w:rsidP="006E4B51">
            <w:pPr>
              <w:spacing w:before="100" w:beforeAutospacing="1" w:after="100" w:afterAutospacing="1"/>
              <w:jc w:val="both"/>
              <w:rPr>
                <w:rFonts w:ascii="Times New Roman" w:hAnsi="Times New Roman" w:cs="Times New Roman"/>
                <w:sz w:val="24"/>
                <w:szCs w:val="24"/>
              </w:rPr>
            </w:pPr>
            <w:r w:rsidRPr="00E41EB9">
              <w:rPr>
                <w:rFonts w:ascii="Times New Roman" w:hAnsi="Times New Roman" w:cs="Times New Roman"/>
                <w:sz w:val="24"/>
                <w:szCs w:val="24"/>
              </w:rPr>
              <w:t>Бакланова Т.Г</w:t>
            </w:r>
          </w:p>
        </w:tc>
      </w:tr>
    </w:tbl>
    <w:p w:rsidR="00F33761" w:rsidRPr="0061277B" w:rsidRDefault="00F33761" w:rsidP="00C566BB">
      <w:pPr>
        <w:spacing w:before="100" w:beforeAutospacing="1" w:after="100" w:afterAutospacing="1"/>
        <w:jc w:val="both"/>
        <w:rPr>
          <w:rFonts w:ascii="Times New Roman" w:hAnsi="Times New Roman" w:cs="Times New Roman"/>
          <w:sz w:val="24"/>
          <w:szCs w:val="24"/>
        </w:rPr>
      </w:pPr>
    </w:p>
    <w:p w:rsidR="00F33761" w:rsidRPr="0061277B" w:rsidRDefault="00F33761" w:rsidP="00C566BB">
      <w:pPr>
        <w:spacing w:before="100" w:beforeAutospacing="1" w:after="100" w:afterAutospacing="1"/>
        <w:jc w:val="both"/>
        <w:rPr>
          <w:rFonts w:ascii="Times New Roman" w:hAnsi="Times New Roman" w:cs="Times New Roman"/>
          <w:sz w:val="24"/>
          <w:szCs w:val="24"/>
        </w:rPr>
      </w:pPr>
      <w:r w:rsidRPr="0061277B">
        <w:rPr>
          <w:rFonts w:ascii="Times New Roman" w:hAnsi="Times New Roman" w:cs="Times New Roman"/>
          <w:sz w:val="24"/>
          <w:szCs w:val="24"/>
        </w:rPr>
        <w:t xml:space="preserve">             Таким образом, из 22 выпускников прошли ГИА и получили аттестаты о среднем  общем образовании  22, что составло100 % от числа выпускников и превышает показатель прошлого года.</w:t>
      </w:r>
    </w:p>
    <w:p w:rsidR="00F33761" w:rsidRPr="00C566BB" w:rsidRDefault="00F33761" w:rsidP="009B6AD6">
      <w:pPr>
        <w:ind w:firstLine="709"/>
        <w:jc w:val="both"/>
        <w:rPr>
          <w:rFonts w:ascii="Times New Roman" w:hAnsi="Times New Roman" w:cs="Times New Roman"/>
          <w:sz w:val="24"/>
          <w:szCs w:val="24"/>
        </w:rPr>
      </w:pPr>
    </w:p>
    <w:p w:rsidR="00F33761" w:rsidRPr="00C566BB" w:rsidRDefault="00F33761" w:rsidP="009B6AD6">
      <w:pPr>
        <w:ind w:firstLine="709"/>
        <w:jc w:val="both"/>
        <w:rPr>
          <w:rFonts w:ascii="Times New Roman" w:hAnsi="Times New Roman" w:cs="Times New Roman"/>
          <w:sz w:val="24"/>
          <w:szCs w:val="24"/>
        </w:rPr>
      </w:pPr>
    </w:p>
    <w:p w:rsidR="00F33761" w:rsidRPr="000A794D" w:rsidRDefault="00F33761" w:rsidP="000A794D">
      <w:pPr>
        <w:jc w:val="both"/>
        <w:rPr>
          <w:rFonts w:ascii="Times New Roman" w:hAnsi="Times New Roman" w:cs="Times New Roman"/>
          <w:b/>
          <w:bCs/>
          <w:sz w:val="24"/>
          <w:szCs w:val="24"/>
        </w:rPr>
      </w:pPr>
      <w:r w:rsidRPr="000A794D">
        <w:rPr>
          <w:rFonts w:ascii="Times New Roman" w:hAnsi="Times New Roman" w:cs="Times New Roman"/>
          <w:b/>
          <w:bCs/>
          <w:sz w:val="24"/>
          <w:szCs w:val="24"/>
        </w:rPr>
        <w:t>Ранжированный список проблем для решения программным способом в 201</w:t>
      </w:r>
      <w:r>
        <w:rPr>
          <w:rFonts w:ascii="Times New Roman" w:hAnsi="Times New Roman" w:cs="Times New Roman"/>
          <w:b/>
          <w:bCs/>
          <w:sz w:val="24"/>
          <w:szCs w:val="24"/>
        </w:rPr>
        <w:t>5</w:t>
      </w:r>
      <w:r w:rsidRPr="000A794D">
        <w:rPr>
          <w:rFonts w:ascii="Times New Roman" w:hAnsi="Times New Roman" w:cs="Times New Roman"/>
          <w:b/>
          <w:bCs/>
          <w:sz w:val="24"/>
          <w:szCs w:val="24"/>
        </w:rPr>
        <w:t>-201</w:t>
      </w:r>
      <w:r>
        <w:rPr>
          <w:rFonts w:ascii="Times New Roman" w:hAnsi="Times New Roman" w:cs="Times New Roman"/>
          <w:b/>
          <w:bCs/>
          <w:sz w:val="24"/>
          <w:szCs w:val="24"/>
        </w:rPr>
        <w:t>8 </w:t>
      </w:r>
      <w:r w:rsidRPr="000A794D">
        <w:rPr>
          <w:rFonts w:ascii="Times New Roman" w:hAnsi="Times New Roman" w:cs="Times New Roman"/>
          <w:b/>
          <w:bCs/>
          <w:sz w:val="24"/>
          <w:szCs w:val="24"/>
        </w:rPr>
        <w:t xml:space="preserve">гг. </w:t>
      </w:r>
    </w:p>
    <w:p w:rsidR="00F33761" w:rsidRPr="000A794D" w:rsidRDefault="00F33761" w:rsidP="000A794D">
      <w:pPr>
        <w:ind w:firstLine="709"/>
        <w:jc w:val="both"/>
        <w:rPr>
          <w:rFonts w:ascii="Times New Roman" w:hAnsi="Times New Roman" w:cs="Times New Roman"/>
          <w:sz w:val="24"/>
          <w:szCs w:val="24"/>
        </w:rPr>
      </w:pPr>
      <w:r w:rsidRPr="000A794D">
        <w:rPr>
          <w:rFonts w:ascii="Times New Roman" w:hAnsi="Times New Roman" w:cs="Times New Roman"/>
          <w:sz w:val="24"/>
          <w:szCs w:val="24"/>
        </w:rPr>
        <w:t xml:space="preserve">1. Используемые традиционные педагогические технологии не обеспечивают выработку компетентностей, деятельностный подход  в обучении, сохранение и укрепление здоровья, высокое качество обучения.   Поэтому необходимо в течение ближайших лет всем педагогам овладеть современными технологиями обучения и воспитания: личностно-ориентированными, информационно-коммуникационными, здоровьесберегающими. От «знаниевого» подхода к обучению  перейти к деятельностным, направленным на формирование универсальных учебных действий.  </w:t>
      </w:r>
    </w:p>
    <w:p w:rsidR="00F33761" w:rsidRPr="000A794D" w:rsidRDefault="00F33761" w:rsidP="000A794D">
      <w:pPr>
        <w:ind w:firstLine="709"/>
        <w:jc w:val="both"/>
        <w:rPr>
          <w:rFonts w:ascii="Times New Roman" w:hAnsi="Times New Roman" w:cs="Times New Roman"/>
          <w:sz w:val="24"/>
          <w:szCs w:val="24"/>
        </w:rPr>
      </w:pPr>
      <w:r>
        <w:rPr>
          <w:rFonts w:ascii="Times New Roman" w:hAnsi="Times New Roman" w:cs="Times New Roman"/>
          <w:sz w:val="24"/>
          <w:szCs w:val="24"/>
        </w:rPr>
        <w:t>2</w:t>
      </w:r>
      <w:r w:rsidRPr="000A794D">
        <w:rPr>
          <w:rFonts w:ascii="Times New Roman" w:hAnsi="Times New Roman" w:cs="Times New Roman"/>
          <w:sz w:val="24"/>
          <w:szCs w:val="24"/>
        </w:rPr>
        <w:t xml:space="preserve">. Для осуществления индивидуальных образовательных траекторий необходимо разработать рабочие программы, технологические карты. Вовлечь максимум учителей в инновационную (экспериментальную) работу.   </w:t>
      </w:r>
    </w:p>
    <w:p w:rsidR="00F33761" w:rsidRPr="000A794D" w:rsidRDefault="00F33761" w:rsidP="000A794D">
      <w:pPr>
        <w:ind w:firstLine="709"/>
        <w:jc w:val="both"/>
        <w:rPr>
          <w:rFonts w:ascii="Times New Roman" w:hAnsi="Times New Roman" w:cs="Times New Roman"/>
          <w:sz w:val="24"/>
          <w:szCs w:val="24"/>
        </w:rPr>
      </w:pPr>
      <w:r>
        <w:rPr>
          <w:rFonts w:ascii="Times New Roman" w:hAnsi="Times New Roman" w:cs="Times New Roman"/>
          <w:sz w:val="24"/>
          <w:szCs w:val="24"/>
        </w:rPr>
        <w:t>3</w:t>
      </w:r>
      <w:r w:rsidRPr="000A794D">
        <w:rPr>
          <w:rFonts w:ascii="Times New Roman" w:hAnsi="Times New Roman" w:cs="Times New Roman"/>
          <w:sz w:val="24"/>
          <w:szCs w:val="24"/>
        </w:rPr>
        <w:t>. Состояние здоровья детей в период пребывания в школе</w:t>
      </w:r>
      <w:r>
        <w:rPr>
          <w:rFonts w:ascii="Times New Roman" w:hAnsi="Times New Roman" w:cs="Times New Roman"/>
          <w:sz w:val="24"/>
          <w:szCs w:val="24"/>
        </w:rPr>
        <w:t>.</w:t>
      </w:r>
      <w:r w:rsidRPr="000A794D">
        <w:rPr>
          <w:rFonts w:ascii="Times New Roman" w:hAnsi="Times New Roman" w:cs="Times New Roman"/>
          <w:sz w:val="24"/>
          <w:szCs w:val="24"/>
        </w:rPr>
        <w:t xml:space="preserve"> У </w:t>
      </w:r>
      <w:r>
        <w:rPr>
          <w:rFonts w:ascii="Times New Roman" w:hAnsi="Times New Roman" w:cs="Times New Roman"/>
          <w:sz w:val="24"/>
          <w:szCs w:val="24"/>
        </w:rPr>
        <w:t>большинства</w:t>
      </w:r>
      <w:r w:rsidRPr="000A794D">
        <w:rPr>
          <w:rFonts w:ascii="Times New Roman" w:hAnsi="Times New Roman" w:cs="Times New Roman"/>
          <w:sz w:val="24"/>
          <w:szCs w:val="24"/>
        </w:rPr>
        <w:t xml:space="preserve"> участников образовательного процесса не сформирована культура здорового образа жизни. В связи с этим необходимо разрабо</w:t>
      </w:r>
      <w:r>
        <w:rPr>
          <w:rFonts w:ascii="Times New Roman" w:hAnsi="Times New Roman" w:cs="Times New Roman"/>
          <w:sz w:val="24"/>
          <w:szCs w:val="24"/>
        </w:rPr>
        <w:t xml:space="preserve">тать и реализовать программу </w:t>
      </w:r>
      <w:r w:rsidRPr="000A794D">
        <w:rPr>
          <w:rFonts w:ascii="Times New Roman" w:hAnsi="Times New Roman" w:cs="Times New Roman"/>
          <w:sz w:val="24"/>
          <w:szCs w:val="24"/>
        </w:rPr>
        <w:t xml:space="preserve">формирования культуры здоровья, здорового и безопасного образа жизни у учителей, родителей и учащихся. </w:t>
      </w:r>
    </w:p>
    <w:p w:rsidR="00F33761" w:rsidRDefault="00F33761" w:rsidP="000A794D">
      <w:pPr>
        <w:jc w:val="both"/>
        <w:rPr>
          <w:rFonts w:ascii="Times New Roman" w:hAnsi="Times New Roman" w:cs="Times New Roman"/>
          <w:sz w:val="24"/>
          <w:szCs w:val="24"/>
        </w:rPr>
      </w:pPr>
    </w:p>
    <w:p w:rsidR="00F33761" w:rsidRPr="000A794D" w:rsidRDefault="00F33761" w:rsidP="000A794D">
      <w:pPr>
        <w:jc w:val="both"/>
        <w:rPr>
          <w:rFonts w:ascii="Times New Roman" w:hAnsi="Times New Roman" w:cs="Times New Roman"/>
          <w:b/>
          <w:bCs/>
          <w:sz w:val="24"/>
          <w:szCs w:val="24"/>
        </w:rPr>
      </w:pPr>
      <w:r w:rsidRPr="000A794D">
        <w:rPr>
          <w:rFonts w:ascii="Times New Roman" w:hAnsi="Times New Roman" w:cs="Times New Roman"/>
          <w:b/>
          <w:bCs/>
          <w:sz w:val="24"/>
          <w:szCs w:val="24"/>
        </w:rPr>
        <w:t xml:space="preserve">IV.  Концепция развития школы. </w:t>
      </w:r>
    </w:p>
    <w:p w:rsidR="00F33761" w:rsidRPr="000A794D" w:rsidRDefault="00F33761" w:rsidP="000A794D">
      <w:pPr>
        <w:jc w:val="both"/>
        <w:rPr>
          <w:rFonts w:ascii="Times New Roman" w:hAnsi="Times New Roman" w:cs="Times New Roman"/>
          <w:sz w:val="24"/>
          <w:szCs w:val="24"/>
        </w:rPr>
      </w:pPr>
    </w:p>
    <w:p w:rsidR="00F33761" w:rsidRPr="00A4634E" w:rsidRDefault="00F33761" w:rsidP="000A794D">
      <w:pPr>
        <w:jc w:val="both"/>
        <w:rPr>
          <w:rFonts w:ascii="Times New Roman" w:hAnsi="Times New Roman" w:cs="Times New Roman"/>
          <w:b/>
          <w:bCs/>
          <w:sz w:val="24"/>
          <w:szCs w:val="24"/>
        </w:rPr>
      </w:pPr>
      <w:r w:rsidRPr="00A4634E">
        <w:rPr>
          <w:rFonts w:ascii="Times New Roman" w:hAnsi="Times New Roman" w:cs="Times New Roman"/>
          <w:b/>
          <w:bCs/>
          <w:sz w:val="24"/>
          <w:szCs w:val="24"/>
        </w:rPr>
        <w:t>4.1. Стратегические основания жизнедеятельности и главные характеристики внутренней среды МКОУ «Куртамышская средняя общеобразовательная школа № 1»</w:t>
      </w:r>
    </w:p>
    <w:p w:rsidR="00F33761" w:rsidRDefault="00F33761" w:rsidP="000A794D">
      <w:pPr>
        <w:jc w:val="both"/>
        <w:rPr>
          <w:rFonts w:ascii="Times New Roman" w:hAnsi="Times New Roman" w:cs="Times New Roman"/>
          <w:sz w:val="24"/>
          <w:szCs w:val="24"/>
        </w:rPr>
      </w:pPr>
      <w:r w:rsidRPr="00A4634E">
        <w:rPr>
          <w:rFonts w:ascii="Times New Roman" w:hAnsi="Times New Roman" w:cs="Times New Roman"/>
          <w:b/>
          <w:bCs/>
          <w:sz w:val="24"/>
          <w:szCs w:val="24"/>
        </w:rPr>
        <w:t>Программа разработана</w:t>
      </w:r>
      <w:r w:rsidRPr="000A794D">
        <w:rPr>
          <w:rFonts w:ascii="Times New Roman" w:hAnsi="Times New Roman" w:cs="Times New Roman"/>
          <w:sz w:val="24"/>
          <w:szCs w:val="24"/>
        </w:rPr>
        <w:t xml:space="preserve"> в соответствии с основными положениями Национальной образовательной инициативой «Наша новая школа»; федеральной Программой развития образования; федеральным законом «Об образовании в Российской Федерации». Программа составлена на основе анализа имеющихся условий и ресурсного обеспечения с учетом прогноза о перспективах их изменений.</w:t>
      </w:r>
    </w:p>
    <w:p w:rsidR="00F33761" w:rsidRPr="000A794D" w:rsidRDefault="00F33761" w:rsidP="00A4634E">
      <w:pPr>
        <w:ind w:firstLine="709"/>
        <w:jc w:val="both"/>
        <w:rPr>
          <w:rFonts w:ascii="Times New Roman" w:hAnsi="Times New Roman" w:cs="Times New Roman"/>
          <w:sz w:val="24"/>
          <w:szCs w:val="24"/>
        </w:rPr>
      </w:pPr>
      <w:r w:rsidRPr="000A794D">
        <w:rPr>
          <w:rFonts w:ascii="Times New Roman" w:hAnsi="Times New Roman" w:cs="Times New Roman"/>
          <w:sz w:val="24"/>
          <w:szCs w:val="24"/>
        </w:rPr>
        <w:t xml:space="preserve">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то есть ключевые компетентности, определяющие современное качество образования. </w:t>
      </w:r>
    </w:p>
    <w:p w:rsidR="00F33761" w:rsidRPr="000A794D" w:rsidRDefault="00F33761" w:rsidP="000A794D">
      <w:pPr>
        <w:jc w:val="both"/>
        <w:rPr>
          <w:rFonts w:ascii="Times New Roman" w:hAnsi="Times New Roman" w:cs="Times New Roman"/>
          <w:sz w:val="24"/>
          <w:szCs w:val="24"/>
        </w:rPr>
      </w:pPr>
    </w:p>
    <w:p w:rsidR="00F33761" w:rsidRPr="00A4634E" w:rsidRDefault="00F33761" w:rsidP="000A794D">
      <w:pPr>
        <w:jc w:val="both"/>
        <w:rPr>
          <w:rFonts w:ascii="Times New Roman" w:hAnsi="Times New Roman" w:cs="Times New Roman"/>
          <w:b/>
          <w:bCs/>
          <w:sz w:val="24"/>
          <w:szCs w:val="24"/>
        </w:rPr>
      </w:pPr>
      <w:r w:rsidRPr="00A4634E">
        <w:rPr>
          <w:rFonts w:ascii="Times New Roman" w:hAnsi="Times New Roman" w:cs="Times New Roman"/>
          <w:b/>
          <w:bCs/>
          <w:sz w:val="24"/>
          <w:szCs w:val="24"/>
        </w:rPr>
        <w:t xml:space="preserve">Ценностные приоритеты развития школы </w:t>
      </w:r>
    </w:p>
    <w:p w:rsidR="00F33761" w:rsidRPr="00A4634E" w:rsidRDefault="00F33761" w:rsidP="000A794D">
      <w:pPr>
        <w:jc w:val="both"/>
        <w:rPr>
          <w:rFonts w:ascii="Times New Roman" w:hAnsi="Times New Roman" w:cs="Times New Roman"/>
          <w:b/>
          <w:bCs/>
          <w:sz w:val="24"/>
          <w:szCs w:val="24"/>
        </w:rPr>
      </w:pPr>
      <w:r w:rsidRPr="00A4634E">
        <w:rPr>
          <w:rFonts w:ascii="Times New Roman" w:hAnsi="Times New Roman" w:cs="Times New Roman"/>
          <w:b/>
          <w:bCs/>
          <w:sz w:val="24"/>
          <w:szCs w:val="24"/>
        </w:rPr>
        <w:t xml:space="preserve">Основные задачи деятельности. </w:t>
      </w:r>
    </w:p>
    <w:p w:rsidR="00F33761" w:rsidRPr="00A4634E" w:rsidRDefault="00F33761" w:rsidP="00C566BB">
      <w:pPr>
        <w:pStyle w:val="ListParagraph"/>
        <w:numPr>
          <w:ilvl w:val="0"/>
          <w:numId w:val="6"/>
        </w:numPr>
        <w:jc w:val="both"/>
        <w:rPr>
          <w:rFonts w:ascii="Times New Roman" w:hAnsi="Times New Roman" w:cs="Times New Roman"/>
          <w:sz w:val="24"/>
          <w:szCs w:val="24"/>
        </w:rPr>
      </w:pPr>
      <w:r w:rsidRPr="00A4634E">
        <w:rPr>
          <w:rFonts w:ascii="Times New Roman" w:hAnsi="Times New Roman" w:cs="Times New Roman"/>
          <w:sz w:val="24"/>
          <w:szCs w:val="24"/>
        </w:rPr>
        <w:t xml:space="preserve">Стремиться к созданию условий для образования творческой, свободной, социально и профессионально компетентной личности, адаптивной и адекватной на индивидуальном, личном, профессиональном и социальном уровнях, способной жить в гармонии с собой и позитивно относиться к окружающему миру. </w:t>
      </w:r>
    </w:p>
    <w:p w:rsidR="00F33761" w:rsidRPr="00A4634E" w:rsidRDefault="00F33761" w:rsidP="00C566BB">
      <w:pPr>
        <w:pStyle w:val="ListParagraph"/>
        <w:numPr>
          <w:ilvl w:val="0"/>
          <w:numId w:val="6"/>
        </w:numPr>
        <w:jc w:val="both"/>
        <w:rPr>
          <w:rFonts w:ascii="Times New Roman" w:hAnsi="Times New Roman" w:cs="Times New Roman"/>
          <w:sz w:val="24"/>
          <w:szCs w:val="24"/>
        </w:rPr>
      </w:pPr>
      <w:r w:rsidRPr="00A4634E">
        <w:rPr>
          <w:rFonts w:ascii="Times New Roman" w:hAnsi="Times New Roman" w:cs="Times New Roman"/>
          <w:sz w:val="24"/>
          <w:szCs w:val="24"/>
        </w:rPr>
        <w:t xml:space="preserve">Создание воспитательно-образовательной среды, способствующей формированию у школьников гражданской ответственности, духовности, культуры, инициативности, самостоятельности, толерантности, способности к успешной социализации в обществе. </w:t>
      </w:r>
    </w:p>
    <w:p w:rsidR="00F33761" w:rsidRPr="00A4634E" w:rsidRDefault="00F33761" w:rsidP="00C566BB">
      <w:pPr>
        <w:pStyle w:val="ListParagraph"/>
        <w:numPr>
          <w:ilvl w:val="0"/>
          <w:numId w:val="6"/>
        </w:numPr>
        <w:jc w:val="both"/>
        <w:rPr>
          <w:rFonts w:ascii="Times New Roman" w:hAnsi="Times New Roman" w:cs="Times New Roman"/>
          <w:sz w:val="24"/>
          <w:szCs w:val="24"/>
        </w:rPr>
      </w:pPr>
      <w:r w:rsidRPr="00A4634E">
        <w:rPr>
          <w:rFonts w:ascii="Times New Roman" w:hAnsi="Times New Roman" w:cs="Times New Roman"/>
          <w:sz w:val="24"/>
          <w:szCs w:val="24"/>
        </w:rPr>
        <w:t xml:space="preserve">Перейти к системе управления, создающей наилучшие условия для согласования целей основных участников педагогического процесса:  учащихся, родителей, учителей.   </w:t>
      </w:r>
    </w:p>
    <w:p w:rsidR="00F33761" w:rsidRPr="00A4634E" w:rsidRDefault="00F33761" w:rsidP="00C566BB">
      <w:pPr>
        <w:pStyle w:val="ListParagraph"/>
        <w:numPr>
          <w:ilvl w:val="0"/>
          <w:numId w:val="6"/>
        </w:numPr>
        <w:jc w:val="both"/>
        <w:rPr>
          <w:rFonts w:ascii="Times New Roman" w:hAnsi="Times New Roman" w:cs="Times New Roman"/>
          <w:sz w:val="24"/>
          <w:szCs w:val="24"/>
        </w:rPr>
      </w:pPr>
      <w:r w:rsidRPr="00A4634E">
        <w:rPr>
          <w:rFonts w:ascii="Times New Roman" w:hAnsi="Times New Roman" w:cs="Times New Roman"/>
          <w:sz w:val="24"/>
          <w:szCs w:val="24"/>
        </w:rPr>
        <w:t xml:space="preserve">Создать эффективную, постоянно действующую систему непрерывного образования учителей. </w:t>
      </w:r>
    </w:p>
    <w:p w:rsidR="00F33761" w:rsidRPr="00A4634E" w:rsidRDefault="00F33761" w:rsidP="00C566BB">
      <w:pPr>
        <w:pStyle w:val="ListParagraph"/>
        <w:numPr>
          <w:ilvl w:val="0"/>
          <w:numId w:val="6"/>
        </w:numPr>
        <w:jc w:val="both"/>
        <w:rPr>
          <w:rFonts w:ascii="Times New Roman" w:hAnsi="Times New Roman" w:cs="Times New Roman"/>
          <w:sz w:val="24"/>
          <w:szCs w:val="24"/>
        </w:rPr>
      </w:pPr>
      <w:r w:rsidRPr="00A4634E">
        <w:rPr>
          <w:rFonts w:ascii="Times New Roman" w:hAnsi="Times New Roman" w:cs="Times New Roman"/>
          <w:sz w:val="24"/>
          <w:szCs w:val="24"/>
        </w:rPr>
        <w:t xml:space="preserve">Оптимизировать систему социального и психологического сопровождения учебного процесса. </w:t>
      </w:r>
    </w:p>
    <w:p w:rsidR="00F33761" w:rsidRPr="00A4634E" w:rsidRDefault="00F33761" w:rsidP="00C566BB">
      <w:pPr>
        <w:pStyle w:val="ListParagraph"/>
        <w:numPr>
          <w:ilvl w:val="0"/>
          <w:numId w:val="6"/>
        </w:numPr>
        <w:jc w:val="both"/>
        <w:rPr>
          <w:rFonts w:ascii="Times New Roman" w:hAnsi="Times New Roman" w:cs="Times New Roman"/>
          <w:sz w:val="24"/>
          <w:szCs w:val="24"/>
        </w:rPr>
      </w:pPr>
      <w:r w:rsidRPr="00A4634E">
        <w:rPr>
          <w:rFonts w:ascii="Times New Roman" w:hAnsi="Times New Roman" w:cs="Times New Roman"/>
          <w:sz w:val="24"/>
          <w:szCs w:val="24"/>
        </w:rPr>
        <w:t xml:space="preserve">С целью повышения возможностей профессионального развития педагогов разработать индивидуальные карты их профессионального роста. </w:t>
      </w:r>
    </w:p>
    <w:p w:rsidR="00F33761" w:rsidRPr="00A4634E" w:rsidRDefault="00F33761" w:rsidP="00C566BB">
      <w:pPr>
        <w:pStyle w:val="ListParagraph"/>
        <w:numPr>
          <w:ilvl w:val="0"/>
          <w:numId w:val="6"/>
        </w:numPr>
        <w:jc w:val="both"/>
        <w:rPr>
          <w:rFonts w:ascii="Times New Roman" w:hAnsi="Times New Roman" w:cs="Times New Roman"/>
          <w:sz w:val="24"/>
          <w:szCs w:val="24"/>
        </w:rPr>
      </w:pPr>
      <w:r w:rsidRPr="00A4634E">
        <w:rPr>
          <w:rFonts w:ascii="Times New Roman" w:hAnsi="Times New Roman" w:cs="Times New Roman"/>
          <w:sz w:val="24"/>
          <w:szCs w:val="24"/>
        </w:rPr>
        <w:t xml:space="preserve">Разработать систему перехода на новые образовательные стандарты. </w:t>
      </w:r>
    </w:p>
    <w:p w:rsidR="00F33761" w:rsidRPr="00A4634E" w:rsidRDefault="00F33761" w:rsidP="00C566BB">
      <w:pPr>
        <w:pStyle w:val="ListParagraph"/>
        <w:numPr>
          <w:ilvl w:val="0"/>
          <w:numId w:val="6"/>
        </w:numPr>
        <w:jc w:val="both"/>
        <w:rPr>
          <w:rFonts w:ascii="Times New Roman" w:hAnsi="Times New Roman" w:cs="Times New Roman"/>
          <w:sz w:val="24"/>
          <w:szCs w:val="24"/>
        </w:rPr>
      </w:pPr>
      <w:r w:rsidRPr="00A4634E">
        <w:rPr>
          <w:rFonts w:ascii="Times New Roman" w:hAnsi="Times New Roman" w:cs="Times New Roman"/>
          <w:sz w:val="24"/>
          <w:szCs w:val="24"/>
        </w:rPr>
        <w:t xml:space="preserve">Продолжить работу по дифференциации образования, создать условия для формирования индивидуальных образовательных маршрутов обучающихся. </w:t>
      </w:r>
    </w:p>
    <w:p w:rsidR="00F33761" w:rsidRPr="00A4634E" w:rsidRDefault="00F33761" w:rsidP="00C566BB">
      <w:pPr>
        <w:pStyle w:val="ListParagraph"/>
        <w:numPr>
          <w:ilvl w:val="0"/>
          <w:numId w:val="6"/>
        </w:numPr>
        <w:jc w:val="both"/>
        <w:rPr>
          <w:rFonts w:ascii="Times New Roman" w:hAnsi="Times New Roman" w:cs="Times New Roman"/>
          <w:sz w:val="24"/>
          <w:szCs w:val="24"/>
        </w:rPr>
      </w:pPr>
      <w:r w:rsidRPr="00A4634E">
        <w:rPr>
          <w:rFonts w:ascii="Times New Roman" w:hAnsi="Times New Roman" w:cs="Times New Roman"/>
          <w:sz w:val="24"/>
          <w:szCs w:val="24"/>
        </w:rPr>
        <w:t xml:space="preserve">Развитие системы поддержки одарённых детей. </w:t>
      </w:r>
    </w:p>
    <w:p w:rsidR="00F33761" w:rsidRPr="00A4634E" w:rsidRDefault="00F33761" w:rsidP="00C566BB">
      <w:pPr>
        <w:pStyle w:val="ListParagraph"/>
        <w:numPr>
          <w:ilvl w:val="0"/>
          <w:numId w:val="6"/>
        </w:numPr>
        <w:jc w:val="both"/>
        <w:rPr>
          <w:rFonts w:ascii="Times New Roman" w:hAnsi="Times New Roman" w:cs="Times New Roman"/>
          <w:sz w:val="24"/>
          <w:szCs w:val="24"/>
        </w:rPr>
      </w:pPr>
      <w:r w:rsidRPr="00A4634E">
        <w:rPr>
          <w:rFonts w:ascii="Times New Roman" w:hAnsi="Times New Roman" w:cs="Times New Roman"/>
          <w:sz w:val="24"/>
          <w:szCs w:val="24"/>
        </w:rPr>
        <w:t xml:space="preserve">Создать максимально благоприятные условия  для опытно-экспериментальной работы.  </w:t>
      </w:r>
    </w:p>
    <w:p w:rsidR="00F33761" w:rsidRPr="00A4634E" w:rsidRDefault="00F33761" w:rsidP="00C566BB">
      <w:pPr>
        <w:pStyle w:val="ListParagraph"/>
        <w:numPr>
          <w:ilvl w:val="0"/>
          <w:numId w:val="6"/>
        </w:numPr>
        <w:jc w:val="both"/>
        <w:rPr>
          <w:rFonts w:ascii="Times New Roman" w:hAnsi="Times New Roman" w:cs="Times New Roman"/>
          <w:sz w:val="24"/>
          <w:szCs w:val="24"/>
        </w:rPr>
      </w:pPr>
      <w:r w:rsidRPr="00A4634E">
        <w:rPr>
          <w:rFonts w:ascii="Times New Roman" w:hAnsi="Times New Roman" w:cs="Times New Roman"/>
          <w:sz w:val="24"/>
          <w:szCs w:val="24"/>
        </w:rPr>
        <w:t xml:space="preserve">Сохранение и укрепление здоровья школьников. </w:t>
      </w:r>
    </w:p>
    <w:p w:rsidR="00F33761" w:rsidRPr="00A4634E" w:rsidRDefault="00F33761" w:rsidP="00C566BB">
      <w:pPr>
        <w:pStyle w:val="ListParagraph"/>
        <w:numPr>
          <w:ilvl w:val="0"/>
          <w:numId w:val="6"/>
        </w:numPr>
        <w:jc w:val="both"/>
        <w:rPr>
          <w:rFonts w:ascii="Times New Roman" w:hAnsi="Times New Roman" w:cs="Times New Roman"/>
          <w:sz w:val="24"/>
          <w:szCs w:val="24"/>
        </w:rPr>
      </w:pPr>
      <w:r w:rsidRPr="00A4634E">
        <w:rPr>
          <w:rFonts w:ascii="Times New Roman" w:hAnsi="Times New Roman" w:cs="Times New Roman"/>
          <w:sz w:val="24"/>
          <w:szCs w:val="24"/>
        </w:rPr>
        <w:t xml:space="preserve">Создать условия для установления прочных интеграционных связей между системой основного и дополнительного образования, разработать новые образовательные и учебные программы на интегративной основе с  учетом новых образовательных стандартов. </w:t>
      </w:r>
    </w:p>
    <w:p w:rsidR="00F33761" w:rsidRPr="00A4634E" w:rsidRDefault="00F33761" w:rsidP="00C566BB">
      <w:pPr>
        <w:pStyle w:val="ListParagraph"/>
        <w:numPr>
          <w:ilvl w:val="0"/>
          <w:numId w:val="6"/>
        </w:numPr>
        <w:jc w:val="both"/>
        <w:rPr>
          <w:rFonts w:ascii="Times New Roman" w:hAnsi="Times New Roman" w:cs="Times New Roman"/>
          <w:sz w:val="24"/>
          <w:szCs w:val="24"/>
        </w:rPr>
      </w:pPr>
      <w:r w:rsidRPr="00A4634E">
        <w:rPr>
          <w:rFonts w:ascii="Times New Roman" w:hAnsi="Times New Roman" w:cs="Times New Roman"/>
          <w:sz w:val="24"/>
          <w:szCs w:val="24"/>
        </w:rPr>
        <w:t xml:space="preserve">Создать постоянно действующую систему информации коллектива школы о современных педагогических достижениях, передовом педагогическом опыте и об опыте создания и использования новых педагогических технологий. </w:t>
      </w:r>
    </w:p>
    <w:p w:rsidR="00F33761" w:rsidRPr="00A4634E" w:rsidRDefault="00F33761" w:rsidP="00C566BB">
      <w:pPr>
        <w:pStyle w:val="ListParagraph"/>
        <w:numPr>
          <w:ilvl w:val="0"/>
          <w:numId w:val="6"/>
        </w:numPr>
        <w:jc w:val="both"/>
        <w:rPr>
          <w:rFonts w:ascii="Times New Roman" w:hAnsi="Times New Roman" w:cs="Times New Roman"/>
          <w:sz w:val="24"/>
          <w:szCs w:val="24"/>
        </w:rPr>
      </w:pPr>
      <w:r w:rsidRPr="00A4634E">
        <w:rPr>
          <w:rFonts w:ascii="Times New Roman" w:hAnsi="Times New Roman" w:cs="Times New Roman"/>
          <w:sz w:val="24"/>
          <w:szCs w:val="24"/>
        </w:rPr>
        <w:t xml:space="preserve">Оптимизировать систему внешних связей школы, в том числе и путем использования возможностей   школьного информационного центра. </w:t>
      </w:r>
    </w:p>
    <w:p w:rsidR="00F33761" w:rsidRPr="00A4634E" w:rsidRDefault="00F33761" w:rsidP="000A794D">
      <w:pPr>
        <w:jc w:val="both"/>
        <w:rPr>
          <w:rFonts w:ascii="Times New Roman" w:hAnsi="Times New Roman" w:cs="Times New Roman"/>
          <w:b/>
          <w:bCs/>
          <w:sz w:val="24"/>
          <w:szCs w:val="24"/>
        </w:rPr>
      </w:pPr>
      <w:r w:rsidRPr="00A4634E">
        <w:rPr>
          <w:rFonts w:ascii="Times New Roman" w:hAnsi="Times New Roman" w:cs="Times New Roman"/>
          <w:b/>
          <w:bCs/>
          <w:sz w:val="24"/>
          <w:szCs w:val="24"/>
        </w:rPr>
        <w:t xml:space="preserve">4.2. Миссия школы </w:t>
      </w:r>
    </w:p>
    <w:p w:rsidR="00F33761" w:rsidRPr="000A794D" w:rsidRDefault="00F33761" w:rsidP="000A794D">
      <w:pPr>
        <w:jc w:val="both"/>
        <w:rPr>
          <w:rFonts w:ascii="Times New Roman" w:hAnsi="Times New Roman" w:cs="Times New Roman"/>
          <w:sz w:val="24"/>
          <w:szCs w:val="24"/>
        </w:rPr>
      </w:pPr>
    </w:p>
    <w:p w:rsidR="00F33761" w:rsidRPr="000A794D" w:rsidRDefault="00F33761" w:rsidP="00A4634E">
      <w:pPr>
        <w:ind w:firstLine="709"/>
        <w:jc w:val="both"/>
        <w:rPr>
          <w:rFonts w:ascii="Times New Roman" w:hAnsi="Times New Roman" w:cs="Times New Roman"/>
          <w:sz w:val="24"/>
          <w:szCs w:val="24"/>
        </w:rPr>
      </w:pPr>
      <w:r w:rsidRPr="000A794D">
        <w:rPr>
          <w:rFonts w:ascii="Times New Roman" w:hAnsi="Times New Roman" w:cs="Times New Roman"/>
          <w:sz w:val="24"/>
          <w:szCs w:val="24"/>
        </w:rPr>
        <w:t xml:space="preserve">Миссия «Новой школы» - создание условий для самореализации и осознанного личностного самоопределения учеников в соответствии с их склонностями и интересами и подготовка на этой основе выпускников, готовых к жизни в открытом и меняющемся мире. </w:t>
      </w:r>
    </w:p>
    <w:p w:rsidR="00F33761" w:rsidRPr="000A794D" w:rsidRDefault="00F33761" w:rsidP="00A4634E">
      <w:pPr>
        <w:ind w:firstLine="709"/>
        <w:jc w:val="both"/>
        <w:rPr>
          <w:rFonts w:ascii="Times New Roman" w:hAnsi="Times New Roman" w:cs="Times New Roman"/>
          <w:sz w:val="24"/>
          <w:szCs w:val="24"/>
        </w:rPr>
      </w:pPr>
      <w:r w:rsidRPr="000A794D">
        <w:rPr>
          <w:rFonts w:ascii="Times New Roman" w:hAnsi="Times New Roman" w:cs="Times New Roman"/>
          <w:sz w:val="24"/>
          <w:szCs w:val="24"/>
        </w:rPr>
        <w:t xml:space="preserve">Мы хотим построить школу для всех и для каждого, школу равных возможностей. Адаптивная школа-это школа со смешанным контингентом учащихся, где учатся одарённые и обычные дети, дети с разным уровнем здоровья.   </w:t>
      </w:r>
    </w:p>
    <w:p w:rsidR="00F33761" w:rsidRPr="00A4634E" w:rsidRDefault="00F33761" w:rsidP="000A794D">
      <w:pPr>
        <w:jc w:val="both"/>
        <w:rPr>
          <w:rFonts w:ascii="Times New Roman" w:hAnsi="Times New Roman" w:cs="Times New Roman"/>
          <w:b/>
          <w:bCs/>
          <w:sz w:val="24"/>
          <w:szCs w:val="24"/>
        </w:rPr>
      </w:pPr>
      <w:r w:rsidRPr="00A4634E">
        <w:rPr>
          <w:rFonts w:ascii="Times New Roman" w:hAnsi="Times New Roman" w:cs="Times New Roman"/>
          <w:b/>
          <w:bCs/>
          <w:sz w:val="24"/>
          <w:szCs w:val="24"/>
        </w:rPr>
        <w:t xml:space="preserve">Ведущими факторами адаптивной школы выступают:  </w:t>
      </w:r>
    </w:p>
    <w:p w:rsidR="00F33761" w:rsidRPr="000A794D" w:rsidRDefault="00F33761" w:rsidP="000A794D">
      <w:pPr>
        <w:jc w:val="both"/>
        <w:rPr>
          <w:rFonts w:ascii="Times New Roman" w:hAnsi="Times New Roman" w:cs="Times New Roman"/>
          <w:sz w:val="24"/>
          <w:szCs w:val="24"/>
        </w:rPr>
      </w:pPr>
    </w:p>
    <w:p w:rsidR="00F33761" w:rsidRPr="00A4634E" w:rsidRDefault="00F33761" w:rsidP="00C566BB">
      <w:pPr>
        <w:pStyle w:val="ListParagraph"/>
        <w:numPr>
          <w:ilvl w:val="0"/>
          <w:numId w:val="7"/>
        </w:numPr>
        <w:jc w:val="both"/>
        <w:rPr>
          <w:rFonts w:ascii="Times New Roman" w:hAnsi="Times New Roman" w:cs="Times New Roman"/>
          <w:sz w:val="24"/>
          <w:szCs w:val="24"/>
        </w:rPr>
      </w:pPr>
      <w:r w:rsidRPr="00A4634E">
        <w:rPr>
          <w:rFonts w:ascii="Times New Roman" w:hAnsi="Times New Roman" w:cs="Times New Roman"/>
          <w:sz w:val="24"/>
          <w:szCs w:val="24"/>
        </w:rPr>
        <w:t xml:space="preserve">целевая направленность на изучение, сохранение и развитие здоровой личности; создание и развитие ситуации выбора-главного и обобщённого условия саморазвития;  </w:t>
      </w:r>
    </w:p>
    <w:p w:rsidR="00F33761" w:rsidRPr="00A4634E" w:rsidRDefault="00F33761" w:rsidP="00C566BB">
      <w:pPr>
        <w:pStyle w:val="ListParagraph"/>
        <w:numPr>
          <w:ilvl w:val="0"/>
          <w:numId w:val="7"/>
        </w:numPr>
        <w:jc w:val="both"/>
        <w:rPr>
          <w:rFonts w:ascii="Times New Roman" w:hAnsi="Times New Roman" w:cs="Times New Roman"/>
          <w:sz w:val="24"/>
          <w:szCs w:val="24"/>
        </w:rPr>
      </w:pPr>
      <w:r w:rsidRPr="00A4634E">
        <w:rPr>
          <w:rFonts w:ascii="Times New Roman" w:hAnsi="Times New Roman" w:cs="Times New Roman"/>
          <w:sz w:val="24"/>
          <w:szCs w:val="24"/>
        </w:rPr>
        <w:t xml:space="preserve">личностно-ориентированное образование, направленное на воспитание каждого ученика развитой самостоятельной личностью. </w:t>
      </w:r>
    </w:p>
    <w:p w:rsidR="00F33761" w:rsidRPr="000A794D" w:rsidRDefault="00F33761" w:rsidP="000A794D">
      <w:pPr>
        <w:jc w:val="both"/>
        <w:rPr>
          <w:rFonts w:ascii="Times New Roman" w:hAnsi="Times New Roman" w:cs="Times New Roman"/>
          <w:sz w:val="24"/>
          <w:szCs w:val="24"/>
        </w:rPr>
      </w:pPr>
    </w:p>
    <w:p w:rsidR="00F33761" w:rsidRPr="00A4634E" w:rsidRDefault="00F33761" w:rsidP="00A4634E">
      <w:pPr>
        <w:ind w:firstLine="709"/>
        <w:jc w:val="both"/>
        <w:rPr>
          <w:rFonts w:ascii="Times New Roman" w:hAnsi="Times New Roman" w:cs="Times New Roman"/>
          <w:b/>
          <w:bCs/>
          <w:sz w:val="24"/>
          <w:szCs w:val="24"/>
        </w:rPr>
      </w:pPr>
      <w:r w:rsidRPr="00A4634E">
        <w:rPr>
          <w:rFonts w:ascii="Times New Roman" w:hAnsi="Times New Roman" w:cs="Times New Roman"/>
          <w:b/>
          <w:bCs/>
          <w:sz w:val="24"/>
          <w:szCs w:val="24"/>
        </w:rPr>
        <w:t xml:space="preserve">Наша адаптивная модель школы формируется через реализацию личностно-ориентированной концепции образования, воспитания, развития каждого ребенка. </w:t>
      </w:r>
    </w:p>
    <w:p w:rsidR="00F33761" w:rsidRPr="000A794D" w:rsidRDefault="00F33761" w:rsidP="000A794D">
      <w:pPr>
        <w:jc w:val="both"/>
        <w:rPr>
          <w:rFonts w:ascii="Times New Roman" w:hAnsi="Times New Roman" w:cs="Times New Roman"/>
          <w:sz w:val="24"/>
          <w:szCs w:val="24"/>
        </w:rPr>
      </w:pPr>
    </w:p>
    <w:p w:rsidR="00F33761" w:rsidRPr="000A794D" w:rsidRDefault="00F33761" w:rsidP="00A4634E">
      <w:pPr>
        <w:ind w:firstLine="709"/>
        <w:jc w:val="both"/>
        <w:rPr>
          <w:rFonts w:ascii="Times New Roman" w:hAnsi="Times New Roman" w:cs="Times New Roman"/>
          <w:sz w:val="24"/>
          <w:szCs w:val="24"/>
        </w:rPr>
      </w:pPr>
      <w:r w:rsidRPr="000A794D">
        <w:rPr>
          <w:rFonts w:ascii="Times New Roman" w:hAnsi="Times New Roman" w:cs="Times New Roman"/>
          <w:sz w:val="24"/>
          <w:szCs w:val="24"/>
        </w:rPr>
        <w:t xml:space="preserve">В течение нескольких лет педагогический коллектив знакомился, изучал иапробировал различные педагогические технологии. Для достижения новых целей образования школа выбрала стратегическую идею - реализацию личностно-ориентированного образования, где ученик – главное действующее лицо всего образовательного процесса. Личностно-ориентированное образование подразумевает ориентацию на обучение, воспитание и развитие всех учащихся с учетом их индивидуальных особенностей: </w:t>
      </w:r>
    </w:p>
    <w:p w:rsidR="00F33761" w:rsidRPr="00A4634E" w:rsidRDefault="00F33761" w:rsidP="00C566BB">
      <w:pPr>
        <w:pStyle w:val="ListParagraph"/>
        <w:numPr>
          <w:ilvl w:val="0"/>
          <w:numId w:val="8"/>
        </w:numPr>
        <w:jc w:val="both"/>
        <w:rPr>
          <w:rFonts w:ascii="Times New Roman" w:hAnsi="Times New Roman" w:cs="Times New Roman"/>
          <w:sz w:val="24"/>
          <w:szCs w:val="24"/>
        </w:rPr>
      </w:pPr>
      <w:r w:rsidRPr="00A4634E">
        <w:rPr>
          <w:rFonts w:ascii="Times New Roman" w:hAnsi="Times New Roman" w:cs="Times New Roman"/>
          <w:sz w:val="24"/>
          <w:szCs w:val="24"/>
        </w:rPr>
        <w:t xml:space="preserve">возрастных, физиологических, психологических, интеллектуальных; </w:t>
      </w:r>
    </w:p>
    <w:p w:rsidR="00F33761" w:rsidRPr="00A4634E" w:rsidRDefault="00F33761" w:rsidP="00C566BB">
      <w:pPr>
        <w:pStyle w:val="ListParagraph"/>
        <w:numPr>
          <w:ilvl w:val="0"/>
          <w:numId w:val="8"/>
        </w:numPr>
        <w:jc w:val="both"/>
        <w:rPr>
          <w:rFonts w:ascii="Times New Roman" w:hAnsi="Times New Roman" w:cs="Times New Roman"/>
          <w:sz w:val="24"/>
          <w:szCs w:val="24"/>
        </w:rPr>
      </w:pPr>
      <w:r w:rsidRPr="00A4634E">
        <w:rPr>
          <w:rFonts w:ascii="Times New Roman" w:hAnsi="Times New Roman" w:cs="Times New Roman"/>
          <w:sz w:val="24"/>
          <w:szCs w:val="24"/>
        </w:rPr>
        <w:t xml:space="preserve">образовательных потребностей, ориентацию на разный уровень сложности программного материала, доступного ученику; </w:t>
      </w:r>
    </w:p>
    <w:p w:rsidR="00F33761" w:rsidRPr="00A4634E" w:rsidRDefault="00F33761" w:rsidP="00C566BB">
      <w:pPr>
        <w:pStyle w:val="ListParagraph"/>
        <w:numPr>
          <w:ilvl w:val="0"/>
          <w:numId w:val="8"/>
        </w:numPr>
        <w:jc w:val="both"/>
        <w:rPr>
          <w:rFonts w:ascii="Times New Roman" w:hAnsi="Times New Roman" w:cs="Times New Roman"/>
          <w:sz w:val="24"/>
          <w:szCs w:val="24"/>
        </w:rPr>
      </w:pPr>
      <w:r w:rsidRPr="00A4634E">
        <w:rPr>
          <w:rFonts w:ascii="Times New Roman" w:hAnsi="Times New Roman" w:cs="Times New Roman"/>
          <w:sz w:val="24"/>
          <w:szCs w:val="24"/>
        </w:rPr>
        <w:t xml:space="preserve">выделение групп детей по знаниям, способностям; </w:t>
      </w:r>
    </w:p>
    <w:p w:rsidR="00F33761" w:rsidRPr="00A4634E" w:rsidRDefault="00F33761" w:rsidP="00C566BB">
      <w:pPr>
        <w:pStyle w:val="ListParagraph"/>
        <w:numPr>
          <w:ilvl w:val="0"/>
          <w:numId w:val="8"/>
        </w:numPr>
        <w:jc w:val="both"/>
        <w:rPr>
          <w:rFonts w:ascii="Times New Roman" w:hAnsi="Times New Roman" w:cs="Times New Roman"/>
          <w:sz w:val="24"/>
          <w:szCs w:val="24"/>
        </w:rPr>
      </w:pPr>
      <w:r w:rsidRPr="00A4634E">
        <w:rPr>
          <w:rFonts w:ascii="Times New Roman" w:hAnsi="Times New Roman" w:cs="Times New Roman"/>
          <w:sz w:val="24"/>
          <w:szCs w:val="24"/>
        </w:rPr>
        <w:t xml:space="preserve">распределение детей по однородным группам: успеваемости, способностям, профессиональной направленности; </w:t>
      </w:r>
    </w:p>
    <w:p w:rsidR="00F33761" w:rsidRPr="00A4634E" w:rsidRDefault="00F33761" w:rsidP="00C566BB">
      <w:pPr>
        <w:pStyle w:val="ListParagraph"/>
        <w:numPr>
          <w:ilvl w:val="0"/>
          <w:numId w:val="8"/>
        </w:numPr>
        <w:jc w:val="both"/>
        <w:rPr>
          <w:rFonts w:ascii="Times New Roman" w:hAnsi="Times New Roman" w:cs="Times New Roman"/>
          <w:sz w:val="24"/>
          <w:szCs w:val="24"/>
        </w:rPr>
      </w:pPr>
      <w:r w:rsidRPr="00A4634E">
        <w:rPr>
          <w:rFonts w:ascii="Times New Roman" w:hAnsi="Times New Roman" w:cs="Times New Roman"/>
          <w:sz w:val="24"/>
          <w:szCs w:val="24"/>
        </w:rPr>
        <w:t xml:space="preserve">отношение к каждому ребёнку как к уникальности.  </w:t>
      </w:r>
    </w:p>
    <w:p w:rsidR="00F33761" w:rsidRDefault="00F33761" w:rsidP="00A4634E">
      <w:pPr>
        <w:ind w:firstLine="709"/>
        <w:jc w:val="both"/>
        <w:rPr>
          <w:rFonts w:ascii="Times New Roman" w:hAnsi="Times New Roman" w:cs="Times New Roman"/>
          <w:sz w:val="24"/>
          <w:szCs w:val="24"/>
        </w:rPr>
      </w:pPr>
    </w:p>
    <w:p w:rsidR="00F33761" w:rsidRPr="000A794D" w:rsidRDefault="00F33761" w:rsidP="00A4634E">
      <w:pPr>
        <w:ind w:firstLine="709"/>
        <w:jc w:val="both"/>
        <w:rPr>
          <w:rFonts w:ascii="Times New Roman" w:hAnsi="Times New Roman" w:cs="Times New Roman"/>
          <w:sz w:val="24"/>
          <w:szCs w:val="24"/>
        </w:rPr>
      </w:pPr>
      <w:r w:rsidRPr="000A794D">
        <w:rPr>
          <w:rFonts w:ascii="Times New Roman" w:hAnsi="Times New Roman" w:cs="Times New Roman"/>
          <w:sz w:val="24"/>
          <w:szCs w:val="24"/>
        </w:rPr>
        <w:t xml:space="preserve">Личностно-ориентированное образование - это образование учащихся в школе, направленное на воспитание каждого ученика развитой самостоятельной личностью. При этом воспитание личности есть сверхзадача, по отношению к которой обучение знаниям, умениям и навыкам, необходимое для образования, выступает как средство образования. </w:t>
      </w:r>
    </w:p>
    <w:p w:rsidR="00F33761" w:rsidRPr="000A794D" w:rsidRDefault="00F33761" w:rsidP="000A794D">
      <w:pPr>
        <w:jc w:val="both"/>
        <w:rPr>
          <w:rFonts w:ascii="Times New Roman" w:hAnsi="Times New Roman" w:cs="Times New Roman"/>
          <w:sz w:val="24"/>
          <w:szCs w:val="24"/>
        </w:rPr>
      </w:pPr>
    </w:p>
    <w:p w:rsidR="00F33761" w:rsidRPr="00A4634E" w:rsidRDefault="00F33761" w:rsidP="000A794D">
      <w:pPr>
        <w:jc w:val="both"/>
        <w:rPr>
          <w:rFonts w:ascii="Times New Roman" w:hAnsi="Times New Roman" w:cs="Times New Roman"/>
          <w:b/>
          <w:bCs/>
          <w:sz w:val="24"/>
          <w:szCs w:val="24"/>
        </w:rPr>
      </w:pPr>
      <w:r w:rsidRPr="00A4634E">
        <w:rPr>
          <w:rFonts w:ascii="Times New Roman" w:hAnsi="Times New Roman" w:cs="Times New Roman"/>
          <w:b/>
          <w:bCs/>
          <w:sz w:val="24"/>
          <w:szCs w:val="24"/>
        </w:rPr>
        <w:t xml:space="preserve">4.3. Базовые ценности школы </w:t>
      </w:r>
    </w:p>
    <w:p w:rsidR="00F33761" w:rsidRDefault="00F33761" w:rsidP="000A794D">
      <w:pPr>
        <w:jc w:val="both"/>
        <w:rPr>
          <w:rFonts w:ascii="Times New Roman" w:hAnsi="Times New Roman" w:cs="Times New Roman"/>
          <w:sz w:val="24"/>
          <w:szCs w:val="24"/>
        </w:rPr>
      </w:pPr>
      <w:r w:rsidRPr="000A794D">
        <w:rPr>
          <w:rFonts w:ascii="Times New Roman" w:hAnsi="Times New Roman" w:cs="Times New Roman"/>
          <w:sz w:val="24"/>
          <w:szCs w:val="24"/>
        </w:rPr>
        <w:t xml:space="preserve"> Чтобы правильно организовать личностно-ориентированное образование учащихся, надо установить условия и факторы, которые определят процесс формирования личности человека. Этими условиями и факторами являются:  </w:t>
      </w:r>
    </w:p>
    <w:p w:rsidR="00F33761" w:rsidRPr="00A4634E" w:rsidRDefault="00F33761" w:rsidP="00C566BB">
      <w:pPr>
        <w:pStyle w:val="ListParagraph"/>
        <w:numPr>
          <w:ilvl w:val="0"/>
          <w:numId w:val="9"/>
        </w:numPr>
        <w:jc w:val="both"/>
        <w:rPr>
          <w:rFonts w:ascii="Times New Roman" w:hAnsi="Times New Roman" w:cs="Times New Roman"/>
          <w:sz w:val="24"/>
          <w:szCs w:val="24"/>
        </w:rPr>
      </w:pPr>
      <w:r w:rsidRPr="00A4634E">
        <w:rPr>
          <w:rFonts w:ascii="Times New Roman" w:hAnsi="Times New Roman" w:cs="Times New Roman"/>
          <w:b/>
          <w:bCs/>
          <w:sz w:val="24"/>
          <w:szCs w:val="24"/>
        </w:rPr>
        <w:t>природные задатки  человека, определяющие возможности развития его личностных способностей и черт характера.</w:t>
      </w:r>
      <w:r w:rsidRPr="00A4634E">
        <w:rPr>
          <w:rFonts w:ascii="Times New Roman" w:hAnsi="Times New Roman" w:cs="Times New Roman"/>
          <w:sz w:val="24"/>
          <w:szCs w:val="24"/>
        </w:rPr>
        <w:t xml:space="preserve"> Они могут быть ярко выраженными и очень незначительными. В процесс жизни, воспитания и самовоспитания эти задатки могут быть развиты в способности и таланты, а могут быть и погублены неразумным воспитанием. При разумном воспитании добрые задатки укрепляются, развиваются, а дурные - сглаживаются. Главное - воспитание должно быть направлено на развитие у каждого школьника силы воли для преодоления соблазнов и слабостей, таящихся в природе человека и в окружающей среде; </w:t>
      </w:r>
    </w:p>
    <w:p w:rsidR="00F33761" w:rsidRPr="00A4634E" w:rsidRDefault="00F33761" w:rsidP="00C566BB">
      <w:pPr>
        <w:pStyle w:val="ListParagraph"/>
        <w:numPr>
          <w:ilvl w:val="0"/>
          <w:numId w:val="9"/>
        </w:numPr>
        <w:jc w:val="both"/>
        <w:rPr>
          <w:rFonts w:ascii="Times New Roman" w:hAnsi="Times New Roman" w:cs="Times New Roman"/>
          <w:sz w:val="24"/>
          <w:szCs w:val="24"/>
        </w:rPr>
      </w:pPr>
      <w:r w:rsidRPr="00A4634E">
        <w:rPr>
          <w:rFonts w:ascii="Times New Roman" w:hAnsi="Times New Roman" w:cs="Times New Roman"/>
          <w:b/>
          <w:bCs/>
          <w:sz w:val="24"/>
          <w:szCs w:val="24"/>
        </w:rPr>
        <w:t>особенности семьи и ее отношение к ребенку.</w:t>
      </w:r>
      <w:r w:rsidRPr="00A4634E">
        <w:rPr>
          <w:rFonts w:ascii="Times New Roman" w:hAnsi="Times New Roman" w:cs="Times New Roman"/>
          <w:sz w:val="24"/>
          <w:szCs w:val="24"/>
        </w:rPr>
        <w:t xml:space="preserve"> Сейчас семейное воспитание переживает тяжелейший кризис: распространение преступности, пьянства, курения, наркомании, огромное число разводов, приводят к тому, что значительное число детей не получают разумного семейного воспитания. Поэтому школа должна возмещать издержки семейного воспитания. Это одна из важнейших задач школы в современных условиях; </w:t>
      </w:r>
    </w:p>
    <w:p w:rsidR="00F33761" w:rsidRPr="00A4634E" w:rsidRDefault="00F33761" w:rsidP="00C566BB">
      <w:pPr>
        <w:pStyle w:val="ListParagraph"/>
        <w:numPr>
          <w:ilvl w:val="0"/>
          <w:numId w:val="9"/>
        </w:numPr>
        <w:jc w:val="both"/>
        <w:rPr>
          <w:rFonts w:ascii="Times New Roman" w:hAnsi="Times New Roman" w:cs="Times New Roman"/>
          <w:sz w:val="24"/>
          <w:szCs w:val="24"/>
        </w:rPr>
      </w:pPr>
      <w:r w:rsidRPr="00A4634E">
        <w:rPr>
          <w:rFonts w:ascii="Times New Roman" w:hAnsi="Times New Roman" w:cs="Times New Roman"/>
          <w:b/>
          <w:bCs/>
          <w:sz w:val="24"/>
          <w:szCs w:val="24"/>
        </w:rPr>
        <w:t>социальная среда, в которой живет и развивается человек.</w:t>
      </w:r>
      <w:r w:rsidRPr="00A4634E">
        <w:rPr>
          <w:rFonts w:ascii="Times New Roman" w:hAnsi="Times New Roman" w:cs="Times New Roman"/>
          <w:sz w:val="24"/>
          <w:szCs w:val="24"/>
        </w:rPr>
        <w:t xml:space="preserve"> Это и среда непосредственного окружения человека (микросоциум) и более широкая, которая оказывает на него воздействие опосредованно, через создание общественного мнения, шкалы ценностей, господствующих взглядов; </w:t>
      </w:r>
    </w:p>
    <w:p w:rsidR="00F33761" w:rsidRPr="00A4634E" w:rsidRDefault="00F33761" w:rsidP="00C566BB">
      <w:pPr>
        <w:pStyle w:val="ListParagraph"/>
        <w:numPr>
          <w:ilvl w:val="0"/>
          <w:numId w:val="9"/>
        </w:numPr>
        <w:jc w:val="both"/>
        <w:rPr>
          <w:rFonts w:ascii="Times New Roman" w:hAnsi="Times New Roman" w:cs="Times New Roman"/>
          <w:sz w:val="24"/>
          <w:szCs w:val="24"/>
        </w:rPr>
      </w:pPr>
      <w:r w:rsidRPr="00A4634E">
        <w:rPr>
          <w:rFonts w:ascii="Times New Roman" w:hAnsi="Times New Roman" w:cs="Times New Roman"/>
          <w:b/>
          <w:bCs/>
          <w:sz w:val="24"/>
          <w:szCs w:val="24"/>
        </w:rPr>
        <w:t>воспитательное учреждение, в котором получает образование человек.</w:t>
      </w:r>
      <w:r w:rsidRPr="00A4634E">
        <w:rPr>
          <w:rFonts w:ascii="Times New Roman" w:hAnsi="Times New Roman" w:cs="Times New Roman"/>
          <w:sz w:val="24"/>
          <w:szCs w:val="24"/>
        </w:rPr>
        <w:t xml:space="preserve"> От того, какое это учреждение, какие цели оно реализует, какова социальная среда, создаваемая в нем, каково его влияние на обучаемых и воспитуемых, решающим образом зависят особенности и характер формируемой личности учащегося. </w:t>
      </w:r>
    </w:p>
    <w:p w:rsidR="00F33761" w:rsidRPr="000A794D" w:rsidRDefault="00F33761" w:rsidP="000A794D">
      <w:pPr>
        <w:jc w:val="both"/>
        <w:rPr>
          <w:rFonts w:ascii="Times New Roman" w:hAnsi="Times New Roman" w:cs="Times New Roman"/>
          <w:sz w:val="24"/>
          <w:szCs w:val="24"/>
        </w:rPr>
      </w:pPr>
    </w:p>
    <w:p w:rsidR="00F33761" w:rsidRPr="00A4634E" w:rsidRDefault="00F33761" w:rsidP="000A794D">
      <w:pPr>
        <w:jc w:val="both"/>
        <w:rPr>
          <w:rFonts w:ascii="Times New Roman" w:hAnsi="Times New Roman" w:cs="Times New Roman"/>
          <w:b/>
          <w:bCs/>
          <w:sz w:val="24"/>
          <w:szCs w:val="24"/>
        </w:rPr>
      </w:pPr>
      <w:r w:rsidRPr="00A4634E">
        <w:rPr>
          <w:rFonts w:ascii="Times New Roman" w:hAnsi="Times New Roman" w:cs="Times New Roman"/>
          <w:b/>
          <w:bCs/>
          <w:sz w:val="24"/>
          <w:szCs w:val="24"/>
        </w:rPr>
        <w:t xml:space="preserve">Решение данной проблемы и определяет концепцию такого образования - мы выбираем для себя адаптивную модель школы, которая реализует личностно-ориентированную концепцию образования.  </w:t>
      </w:r>
    </w:p>
    <w:p w:rsidR="00F33761" w:rsidRPr="000A794D" w:rsidRDefault="00F33761" w:rsidP="000A794D">
      <w:pPr>
        <w:jc w:val="both"/>
        <w:rPr>
          <w:rFonts w:ascii="Times New Roman" w:hAnsi="Times New Roman" w:cs="Times New Roman"/>
          <w:sz w:val="24"/>
          <w:szCs w:val="24"/>
        </w:rPr>
      </w:pPr>
      <w:r w:rsidRPr="000A794D">
        <w:rPr>
          <w:rFonts w:ascii="Times New Roman" w:hAnsi="Times New Roman" w:cs="Times New Roman"/>
          <w:sz w:val="24"/>
          <w:szCs w:val="24"/>
        </w:rPr>
        <w:t xml:space="preserve">Система личностно-ориентированного образования в адаптивной школе должна состоять из следующих подсистем:  </w:t>
      </w:r>
    </w:p>
    <w:p w:rsidR="00F33761" w:rsidRPr="009613C8" w:rsidRDefault="00F33761" w:rsidP="00C566BB">
      <w:pPr>
        <w:pStyle w:val="ListParagraph"/>
        <w:numPr>
          <w:ilvl w:val="0"/>
          <w:numId w:val="10"/>
        </w:numPr>
        <w:jc w:val="both"/>
        <w:rPr>
          <w:rFonts w:ascii="Times New Roman" w:hAnsi="Times New Roman" w:cs="Times New Roman"/>
          <w:sz w:val="24"/>
          <w:szCs w:val="24"/>
        </w:rPr>
      </w:pPr>
      <w:r w:rsidRPr="009613C8">
        <w:rPr>
          <w:rFonts w:ascii="Times New Roman" w:hAnsi="Times New Roman" w:cs="Times New Roman"/>
          <w:sz w:val="24"/>
          <w:szCs w:val="24"/>
        </w:rPr>
        <w:t xml:space="preserve">Психолого - педагогическое сопровождение развития ребёнка </w:t>
      </w:r>
    </w:p>
    <w:p w:rsidR="00F33761" w:rsidRPr="009613C8" w:rsidRDefault="00F33761" w:rsidP="00C566BB">
      <w:pPr>
        <w:pStyle w:val="ListParagraph"/>
        <w:numPr>
          <w:ilvl w:val="0"/>
          <w:numId w:val="10"/>
        </w:numPr>
        <w:jc w:val="both"/>
        <w:rPr>
          <w:rFonts w:ascii="Times New Roman" w:hAnsi="Times New Roman" w:cs="Times New Roman"/>
          <w:sz w:val="24"/>
          <w:szCs w:val="24"/>
        </w:rPr>
      </w:pPr>
      <w:r w:rsidRPr="009613C8">
        <w:rPr>
          <w:rFonts w:ascii="Times New Roman" w:hAnsi="Times New Roman" w:cs="Times New Roman"/>
          <w:sz w:val="24"/>
          <w:szCs w:val="24"/>
        </w:rPr>
        <w:t>Классно - урочные занятия</w:t>
      </w:r>
    </w:p>
    <w:p w:rsidR="00F33761" w:rsidRPr="009613C8" w:rsidRDefault="00F33761" w:rsidP="00C566BB">
      <w:pPr>
        <w:pStyle w:val="ListParagraph"/>
        <w:numPr>
          <w:ilvl w:val="0"/>
          <w:numId w:val="10"/>
        </w:numPr>
        <w:jc w:val="both"/>
        <w:rPr>
          <w:rFonts w:ascii="Times New Roman" w:hAnsi="Times New Roman" w:cs="Times New Roman"/>
          <w:sz w:val="24"/>
          <w:szCs w:val="24"/>
        </w:rPr>
      </w:pPr>
      <w:r w:rsidRPr="009613C8">
        <w:rPr>
          <w:rFonts w:ascii="Times New Roman" w:hAnsi="Times New Roman" w:cs="Times New Roman"/>
          <w:sz w:val="24"/>
          <w:szCs w:val="24"/>
        </w:rPr>
        <w:t xml:space="preserve">Занятия по выбору учащихся, факультативы, спецкурсы. </w:t>
      </w:r>
    </w:p>
    <w:p w:rsidR="00F33761" w:rsidRPr="009613C8" w:rsidRDefault="00F33761" w:rsidP="00C566BB">
      <w:pPr>
        <w:pStyle w:val="ListParagraph"/>
        <w:numPr>
          <w:ilvl w:val="0"/>
          <w:numId w:val="10"/>
        </w:numPr>
        <w:jc w:val="both"/>
        <w:rPr>
          <w:rFonts w:ascii="Times New Roman" w:hAnsi="Times New Roman" w:cs="Times New Roman"/>
          <w:sz w:val="24"/>
          <w:szCs w:val="24"/>
        </w:rPr>
      </w:pPr>
      <w:r w:rsidRPr="009613C8">
        <w:rPr>
          <w:rFonts w:ascii="Times New Roman" w:hAnsi="Times New Roman" w:cs="Times New Roman"/>
          <w:sz w:val="24"/>
          <w:szCs w:val="24"/>
        </w:rPr>
        <w:t xml:space="preserve">Самообразование </w:t>
      </w:r>
    </w:p>
    <w:p w:rsidR="00F33761" w:rsidRPr="009613C8" w:rsidRDefault="00F33761" w:rsidP="00C566BB">
      <w:pPr>
        <w:pStyle w:val="ListParagraph"/>
        <w:numPr>
          <w:ilvl w:val="0"/>
          <w:numId w:val="10"/>
        </w:numPr>
        <w:jc w:val="both"/>
        <w:rPr>
          <w:rFonts w:ascii="Times New Roman" w:hAnsi="Times New Roman" w:cs="Times New Roman"/>
          <w:sz w:val="24"/>
          <w:szCs w:val="24"/>
        </w:rPr>
      </w:pPr>
      <w:r w:rsidRPr="009613C8">
        <w:rPr>
          <w:rFonts w:ascii="Times New Roman" w:hAnsi="Times New Roman" w:cs="Times New Roman"/>
          <w:sz w:val="24"/>
          <w:szCs w:val="24"/>
        </w:rPr>
        <w:t xml:space="preserve">Клубная (внеурочная) работа школы </w:t>
      </w:r>
    </w:p>
    <w:p w:rsidR="00F33761" w:rsidRPr="009613C8" w:rsidRDefault="00F33761" w:rsidP="00C566BB">
      <w:pPr>
        <w:pStyle w:val="ListParagraph"/>
        <w:numPr>
          <w:ilvl w:val="0"/>
          <w:numId w:val="10"/>
        </w:numPr>
        <w:jc w:val="both"/>
        <w:rPr>
          <w:rFonts w:ascii="Times New Roman" w:hAnsi="Times New Roman" w:cs="Times New Roman"/>
          <w:sz w:val="24"/>
          <w:szCs w:val="24"/>
        </w:rPr>
      </w:pPr>
      <w:r w:rsidRPr="009613C8">
        <w:rPr>
          <w:rFonts w:ascii="Times New Roman" w:hAnsi="Times New Roman" w:cs="Times New Roman"/>
          <w:sz w:val="24"/>
          <w:szCs w:val="24"/>
        </w:rPr>
        <w:t xml:space="preserve">Общешкольное ученическое самоуправление и самоуправление </w:t>
      </w:r>
    </w:p>
    <w:p w:rsidR="00F33761" w:rsidRPr="009613C8" w:rsidRDefault="00F33761" w:rsidP="00C566BB">
      <w:pPr>
        <w:pStyle w:val="ListParagraph"/>
        <w:numPr>
          <w:ilvl w:val="0"/>
          <w:numId w:val="10"/>
        </w:numPr>
        <w:jc w:val="both"/>
        <w:rPr>
          <w:rFonts w:ascii="Times New Roman" w:hAnsi="Times New Roman" w:cs="Times New Roman"/>
          <w:sz w:val="24"/>
          <w:szCs w:val="24"/>
        </w:rPr>
      </w:pPr>
      <w:r w:rsidRPr="009613C8">
        <w:rPr>
          <w:rFonts w:ascii="Times New Roman" w:hAnsi="Times New Roman" w:cs="Times New Roman"/>
          <w:sz w:val="24"/>
          <w:szCs w:val="24"/>
        </w:rPr>
        <w:t xml:space="preserve">Трудовая деятельность учащихся </w:t>
      </w:r>
    </w:p>
    <w:p w:rsidR="00F33761" w:rsidRPr="009613C8" w:rsidRDefault="00F33761" w:rsidP="00C566BB">
      <w:pPr>
        <w:pStyle w:val="ListParagraph"/>
        <w:numPr>
          <w:ilvl w:val="0"/>
          <w:numId w:val="10"/>
        </w:numPr>
        <w:jc w:val="both"/>
        <w:rPr>
          <w:rFonts w:ascii="Times New Roman" w:hAnsi="Times New Roman" w:cs="Times New Roman"/>
          <w:sz w:val="24"/>
          <w:szCs w:val="24"/>
        </w:rPr>
      </w:pPr>
      <w:r w:rsidRPr="009613C8">
        <w:rPr>
          <w:rFonts w:ascii="Times New Roman" w:hAnsi="Times New Roman" w:cs="Times New Roman"/>
          <w:sz w:val="24"/>
          <w:szCs w:val="24"/>
        </w:rPr>
        <w:t xml:space="preserve">Сохранение и укрепление здоровья школьников социальная адаптация </w:t>
      </w:r>
    </w:p>
    <w:p w:rsidR="00F33761" w:rsidRPr="000A794D" w:rsidRDefault="00F33761" w:rsidP="000A794D">
      <w:pPr>
        <w:jc w:val="both"/>
        <w:rPr>
          <w:rFonts w:ascii="Times New Roman" w:hAnsi="Times New Roman" w:cs="Times New Roman"/>
          <w:sz w:val="24"/>
          <w:szCs w:val="24"/>
        </w:rPr>
      </w:pPr>
    </w:p>
    <w:p w:rsidR="00F33761" w:rsidRDefault="00F33761" w:rsidP="000A794D">
      <w:pPr>
        <w:jc w:val="both"/>
        <w:rPr>
          <w:rFonts w:ascii="Times New Roman" w:hAnsi="Times New Roman" w:cs="Times New Roman"/>
          <w:sz w:val="24"/>
          <w:szCs w:val="24"/>
        </w:rPr>
      </w:pPr>
      <w:r w:rsidRPr="000A794D">
        <w:rPr>
          <w:rFonts w:ascii="Times New Roman" w:hAnsi="Times New Roman" w:cs="Times New Roman"/>
          <w:sz w:val="24"/>
          <w:szCs w:val="24"/>
        </w:rPr>
        <w:t>Личностно-ориентированное образование в школе направлено на воспитание каждого ученика внутренне свободной личностью, ищущей свое место в обществе в соответствии со своими задатками, формирующимися ценностными ориентациями, интересами и склонностями с тем, чтобы жить полной, осмысленной и творческой жизнью.</w:t>
      </w:r>
    </w:p>
    <w:p w:rsidR="00F33761" w:rsidRPr="0089159B" w:rsidRDefault="00F33761" w:rsidP="0089159B">
      <w:pPr>
        <w:jc w:val="center"/>
        <w:rPr>
          <w:rFonts w:ascii="Times New Roman" w:hAnsi="Times New Roman" w:cs="Times New Roman"/>
          <w:sz w:val="24"/>
          <w:szCs w:val="24"/>
        </w:rPr>
      </w:pPr>
      <w:r w:rsidRPr="0089159B">
        <w:rPr>
          <w:rFonts w:ascii="Times New Roman" w:hAnsi="Times New Roman" w:cs="Times New Roman"/>
          <w:sz w:val="24"/>
          <w:szCs w:val="24"/>
        </w:rPr>
        <w:t>Нормативно-правовое обеспечение Программы.</w:t>
      </w:r>
    </w:p>
    <w:tbl>
      <w:tblPr>
        <w:tblW w:w="967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5528"/>
        <w:gridCol w:w="3191"/>
      </w:tblGrid>
      <w:tr w:rsidR="00F33761" w:rsidRPr="00E41EB9">
        <w:tc>
          <w:tcPr>
            <w:tcW w:w="959"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п/п</w:t>
            </w:r>
          </w:p>
        </w:tc>
        <w:tc>
          <w:tcPr>
            <w:tcW w:w="5528"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Мероприятия </w:t>
            </w:r>
          </w:p>
        </w:tc>
        <w:tc>
          <w:tcPr>
            <w:tcW w:w="3191"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Сроки реализации</w:t>
            </w:r>
          </w:p>
        </w:tc>
      </w:tr>
      <w:tr w:rsidR="00F33761" w:rsidRPr="00E41EB9">
        <w:tc>
          <w:tcPr>
            <w:tcW w:w="959"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1</w:t>
            </w:r>
          </w:p>
        </w:tc>
        <w:tc>
          <w:tcPr>
            <w:tcW w:w="5528"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Формирование социального заказа на образовательные услуги. </w:t>
            </w:r>
          </w:p>
          <w:p w:rsidR="00F33761" w:rsidRPr="00E41EB9" w:rsidRDefault="00F33761" w:rsidP="00E41EB9">
            <w:pPr>
              <w:spacing w:after="0" w:line="240" w:lineRule="auto"/>
              <w:jc w:val="both"/>
              <w:rPr>
                <w:rFonts w:ascii="Times New Roman" w:hAnsi="Times New Roman" w:cs="Times New Roman"/>
                <w:sz w:val="24"/>
                <w:szCs w:val="24"/>
              </w:rPr>
            </w:pPr>
          </w:p>
        </w:tc>
        <w:tc>
          <w:tcPr>
            <w:tcW w:w="3191"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ежегодно</w:t>
            </w:r>
          </w:p>
        </w:tc>
      </w:tr>
      <w:tr w:rsidR="00F33761" w:rsidRPr="00E41EB9">
        <w:tc>
          <w:tcPr>
            <w:tcW w:w="959"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2</w:t>
            </w:r>
          </w:p>
        </w:tc>
        <w:tc>
          <w:tcPr>
            <w:tcW w:w="5528"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Наличие или разработка основных</w:t>
            </w:r>
          </w:p>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нормативных документов: </w:t>
            </w:r>
          </w:p>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 устава; </w:t>
            </w:r>
          </w:p>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 локальных актов; </w:t>
            </w:r>
          </w:p>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-целевых программ («Здоровье», </w:t>
            </w:r>
          </w:p>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«Одарённые дети» и др.)</w:t>
            </w:r>
          </w:p>
        </w:tc>
        <w:tc>
          <w:tcPr>
            <w:tcW w:w="3191"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w:t>
            </w:r>
          </w:p>
        </w:tc>
      </w:tr>
      <w:tr w:rsidR="00F33761" w:rsidRPr="00E41EB9">
        <w:tc>
          <w:tcPr>
            <w:tcW w:w="959"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3</w:t>
            </w:r>
          </w:p>
        </w:tc>
        <w:tc>
          <w:tcPr>
            <w:tcW w:w="5528"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Лицензирование и аккредитация ОУ</w:t>
            </w:r>
          </w:p>
        </w:tc>
        <w:tc>
          <w:tcPr>
            <w:tcW w:w="3191"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w:t>
            </w:r>
          </w:p>
        </w:tc>
      </w:tr>
    </w:tbl>
    <w:p w:rsidR="00F33761" w:rsidRDefault="00F33761" w:rsidP="000A794D">
      <w:pPr>
        <w:jc w:val="both"/>
        <w:rPr>
          <w:rFonts w:ascii="Times New Roman" w:hAnsi="Times New Roman" w:cs="Times New Roman"/>
          <w:sz w:val="24"/>
          <w:szCs w:val="24"/>
        </w:rPr>
      </w:pPr>
    </w:p>
    <w:p w:rsidR="00F33761" w:rsidRDefault="00F33761" w:rsidP="0089159B">
      <w:pPr>
        <w:jc w:val="center"/>
        <w:rPr>
          <w:rFonts w:ascii="Times New Roman" w:hAnsi="Times New Roman" w:cs="Times New Roman"/>
          <w:sz w:val="24"/>
          <w:szCs w:val="24"/>
        </w:rPr>
      </w:pPr>
      <w:r w:rsidRPr="0089159B">
        <w:rPr>
          <w:rFonts w:ascii="Times New Roman" w:hAnsi="Times New Roman" w:cs="Times New Roman"/>
          <w:sz w:val="24"/>
          <w:szCs w:val="24"/>
        </w:rPr>
        <w:t>Интеллектуальные ресурсы</w:t>
      </w:r>
    </w:p>
    <w:tbl>
      <w:tblPr>
        <w:tblW w:w="967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5528"/>
        <w:gridCol w:w="3191"/>
      </w:tblGrid>
      <w:tr w:rsidR="00F33761" w:rsidRPr="00E41EB9">
        <w:tc>
          <w:tcPr>
            <w:tcW w:w="959"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п/п</w:t>
            </w:r>
          </w:p>
        </w:tc>
        <w:tc>
          <w:tcPr>
            <w:tcW w:w="5528"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Мероприятия</w:t>
            </w:r>
          </w:p>
        </w:tc>
        <w:tc>
          <w:tcPr>
            <w:tcW w:w="3191"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Сроки реализации</w:t>
            </w:r>
          </w:p>
        </w:tc>
      </w:tr>
      <w:tr w:rsidR="00F33761" w:rsidRPr="00E41EB9">
        <w:tc>
          <w:tcPr>
            <w:tcW w:w="959"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1</w:t>
            </w:r>
          </w:p>
        </w:tc>
        <w:tc>
          <w:tcPr>
            <w:tcW w:w="5528"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Использование интеллектуальных ресурсов </w:t>
            </w:r>
          </w:p>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высших и средних специальных учебных </w:t>
            </w:r>
          </w:p>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заведений  для повышения квалификации </w:t>
            </w:r>
          </w:p>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педагогических и руководящих работников, </w:t>
            </w:r>
          </w:p>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для преподавания профильных предметов. </w:t>
            </w:r>
          </w:p>
        </w:tc>
        <w:tc>
          <w:tcPr>
            <w:tcW w:w="3191"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постоянно</w:t>
            </w:r>
          </w:p>
        </w:tc>
      </w:tr>
    </w:tbl>
    <w:p w:rsidR="00F33761" w:rsidRDefault="00F33761" w:rsidP="000A794D">
      <w:pPr>
        <w:jc w:val="both"/>
        <w:rPr>
          <w:rFonts w:ascii="Times New Roman" w:hAnsi="Times New Roman" w:cs="Times New Roman"/>
          <w:sz w:val="24"/>
          <w:szCs w:val="24"/>
        </w:rPr>
      </w:pPr>
    </w:p>
    <w:p w:rsidR="00F33761" w:rsidRDefault="00F33761" w:rsidP="0089159B">
      <w:pPr>
        <w:jc w:val="center"/>
        <w:rPr>
          <w:rFonts w:ascii="Times New Roman" w:hAnsi="Times New Roman" w:cs="Times New Roman"/>
          <w:sz w:val="24"/>
          <w:szCs w:val="24"/>
        </w:rPr>
      </w:pPr>
      <w:r w:rsidRPr="0089159B">
        <w:rPr>
          <w:rFonts w:ascii="Times New Roman" w:hAnsi="Times New Roman" w:cs="Times New Roman"/>
          <w:sz w:val="24"/>
          <w:szCs w:val="24"/>
        </w:rPr>
        <w:t>Возможности инфраструктуры</w:t>
      </w:r>
    </w:p>
    <w:tbl>
      <w:tblPr>
        <w:tblW w:w="967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5528"/>
        <w:gridCol w:w="3191"/>
      </w:tblGrid>
      <w:tr w:rsidR="00F33761" w:rsidRPr="00E41EB9">
        <w:tc>
          <w:tcPr>
            <w:tcW w:w="959"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п/п</w:t>
            </w:r>
          </w:p>
        </w:tc>
        <w:tc>
          <w:tcPr>
            <w:tcW w:w="5528"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Мероприятия </w:t>
            </w:r>
          </w:p>
        </w:tc>
        <w:tc>
          <w:tcPr>
            <w:tcW w:w="3191"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Сроки реализации</w:t>
            </w:r>
          </w:p>
        </w:tc>
      </w:tr>
      <w:tr w:rsidR="00F33761" w:rsidRPr="00E41EB9">
        <w:tc>
          <w:tcPr>
            <w:tcW w:w="959"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1</w:t>
            </w:r>
          </w:p>
        </w:tc>
        <w:tc>
          <w:tcPr>
            <w:tcW w:w="5528"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Использование материальных, кадровых и </w:t>
            </w:r>
          </w:p>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иных возможностей предприятий и </w:t>
            </w:r>
          </w:p>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организаций, учреждений культуры, </w:t>
            </w:r>
          </w:p>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здравоохранения, физкультуры и спорта. </w:t>
            </w:r>
          </w:p>
        </w:tc>
        <w:tc>
          <w:tcPr>
            <w:tcW w:w="3191" w:type="dxa"/>
            <w:vMerge w:val="restart"/>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постоянно</w:t>
            </w:r>
          </w:p>
        </w:tc>
      </w:tr>
      <w:tr w:rsidR="00F33761" w:rsidRPr="00E41EB9">
        <w:tc>
          <w:tcPr>
            <w:tcW w:w="959"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2</w:t>
            </w:r>
          </w:p>
        </w:tc>
        <w:tc>
          <w:tcPr>
            <w:tcW w:w="5528"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Использование возможностей </w:t>
            </w:r>
          </w:p>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социокультурного центра для реализации </w:t>
            </w:r>
          </w:p>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программных целей</w:t>
            </w:r>
          </w:p>
        </w:tc>
        <w:tc>
          <w:tcPr>
            <w:tcW w:w="3191" w:type="dxa"/>
            <w:vMerge/>
          </w:tcPr>
          <w:p w:rsidR="00F33761" w:rsidRPr="00E41EB9" w:rsidRDefault="00F33761" w:rsidP="00E41EB9">
            <w:pPr>
              <w:spacing w:after="0" w:line="240" w:lineRule="auto"/>
              <w:jc w:val="both"/>
              <w:rPr>
                <w:rFonts w:ascii="Times New Roman" w:hAnsi="Times New Roman" w:cs="Times New Roman"/>
                <w:sz w:val="24"/>
                <w:szCs w:val="24"/>
              </w:rPr>
            </w:pPr>
          </w:p>
        </w:tc>
      </w:tr>
      <w:tr w:rsidR="00F33761" w:rsidRPr="00E41EB9">
        <w:tc>
          <w:tcPr>
            <w:tcW w:w="959"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3</w:t>
            </w:r>
          </w:p>
        </w:tc>
        <w:tc>
          <w:tcPr>
            <w:tcW w:w="5528"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Создание условий, обеспечивающихздоровьесбережение</w:t>
            </w:r>
          </w:p>
        </w:tc>
        <w:tc>
          <w:tcPr>
            <w:tcW w:w="3191" w:type="dxa"/>
            <w:vMerge/>
          </w:tcPr>
          <w:p w:rsidR="00F33761" w:rsidRPr="00E41EB9" w:rsidRDefault="00F33761" w:rsidP="00E41EB9">
            <w:pPr>
              <w:spacing w:after="0" w:line="240" w:lineRule="auto"/>
              <w:jc w:val="both"/>
              <w:rPr>
                <w:rFonts w:ascii="Times New Roman" w:hAnsi="Times New Roman" w:cs="Times New Roman"/>
                <w:sz w:val="24"/>
                <w:szCs w:val="24"/>
              </w:rPr>
            </w:pPr>
          </w:p>
        </w:tc>
      </w:tr>
    </w:tbl>
    <w:p w:rsidR="00F33761" w:rsidRDefault="00F33761" w:rsidP="0089159B">
      <w:pPr>
        <w:jc w:val="center"/>
        <w:rPr>
          <w:rFonts w:ascii="Times New Roman" w:hAnsi="Times New Roman" w:cs="Times New Roman"/>
          <w:sz w:val="24"/>
          <w:szCs w:val="24"/>
        </w:rPr>
      </w:pPr>
    </w:p>
    <w:p w:rsidR="00F33761" w:rsidRDefault="00F33761" w:rsidP="0089159B">
      <w:pPr>
        <w:jc w:val="center"/>
        <w:rPr>
          <w:rFonts w:ascii="Times New Roman" w:hAnsi="Times New Roman" w:cs="Times New Roman"/>
          <w:sz w:val="24"/>
          <w:szCs w:val="24"/>
        </w:rPr>
      </w:pPr>
      <w:r w:rsidRPr="0089159B">
        <w:rPr>
          <w:rFonts w:ascii="Times New Roman" w:hAnsi="Times New Roman" w:cs="Times New Roman"/>
          <w:sz w:val="24"/>
          <w:szCs w:val="24"/>
        </w:rPr>
        <w:t>Управленческие ресурсы</w:t>
      </w:r>
    </w:p>
    <w:tbl>
      <w:tblPr>
        <w:tblW w:w="967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5528"/>
        <w:gridCol w:w="3191"/>
      </w:tblGrid>
      <w:tr w:rsidR="00F33761" w:rsidRPr="00E41EB9">
        <w:tc>
          <w:tcPr>
            <w:tcW w:w="959" w:type="dxa"/>
          </w:tcPr>
          <w:p w:rsidR="00F33761" w:rsidRPr="00E41EB9" w:rsidRDefault="00F33761" w:rsidP="00E41EB9">
            <w:pPr>
              <w:spacing w:after="0" w:line="240" w:lineRule="auto"/>
              <w:jc w:val="center"/>
              <w:rPr>
                <w:rFonts w:ascii="Times New Roman" w:hAnsi="Times New Roman" w:cs="Times New Roman"/>
                <w:sz w:val="24"/>
                <w:szCs w:val="24"/>
              </w:rPr>
            </w:pPr>
            <w:r w:rsidRPr="00E41EB9">
              <w:rPr>
                <w:rFonts w:ascii="Times New Roman" w:hAnsi="Times New Roman" w:cs="Times New Roman"/>
                <w:sz w:val="24"/>
                <w:szCs w:val="24"/>
              </w:rPr>
              <w:t>№ п/п</w:t>
            </w:r>
          </w:p>
        </w:tc>
        <w:tc>
          <w:tcPr>
            <w:tcW w:w="5528" w:type="dxa"/>
          </w:tcPr>
          <w:p w:rsidR="00F33761" w:rsidRPr="00E41EB9" w:rsidRDefault="00F33761" w:rsidP="00E41EB9">
            <w:pPr>
              <w:spacing w:after="0" w:line="240" w:lineRule="auto"/>
              <w:jc w:val="center"/>
              <w:rPr>
                <w:rFonts w:ascii="Times New Roman" w:hAnsi="Times New Roman" w:cs="Times New Roman"/>
                <w:sz w:val="24"/>
                <w:szCs w:val="24"/>
              </w:rPr>
            </w:pPr>
            <w:r w:rsidRPr="00E41EB9">
              <w:rPr>
                <w:rFonts w:ascii="Times New Roman" w:hAnsi="Times New Roman" w:cs="Times New Roman"/>
                <w:sz w:val="24"/>
                <w:szCs w:val="24"/>
              </w:rPr>
              <w:t>Мероприятия</w:t>
            </w:r>
          </w:p>
        </w:tc>
        <w:tc>
          <w:tcPr>
            <w:tcW w:w="3191" w:type="dxa"/>
          </w:tcPr>
          <w:p w:rsidR="00F33761" w:rsidRPr="00E41EB9" w:rsidRDefault="00F33761" w:rsidP="00E41EB9">
            <w:pPr>
              <w:spacing w:after="0" w:line="240" w:lineRule="auto"/>
              <w:jc w:val="center"/>
              <w:rPr>
                <w:rFonts w:ascii="Times New Roman" w:hAnsi="Times New Roman" w:cs="Times New Roman"/>
                <w:sz w:val="24"/>
                <w:szCs w:val="24"/>
              </w:rPr>
            </w:pPr>
            <w:r w:rsidRPr="00E41EB9">
              <w:rPr>
                <w:rFonts w:ascii="Times New Roman" w:hAnsi="Times New Roman" w:cs="Times New Roman"/>
                <w:sz w:val="24"/>
                <w:szCs w:val="24"/>
              </w:rPr>
              <w:t>Сроки реализации</w:t>
            </w:r>
          </w:p>
        </w:tc>
      </w:tr>
      <w:tr w:rsidR="00F33761" w:rsidRPr="00E41EB9">
        <w:tc>
          <w:tcPr>
            <w:tcW w:w="959" w:type="dxa"/>
          </w:tcPr>
          <w:p w:rsidR="00F33761" w:rsidRPr="00E41EB9" w:rsidRDefault="00F33761" w:rsidP="00E41EB9">
            <w:pPr>
              <w:spacing w:after="0" w:line="240" w:lineRule="auto"/>
              <w:jc w:val="center"/>
              <w:rPr>
                <w:rFonts w:ascii="Times New Roman" w:hAnsi="Times New Roman" w:cs="Times New Roman"/>
                <w:sz w:val="24"/>
                <w:szCs w:val="24"/>
              </w:rPr>
            </w:pPr>
            <w:r w:rsidRPr="00E41EB9">
              <w:rPr>
                <w:rFonts w:ascii="Times New Roman" w:hAnsi="Times New Roman" w:cs="Times New Roman"/>
                <w:sz w:val="24"/>
                <w:szCs w:val="24"/>
              </w:rPr>
              <w:t>1</w:t>
            </w:r>
          </w:p>
        </w:tc>
        <w:tc>
          <w:tcPr>
            <w:tcW w:w="5528"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Информационное обеспечение выполнения Программы развития.</w:t>
            </w:r>
          </w:p>
        </w:tc>
        <w:tc>
          <w:tcPr>
            <w:tcW w:w="3191" w:type="dxa"/>
          </w:tcPr>
          <w:p w:rsidR="00F33761" w:rsidRPr="00E41EB9" w:rsidRDefault="00F33761" w:rsidP="00E41EB9">
            <w:pPr>
              <w:spacing w:after="0" w:line="240" w:lineRule="auto"/>
              <w:jc w:val="center"/>
              <w:rPr>
                <w:rFonts w:ascii="Times New Roman" w:hAnsi="Times New Roman" w:cs="Times New Roman"/>
                <w:sz w:val="24"/>
                <w:szCs w:val="24"/>
              </w:rPr>
            </w:pPr>
            <w:r w:rsidRPr="00E41EB9">
              <w:rPr>
                <w:rFonts w:ascii="Times New Roman" w:hAnsi="Times New Roman" w:cs="Times New Roman"/>
                <w:sz w:val="24"/>
                <w:szCs w:val="24"/>
              </w:rPr>
              <w:t>1 раз в полугодие</w:t>
            </w:r>
          </w:p>
        </w:tc>
      </w:tr>
      <w:tr w:rsidR="00F33761" w:rsidRPr="00E41EB9">
        <w:tc>
          <w:tcPr>
            <w:tcW w:w="959" w:type="dxa"/>
          </w:tcPr>
          <w:p w:rsidR="00F33761" w:rsidRPr="00E41EB9" w:rsidRDefault="00F33761" w:rsidP="00E41EB9">
            <w:pPr>
              <w:spacing w:after="0" w:line="240" w:lineRule="auto"/>
              <w:jc w:val="center"/>
              <w:rPr>
                <w:rFonts w:ascii="Times New Roman" w:hAnsi="Times New Roman" w:cs="Times New Roman"/>
                <w:sz w:val="24"/>
                <w:szCs w:val="24"/>
              </w:rPr>
            </w:pPr>
            <w:r w:rsidRPr="00E41EB9">
              <w:rPr>
                <w:rFonts w:ascii="Times New Roman" w:hAnsi="Times New Roman" w:cs="Times New Roman"/>
                <w:sz w:val="24"/>
                <w:szCs w:val="24"/>
              </w:rPr>
              <w:t>2</w:t>
            </w:r>
          </w:p>
        </w:tc>
        <w:tc>
          <w:tcPr>
            <w:tcW w:w="5528"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Осуществление планирования работы на всех уровнях по всем основным направлениям.</w:t>
            </w:r>
          </w:p>
        </w:tc>
        <w:tc>
          <w:tcPr>
            <w:tcW w:w="3191" w:type="dxa"/>
          </w:tcPr>
          <w:p w:rsidR="00F33761" w:rsidRPr="00E41EB9" w:rsidRDefault="00F33761" w:rsidP="00E41EB9">
            <w:pPr>
              <w:spacing w:after="0" w:line="240" w:lineRule="auto"/>
              <w:jc w:val="center"/>
              <w:rPr>
                <w:rFonts w:ascii="Times New Roman" w:hAnsi="Times New Roman" w:cs="Times New Roman"/>
                <w:sz w:val="24"/>
                <w:szCs w:val="24"/>
              </w:rPr>
            </w:pPr>
          </w:p>
        </w:tc>
      </w:tr>
      <w:tr w:rsidR="00F33761" w:rsidRPr="00E41EB9">
        <w:tc>
          <w:tcPr>
            <w:tcW w:w="959" w:type="dxa"/>
          </w:tcPr>
          <w:p w:rsidR="00F33761" w:rsidRPr="00E41EB9" w:rsidRDefault="00F33761" w:rsidP="00E41EB9">
            <w:pPr>
              <w:spacing w:after="0" w:line="240" w:lineRule="auto"/>
              <w:jc w:val="center"/>
              <w:rPr>
                <w:rFonts w:ascii="Times New Roman" w:hAnsi="Times New Roman" w:cs="Times New Roman"/>
                <w:sz w:val="24"/>
                <w:szCs w:val="24"/>
              </w:rPr>
            </w:pPr>
            <w:r w:rsidRPr="00E41EB9">
              <w:rPr>
                <w:rFonts w:ascii="Times New Roman" w:hAnsi="Times New Roman" w:cs="Times New Roman"/>
                <w:sz w:val="24"/>
                <w:szCs w:val="24"/>
              </w:rPr>
              <w:t>3</w:t>
            </w:r>
          </w:p>
        </w:tc>
        <w:tc>
          <w:tcPr>
            <w:tcW w:w="5528"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Создание системы мотивации за инновационную деятельность</w:t>
            </w:r>
          </w:p>
        </w:tc>
        <w:tc>
          <w:tcPr>
            <w:tcW w:w="3191" w:type="dxa"/>
          </w:tcPr>
          <w:p w:rsidR="00F33761" w:rsidRPr="00E41EB9" w:rsidRDefault="00F33761" w:rsidP="00E41EB9">
            <w:pPr>
              <w:spacing w:after="0" w:line="240" w:lineRule="auto"/>
              <w:jc w:val="center"/>
              <w:rPr>
                <w:rFonts w:ascii="Times New Roman" w:hAnsi="Times New Roman" w:cs="Times New Roman"/>
                <w:sz w:val="24"/>
                <w:szCs w:val="24"/>
              </w:rPr>
            </w:pPr>
          </w:p>
        </w:tc>
      </w:tr>
      <w:tr w:rsidR="00F33761" w:rsidRPr="00E41EB9">
        <w:tc>
          <w:tcPr>
            <w:tcW w:w="959" w:type="dxa"/>
          </w:tcPr>
          <w:p w:rsidR="00F33761" w:rsidRPr="00E41EB9" w:rsidRDefault="00F33761" w:rsidP="00E41EB9">
            <w:pPr>
              <w:spacing w:after="0" w:line="240" w:lineRule="auto"/>
              <w:jc w:val="center"/>
              <w:rPr>
                <w:rFonts w:ascii="Times New Roman" w:hAnsi="Times New Roman" w:cs="Times New Roman"/>
                <w:sz w:val="24"/>
                <w:szCs w:val="24"/>
              </w:rPr>
            </w:pPr>
            <w:r w:rsidRPr="00E41EB9">
              <w:rPr>
                <w:rFonts w:ascii="Times New Roman" w:hAnsi="Times New Roman" w:cs="Times New Roman"/>
                <w:sz w:val="24"/>
                <w:szCs w:val="24"/>
              </w:rPr>
              <w:t>4</w:t>
            </w:r>
          </w:p>
        </w:tc>
        <w:tc>
          <w:tcPr>
            <w:tcW w:w="5528"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Использование различных форм и методовинспекционно-контрольной деятельности зареализацией основных стратегических задач развития образования.</w:t>
            </w:r>
          </w:p>
        </w:tc>
        <w:tc>
          <w:tcPr>
            <w:tcW w:w="3191" w:type="dxa"/>
          </w:tcPr>
          <w:p w:rsidR="00F33761" w:rsidRPr="00E41EB9" w:rsidRDefault="00F33761" w:rsidP="00E41EB9">
            <w:pPr>
              <w:spacing w:after="0" w:line="240" w:lineRule="auto"/>
              <w:jc w:val="center"/>
              <w:rPr>
                <w:rFonts w:ascii="Times New Roman" w:hAnsi="Times New Roman" w:cs="Times New Roman"/>
                <w:sz w:val="24"/>
                <w:szCs w:val="24"/>
              </w:rPr>
            </w:pPr>
          </w:p>
        </w:tc>
      </w:tr>
      <w:tr w:rsidR="00F33761" w:rsidRPr="00E41EB9">
        <w:tc>
          <w:tcPr>
            <w:tcW w:w="959" w:type="dxa"/>
          </w:tcPr>
          <w:p w:rsidR="00F33761" w:rsidRPr="00E41EB9" w:rsidRDefault="00F33761" w:rsidP="00E41EB9">
            <w:pPr>
              <w:spacing w:after="0" w:line="240" w:lineRule="auto"/>
              <w:jc w:val="center"/>
              <w:rPr>
                <w:rFonts w:ascii="Times New Roman" w:hAnsi="Times New Roman" w:cs="Times New Roman"/>
                <w:sz w:val="24"/>
                <w:szCs w:val="24"/>
              </w:rPr>
            </w:pPr>
            <w:r w:rsidRPr="00E41EB9">
              <w:rPr>
                <w:rFonts w:ascii="Times New Roman" w:hAnsi="Times New Roman" w:cs="Times New Roman"/>
                <w:sz w:val="24"/>
                <w:szCs w:val="24"/>
              </w:rPr>
              <w:t>5</w:t>
            </w:r>
          </w:p>
        </w:tc>
        <w:tc>
          <w:tcPr>
            <w:tcW w:w="5528"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Мониторинг реализации программы развития.</w:t>
            </w:r>
          </w:p>
        </w:tc>
        <w:tc>
          <w:tcPr>
            <w:tcW w:w="3191" w:type="dxa"/>
          </w:tcPr>
          <w:p w:rsidR="00F33761" w:rsidRPr="00E41EB9" w:rsidRDefault="00F33761" w:rsidP="00E41EB9">
            <w:pPr>
              <w:spacing w:after="0" w:line="240" w:lineRule="auto"/>
              <w:jc w:val="center"/>
              <w:rPr>
                <w:rFonts w:ascii="Times New Roman" w:hAnsi="Times New Roman" w:cs="Times New Roman"/>
                <w:sz w:val="24"/>
                <w:szCs w:val="24"/>
              </w:rPr>
            </w:pPr>
            <w:r w:rsidRPr="00E41EB9">
              <w:rPr>
                <w:rFonts w:ascii="Times New Roman" w:hAnsi="Times New Roman" w:cs="Times New Roman"/>
                <w:sz w:val="24"/>
                <w:szCs w:val="24"/>
              </w:rPr>
              <w:t>1 раз в полугодие</w:t>
            </w:r>
          </w:p>
        </w:tc>
      </w:tr>
    </w:tbl>
    <w:p w:rsidR="00F33761" w:rsidRDefault="00F33761" w:rsidP="0089159B">
      <w:pPr>
        <w:jc w:val="center"/>
        <w:rPr>
          <w:rFonts w:ascii="Times New Roman" w:hAnsi="Times New Roman" w:cs="Times New Roman"/>
          <w:sz w:val="24"/>
          <w:szCs w:val="24"/>
        </w:rPr>
      </w:pPr>
    </w:p>
    <w:p w:rsidR="00F33761" w:rsidRPr="006E0336" w:rsidRDefault="00F33761" w:rsidP="006E0336">
      <w:pPr>
        <w:jc w:val="both"/>
        <w:rPr>
          <w:rFonts w:ascii="Times New Roman" w:hAnsi="Times New Roman" w:cs="Times New Roman"/>
          <w:b/>
          <w:bCs/>
          <w:sz w:val="24"/>
          <w:szCs w:val="24"/>
        </w:rPr>
      </w:pPr>
      <w:r w:rsidRPr="006E0336">
        <w:rPr>
          <w:rFonts w:ascii="Times New Roman" w:hAnsi="Times New Roman" w:cs="Times New Roman"/>
          <w:b/>
          <w:bCs/>
          <w:sz w:val="24"/>
          <w:szCs w:val="24"/>
        </w:rPr>
        <w:t xml:space="preserve">Ожидаемые результаты: </w:t>
      </w:r>
    </w:p>
    <w:p w:rsidR="00F33761" w:rsidRPr="006E0336" w:rsidRDefault="00F33761" w:rsidP="00737D81">
      <w:pPr>
        <w:ind w:firstLine="709"/>
        <w:jc w:val="both"/>
        <w:rPr>
          <w:rFonts w:ascii="Times New Roman" w:hAnsi="Times New Roman" w:cs="Times New Roman"/>
          <w:sz w:val="24"/>
          <w:szCs w:val="24"/>
        </w:rPr>
      </w:pPr>
      <w:r w:rsidRPr="006E0336">
        <w:rPr>
          <w:rFonts w:ascii="Times New Roman" w:hAnsi="Times New Roman" w:cs="Times New Roman"/>
          <w:sz w:val="24"/>
          <w:szCs w:val="24"/>
        </w:rPr>
        <w:t xml:space="preserve">Разработка модели педагогической системы, нацеленной на подготовку разносторонне развитой личности гражданина, ориентированной в традициях отечественной и мировой культуры, в современной системе ценностей и потребностях современной жизни, способной к активной социальной адаптации в обществе и самостоятельному жизненному выбору, к началу трудовой деятельности и продолжению профессионального образования, к самообразованию и самосовершенствованию. </w:t>
      </w:r>
    </w:p>
    <w:p w:rsidR="00F33761" w:rsidRPr="006E0336" w:rsidRDefault="00F33761" w:rsidP="006E0336">
      <w:pPr>
        <w:jc w:val="both"/>
        <w:rPr>
          <w:rFonts w:ascii="Times New Roman" w:hAnsi="Times New Roman" w:cs="Times New Roman"/>
          <w:b/>
          <w:bCs/>
          <w:sz w:val="24"/>
          <w:szCs w:val="24"/>
        </w:rPr>
      </w:pPr>
      <w:r w:rsidRPr="006E0336">
        <w:rPr>
          <w:rFonts w:ascii="Times New Roman" w:hAnsi="Times New Roman" w:cs="Times New Roman"/>
          <w:b/>
          <w:bCs/>
          <w:sz w:val="24"/>
          <w:szCs w:val="24"/>
        </w:rPr>
        <w:t xml:space="preserve"> Мотивационный результат: </w:t>
      </w:r>
    </w:p>
    <w:p w:rsidR="00F33761" w:rsidRPr="00737D81" w:rsidRDefault="00F33761" w:rsidP="00C566BB">
      <w:pPr>
        <w:pStyle w:val="ListParagraph"/>
        <w:numPr>
          <w:ilvl w:val="0"/>
          <w:numId w:val="11"/>
        </w:numPr>
        <w:jc w:val="both"/>
        <w:rPr>
          <w:rFonts w:ascii="Times New Roman" w:hAnsi="Times New Roman" w:cs="Times New Roman"/>
          <w:sz w:val="24"/>
          <w:szCs w:val="24"/>
        </w:rPr>
      </w:pPr>
      <w:r w:rsidRPr="00737D81">
        <w:rPr>
          <w:rFonts w:ascii="Times New Roman" w:hAnsi="Times New Roman" w:cs="Times New Roman"/>
          <w:sz w:val="24"/>
          <w:szCs w:val="24"/>
        </w:rPr>
        <w:t xml:space="preserve">актуализация установки педагогов на гуманизацию образовательного процесса; стремление к профессиональному самосовершенствованию. Возможен вариант выхода на построение собственной индивидуальной программы деятельности по педагогической поддержке детей; </w:t>
      </w:r>
    </w:p>
    <w:p w:rsidR="00F33761" w:rsidRPr="00737D81" w:rsidRDefault="00F33761" w:rsidP="00C566BB">
      <w:pPr>
        <w:pStyle w:val="ListParagraph"/>
        <w:numPr>
          <w:ilvl w:val="0"/>
          <w:numId w:val="11"/>
        </w:numPr>
        <w:jc w:val="both"/>
        <w:rPr>
          <w:rFonts w:ascii="Times New Roman" w:hAnsi="Times New Roman" w:cs="Times New Roman"/>
          <w:sz w:val="24"/>
          <w:szCs w:val="24"/>
        </w:rPr>
      </w:pPr>
      <w:r w:rsidRPr="00737D81">
        <w:rPr>
          <w:rFonts w:ascii="Times New Roman" w:hAnsi="Times New Roman" w:cs="Times New Roman"/>
          <w:sz w:val="24"/>
          <w:szCs w:val="24"/>
        </w:rPr>
        <w:t xml:space="preserve">изменение учебной мотивации детей, стремление к реализации имеющегося личностного потенциала. </w:t>
      </w:r>
    </w:p>
    <w:p w:rsidR="00F33761" w:rsidRPr="006E0336" w:rsidRDefault="00F33761" w:rsidP="006E0336">
      <w:pPr>
        <w:jc w:val="both"/>
        <w:rPr>
          <w:rFonts w:ascii="Times New Roman" w:hAnsi="Times New Roman" w:cs="Times New Roman"/>
          <w:b/>
          <w:bCs/>
          <w:sz w:val="24"/>
          <w:szCs w:val="24"/>
        </w:rPr>
      </w:pPr>
      <w:r w:rsidRPr="006E0336">
        <w:rPr>
          <w:rFonts w:ascii="Times New Roman" w:hAnsi="Times New Roman" w:cs="Times New Roman"/>
          <w:b/>
          <w:bCs/>
          <w:sz w:val="24"/>
          <w:szCs w:val="24"/>
        </w:rPr>
        <w:t xml:space="preserve">Содержательный результат: </w:t>
      </w:r>
    </w:p>
    <w:p w:rsidR="00F33761" w:rsidRPr="00737D81" w:rsidRDefault="00F33761" w:rsidP="00C566BB">
      <w:pPr>
        <w:pStyle w:val="ListParagraph"/>
        <w:numPr>
          <w:ilvl w:val="0"/>
          <w:numId w:val="12"/>
        </w:numPr>
        <w:jc w:val="both"/>
        <w:rPr>
          <w:rFonts w:ascii="Times New Roman" w:hAnsi="Times New Roman" w:cs="Times New Roman"/>
          <w:sz w:val="24"/>
          <w:szCs w:val="24"/>
        </w:rPr>
      </w:pPr>
      <w:r w:rsidRPr="00737D81">
        <w:rPr>
          <w:rFonts w:ascii="Times New Roman" w:hAnsi="Times New Roman" w:cs="Times New Roman"/>
          <w:sz w:val="24"/>
          <w:szCs w:val="24"/>
        </w:rPr>
        <w:t xml:space="preserve">создание целостной системы управления, целостной программы изучения и развития личности, системы интегрирования различных видов деятельности для развития учащихся, благоприятных материальных, кадровых, морально-психологических условий, творческой личности учителя, критериев и оценок деятельности педагогов; здоровьесбережение. </w:t>
      </w:r>
    </w:p>
    <w:p w:rsidR="00F33761" w:rsidRPr="00737D81" w:rsidRDefault="00F33761" w:rsidP="00C566BB">
      <w:pPr>
        <w:pStyle w:val="ListParagraph"/>
        <w:numPr>
          <w:ilvl w:val="0"/>
          <w:numId w:val="12"/>
        </w:numPr>
        <w:jc w:val="both"/>
        <w:rPr>
          <w:rFonts w:ascii="Times New Roman" w:hAnsi="Times New Roman" w:cs="Times New Roman"/>
          <w:sz w:val="24"/>
          <w:szCs w:val="24"/>
        </w:rPr>
      </w:pPr>
      <w:r w:rsidRPr="00737D81">
        <w:rPr>
          <w:rFonts w:ascii="Times New Roman" w:hAnsi="Times New Roman" w:cs="Times New Roman"/>
          <w:sz w:val="24"/>
          <w:szCs w:val="24"/>
        </w:rPr>
        <w:t xml:space="preserve">ориентация детей на здоровый образ жизни, изменение увлечений и досуговой деятельности. </w:t>
      </w:r>
    </w:p>
    <w:p w:rsidR="00F33761" w:rsidRPr="00737D81" w:rsidRDefault="00F33761" w:rsidP="006E0336">
      <w:pPr>
        <w:jc w:val="both"/>
        <w:rPr>
          <w:rFonts w:ascii="Times New Roman" w:hAnsi="Times New Roman" w:cs="Times New Roman"/>
          <w:b/>
          <w:bCs/>
          <w:sz w:val="24"/>
          <w:szCs w:val="24"/>
        </w:rPr>
      </w:pPr>
      <w:r w:rsidRPr="00737D81">
        <w:rPr>
          <w:rFonts w:ascii="Times New Roman" w:hAnsi="Times New Roman" w:cs="Times New Roman"/>
          <w:b/>
          <w:bCs/>
          <w:sz w:val="24"/>
          <w:szCs w:val="24"/>
        </w:rPr>
        <w:t xml:space="preserve">Социальный результат: </w:t>
      </w:r>
    </w:p>
    <w:p w:rsidR="00F33761" w:rsidRPr="00737D81" w:rsidRDefault="00F33761" w:rsidP="00C566BB">
      <w:pPr>
        <w:pStyle w:val="ListParagraph"/>
        <w:numPr>
          <w:ilvl w:val="0"/>
          <w:numId w:val="13"/>
        </w:numPr>
        <w:jc w:val="both"/>
        <w:rPr>
          <w:rFonts w:ascii="Times New Roman" w:hAnsi="Times New Roman" w:cs="Times New Roman"/>
          <w:sz w:val="24"/>
          <w:szCs w:val="24"/>
        </w:rPr>
      </w:pPr>
      <w:r w:rsidRPr="00737D81">
        <w:rPr>
          <w:rFonts w:ascii="Times New Roman" w:hAnsi="Times New Roman" w:cs="Times New Roman"/>
          <w:sz w:val="24"/>
          <w:szCs w:val="24"/>
        </w:rPr>
        <w:t xml:space="preserve">изменение подходов к обучению, воспитанию и педагогической поддержке детей, к работе с родительской общественностью; </w:t>
      </w:r>
    </w:p>
    <w:p w:rsidR="00F33761" w:rsidRPr="00737D81" w:rsidRDefault="00F33761" w:rsidP="00C566BB">
      <w:pPr>
        <w:pStyle w:val="ListParagraph"/>
        <w:numPr>
          <w:ilvl w:val="0"/>
          <w:numId w:val="13"/>
        </w:numPr>
        <w:jc w:val="both"/>
        <w:rPr>
          <w:rFonts w:ascii="Times New Roman" w:hAnsi="Times New Roman" w:cs="Times New Roman"/>
          <w:sz w:val="24"/>
          <w:szCs w:val="24"/>
        </w:rPr>
      </w:pPr>
      <w:r w:rsidRPr="00737D81">
        <w:rPr>
          <w:rFonts w:ascii="Times New Roman" w:hAnsi="Times New Roman" w:cs="Times New Roman"/>
          <w:sz w:val="24"/>
          <w:szCs w:val="24"/>
        </w:rPr>
        <w:t xml:space="preserve">готовность учащихся к построению, реализации и корректировке жизненных проектов, умение применять в жизни опыт, полученный в школе.  </w:t>
      </w:r>
    </w:p>
    <w:p w:rsidR="00F33761" w:rsidRPr="006E0336" w:rsidRDefault="00F33761" w:rsidP="00737D81">
      <w:pPr>
        <w:ind w:firstLine="709"/>
        <w:jc w:val="both"/>
        <w:rPr>
          <w:rFonts w:ascii="Times New Roman" w:hAnsi="Times New Roman" w:cs="Times New Roman"/>
          <w:sz w:val="24"/>
          <w:szCs w:val="24"/>
        </w:rPr>
      </w:pPr>
      <w:r w:rsidRPr="006E0336">
        <w:rPr>
          <w:rFonts w:ascii="Times New Roman" w:hAnsi="Times New Roman" w:cs="Times New Roman"/>
          <w:sz w:val="24"/>
          <w:szCs w:val="24"/>
        </w:rPr>
        <w:t xml:space="preserve">Опыт экспериментальной работы может быть использован как в традиционной школе, так и в различных образовательных учреждениях, а также в работе детских и подростковых объединений и клубов, созданных по месту жительства детей. </w:t>
      </w:r>
    </w:p>
    <w:p w:rsidR="00F33761" w:rsidRDefault="00F33761" w:rsidP="00737D81">
      <w:pPr>
        <w:ind w:firstLine="709"/>
        <w:jc w:val="both"/>
        <w:rPr>
          <w:rFonts w:ascii="Times New Roman" w:hAnsi="Times New Roman" w:cs="Times New Roman"/>
          <w:sz w:val="24"/>
          <w:szCs w:val="24"/>
        </w:rPr>
      </w:pPr>
      <w:r w:rsidRPr="006E0336">
        <w:rPr>
          <w:rFonts w:ascii="Times New Roman" w:hAnsi="Times New Roman" w:cs="Times New Roman"/>
          <w:sz w:val="24"/>
          <w:szCs w:val="24"/>
        </w:rPr>
        <w:t>В соответствии с Концепцией модернизации Российского образования предъявляются новые социальные требования к системе Российского образования. Поэтому ожидаемым результатом работы – это школа, которая должна стать фактором гуманизации общественно экономических отношений, формирование новых жизненных установок личности.</w:t>
      </w:r>
    </w:p>
    <w:p w:rsidR="00F33761" w:rsidRDefault="00F33761" w:rsidP="007130C7">
      <w:pPr>
        <w:jc w:val="both"/>
        <w:rPr>
          <w:rFonts w:ascii="Times New Roman" w:hAnsi="Times New Roman" w:cs="Times New Roman"/>
          <w:b/>
          <w:bCs/>
          <w:sz w:val="24"/>
          <w:szCs w:val="24"/>
        </w:rPr>
      </w:pPr>
      <w:r w:rsidRPr="007130C7">
        <w:rPr>
          <w:rFonts w:ascii="Times New Roman" w:hAnsi="Times New Roman" w:cs="Times New Roman"/>
          <w:b/>
          <w:bCs/>
          <w:sz w:val="24"/>
          <w:szCs w:val="24"/>
        </w:rPr>
        <w:t>V.Стратегия и тактика перехода школы в новое состояние</w:t>
      </w:r>
    </w:p>
    <w:p w:rsidR="00F33761" w:rsidRPr="00D16459" w:rsidRDefault="00F33761" w:rsidP="00D16459">
      <w:pPr>
        <w:jc w:val="both"/>
        <w:rPr>
          <w:rFonts w:ascii="Times New Roman" w:hAnsi="Times New Roman" w:cs="Times New Roman"/>
          <w:sz w:val="24"/>
          <w:szCs w:val="24"/>
        </w:rPr>
      </w:pPr>
      <w:r w:rsidRPr="00D16459">
        <w:rPr>
          <w:rFonts w:ascii="Times New Roman" w:hAnsi="Times New Roman" w:cs="Times New Roman"/>
          <w:sz w:val="24"/>
          <w:szCs w:val="24"/>
        </w:rPr>
        <w:t xml:space="preserve">Цель программы:  обеспечение условий для удовлетворения потребностей граждан, общества и рынка труда в качественном образовании путем создания новой инфраструктуры, обновления содержания и  технологий обучения и воспитания, постоянного повышения квалификации педагогических работников, повышение эффективности управления  школой. </w:t>
      </w:r>
    </w:p>
    <w:p w:rsidR="00F33761" w:rsidRPr="00D16459" w:rsidRDefault="00F33761" w:rsidP="00D16459">
      <w:pPr>
        <w:jc w:val="both"/>
        <w:rPr>
          <w:rFonts w:ascii="Times New Roman" w:hAnsi="Times New Roman" w:cs="Times New Roman"/>
          <w:sz w:val="24"/>
          <w:szCs w:val="24"/>
        </w:rPr>
      </w:pPr>
      <w:r w:rsidRPr="00D16459">
        <w:rPr>
          <w:rFonts w:ascii="Times New Roman" w:hAnsi="Times New Roman" w:cs="Times New Roman"/>
          <w:sz w:val="24"/>
          <w:szCs w:val="24"/>
        </w:rPr>
        <w:t xml:space="preserve">Для достижения стратегической цели должны быть решены следующие стратегические задачи: </w:t>
      </w:r>
    </w:p>
    <w:p w:rsidR="00F33761" w:rsidRPr="00D16459" w:rsidRDefault="00F33761" w:rsidP="00C566BB">
      <w:pPr>
        <w:pStyle w:val="ListParagraph"/>
        <w:numPr>
          <w:ilvl w:val="0"/>
          <w:numId w:val="14"/>
        </w:numPr>
        <w:jc w:val="both"/>
        <w:rPr>
          <w:rFonts w:ascii="Times New Roman" w:hAnsi="Times New Roman" w:cs="Times New Roman"/>
          <w:sz w:val="24"/>
          <w:szCs w:val="24"/>
        </w:rPr>
      </w:pPr>
      <w:r w:rsidRPr="00D16459">
        <w:rPr>
          <w:rFonts w:ascii="Times New Roman" w:hAnsi="Times New Roman" w:cs="Times New Roman"/>
          <w:sz w:val="24"/>
          <w:szCs w:val="24"/>
        </w:rPr>
        <w:t xml:space="preserve">создание современной инфраструктуры школы; </w:t>
      </w:r>
    </w:p>
    <w:p w:rsidR="00F33761" w:rsidRPr="00D16459" w:rsidRDefault="00F33761" w:rsidP="00C566BB">
      <w:pPr>
        <w:pStyle w:val="ListParagraph"/>
        <w:numPr>
          <w:ilvl w:val="0"/>
          <w:numId w:val="14"/>
        </w:numPr>
        <w:jc w:val="both"/>
        <w:rPr>
          <w:rFonts w:ascii="Times New Roman" w:hAnsi="Times New Roman" w:cs="Times New Roman"/>
          <w:sz w:val="24"/>
          <w:szCs w:val="24"/>
        </w:rPr>
      </w:pPr>
      <w:r w:rsidRPr="00D16459">
        <w:rPr>
          <w:rFonts w:ascii="Times New Roman" w:hAnsi="Times New Roman" w:cs="Times New Roman"/>
          <w:sz w:val="24"/>
          <w:szCs w:val="24"/>
        </w:rPr>
        <w:t xml:space="preserve">обновление содержания и  технологий образования с целью  раскрытия способностей учащихся, подготовки  к жизни в высокотехнологичном конкурентном мире; </w:t>
      </w:r>
    </w:p>
    <w:p w:rsidR="00F33761" w:rsidRPr="00D16459" w:rsidRDefault="00F33761" w:rsidP="00C566BB">
      <w:pPr>
        <w:pStyle w:val="ListParagraph"/>
        <w:numPr>
          <w:ilvl w:val="0"/>
          <w:numId w:val="14"/>
        </w:numPr>
        <w:jc w:val="both"/>
        <w:rPr>
          <w:rFonts w:ascii="Times New Roman" w:hAnsi="Times New Roman" w:cs="Times New Roman"/>
          <w:sz w:val="24"/>
          <w:szCs w:val="24"/>
        </w:rPr>
      </w:pPr>
      <w:r w:rsidRPr="00D16459">
        <w:rPr>
          <w:rFonts w:ascii="Times New Roman" w:hAnsi="Times New Roman" w:cs="Times New Roman"/>
          <w:sz w:val="24"/>
          <w:szCs w:val="24"/>
        </w:rPr>
        <w:t xml:space="preserve">обновление содержания и технологий воспитания с целью повышения эффективности  духовно-нравственного  воспитания; </w:t>
      </w:r>
    </w:p>
    <w:p w:rsidR="00F33761" w:rsidRPr="00D16459" w:rsidRDefault="00F33761" w:rsidP="00C566BB">
      <w:pPr>
        <w:pStyle w:val="ListParagraph"/>
        <w:numPr>
          <w:ilvl w:val="0"/>
          <w:numId w:val="14"/>
        </w:numPr>
        <w:jc w:val="both"/>
        <w:rPr>
          <w:rFonts w:ascii="Times New Roman" w:hAnsi="Times New Roman" w:cs="Times New Roman"/>
          <w:sz w:val="24"/>
          <w:szCs w:val="24"/>
        </w:rPr>
      </w:pPr>
      <w:r w:rsidRPr="00D16459">
        <w:rPr>
          <w:rFonts w:ascii="Times New Roman" w:hAnsi="Times New Roman" w:cs="Times New Roman"/>
          <w:sz w:val="24"/>
          <w:szCs w:val="24"/>
        </w:rPr>
        <w:t xml:space="preserve">формирование ценности здоровья, культуры  здорового и безопасного образа жизни; </w:t>
      </w:r>
    </w:p>
    <w:p w:rsidR="00F33761" w:rsidRPr="00D16459" w:rsidRDefault="00F33761" w:rsidP="00C566BB">
      <w:pPr>
        <w:pStyle w:val="ListParagraph"/>
        <w:numPr>
          <w:ilvl w:val="0"/>
          <w:numId w:val="14"/>
        </w:numPr>
        <w:jc w:val="both"/>
        <w:rPr>
          <w:rFonts w:ascii="Times New Roman" w:hAnsi="Times New Roman" w:cs="Times New Roman"/>
          <w:sz w:val="24"/>
          <w:szCs w:val="24"/>
        </w:rPr>
      </w:pPr>
      <w:r w:rsidRPr="00D16459">
        <w:rPr>
          <w:rFonts w:ascii="Times New Roman" w:hAnsi="Times New Roman" w:cs="Times New Roman"/>
          <w:sz w:val="24"/>
          <w:szCs w:val="24"/>
        </w:rPr>
        <w:t xml:space="preserve">выстраивание  системы выявления  и поддержки талантливых и одаренных детей; </w:t>
      </w:r>
    </w:p>
    <w:p w:rsidR="00F33761" w:rsidRPr="00D16459" w:rsidRDefault="00F33761" w:rsidP="00C566BB">
      <w:pPr>
        <w:pStyle w:val="ListParagraph"/>
        <w:numPr>
          <w:ilvl w:val="0"/>
          <w:numId w:val="14"/>
        </w:numPr>
        <w:jc w:val="both"/>
        <w:rPr>
          <w:rFonts w:ascii="Times New Roman" w:hAnsi="Times New Roman" w:cs="Times New Roman"/>
          <w:sz w:val="24"/>
          <w:szCs w:val="24"/>
        </w:rPr>
      </w:pPr>
      <w:r w:rsidRPr="00D16459">
        <w:rPr>
          <w:rFonts w:ascii="Times New Roman" w:hAnsi="Times New Roman" w:cs="Times New Roman"/>
          <w:sz w:val="24"/>
          <w:szCs w:val="24"/>
        </w:rPr>
        <w:t xml:space="preserve">совершенствование работы с педагогическими кадрами;  </w:t>
      </w:r>
    </w:p>
    <w:p w:rsidR="00F33761" w:rsidRPr="00D16459" w:rsidRDefault="00F33761" w:rsidP="00C566BB">
      <w:pPr>
        <w:pStyle w:val="ListParagraph"/>
        <w:numPr>
          <w:ilvl w:val="0"/>
          <w:numId w:val="14"/>
        </w:numPr>
        <w:jc w:val="both"/>
        <w:rPr>
          <w:rFonts w:ascii="Times New Roman" w:hAnsi="Times New Roman" w:cs="Times New Roman"/>
          <w:sz w:val="24"/>
          <w:szCs w:val="24"/>
        </w:rPr>
      </w:pPr>
      <w:r w:rsidRPr="00D16459">
        <w:rPr>
          <w:rFonts w:ascii="Times New Roman" w:hAnsi="Times New Roman" w:cs="Times New Roman"/>
          <w:sz w:val="24"/>
          <w:szCs w:val="24"/>
        </w:rPr>
        <w:t xml:space="preserve">создание в ОУ современной системы оценки качества  образования;   </w:t>
      </w:r>
    </w:p>
    <w:p w:rsidR="00F33761" w:rsidRPr="00D16459" w:rsidRDefault="00F33761" w:rsidP="00C566BB">
      <w:pPr>
        <w:pStyle w:val="ListParagraph"/>
        <w:numPr>
          <w:ilvl w:val="0"/>
          <w:numId w:val="14"/>
        </w:numPr>
        <w:jc w:val="both"/>
        <w:rPr>
          <w:rFonts w:ascii="Times New Roman" w:hAnsi="Times New Roman" w:cs="Times New Roman"/>
          <w:sz w:val="24"/>
          <w:szCs w:val="24"/>
        </w:rPr>
      </w:pPr>
      <w:r w:rsidRPr="00D16459">
        <w:rPr>
          <w:rFonts w:ascii="Times New Roman" w:hAnsi="Times New Roman" w:cs="Times New Roman"/>
          <w:sz w:val="24"/>
          <w:szCs w:val="24"/>
        </w:rPr>
        <w:t xml:space="preserve">повышение эффективности управления школой в условиях совершенствования финансово - экономических механизмов деятельности школы. </w:t>
      </w:r>
    </w:p>
    <w:p w:rsidR="00F33761" w:rsidRPr="00D16459" w:rsidRDefault="00F33761" w:rsidP="00D16459">
      <w:pPr>
        <w:jc w:val="both"/>
        <w:rPr>
          <w:rFonts w:ascii="Times New Roman" w:hAnsi="Times New Roman" w:cs="Times New Roman"/>
          <w:sz w:val="24"/>
          <w:szCs w:val="24"/>
        </w:rPr>
      </w:pPr>
    </w:p>
    <w:p w:rsidR="00F33761" w:rsidRPr="00D16459" w:rsidRDefault="00F33761" w:rsidP="00D16459">
      <w:pPr>
        <w:jc w:val="both"/>
        <w:rPr>
          <w:rFonts w:ascii="Times New Roman" w:hAnsi="Times New Roman" w:cs="Times New Roman"/>
          <w:sz w:val="24"/>
          <w:szCs w:val="24"/>
        </w:rPr>
      </w:pPr>
      <w:r w:rsidRPr="00D16459">
        <w:rPr>
          <w:rFonts w:ascii="Times New Roman" w:hAnsi="Times New Roman" w:cs="Times New Roman"/>
          <w:sz w:val="24"/>
          <w:szCs w:val="24"/>
        </w:rPr>
        <w:t xml:space="preserve">Достижение стратегической цели и решение стратегических задач </w:t>
      </w:r>
    </w:p>
    <w:p w:rsidR="00F33761" w:rsidRDefault="00F33761" w:rsidP="00D16459">
      <w:pPr>
        <w:jc w:val="both"/>
        <w:rPr>
          <w:rFonts w:ascii="Times New Roman" w:hAnsi="Times New Roman" w:cs="Times New Roman"/>
          <w:sz w:val="24"/>
          <w:szCs w:val="24"/>
        </w:rPr>
      </w:pPr>
      <w:r w:rsidRPr="00D16459">
        <w:rPr>
          <w:rFonts w:ascii="Times New Roman" w:hAnsi="Times New Roman" w:cs="Times New Roman"/>
          <w:sz w:val="24"/>
          <w:szCs w:val="24"/>
        </w:rPr>
        <w:t>Программы обеспечиваются за счет реализации программных мероприятий: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F33761" w:rsidRPr="00E41EB9">
        <w:tc>
          <w:tcPr>
            <w:tcW w:w="4785"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Мероприятия</w:t>
            </w:r>
          </w:p>
        </w:tc>
        <w:tc>
          <w:tcPr>
            <w:tcW w:w="4786"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Результаты по годам</w:t>
            </w:r>
          </w:p>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2014      2015     2016     2017     2018</w:t>
            </w:r>
          </w:p>
        </w:tc>
      </w:tr>
      <w:tr w:rsidR="00F33761" w:rsidRPr="00E41EB9">
        <w:tc>
          <w:tcPr>
            <w:tcW w:w="9571" w:type="dxa"/>
            <w:gridSpan w:val="2"/>
          </w:tcPr>
          <w:p w:rsidR="00F33761" w:rsidRPr="00E41EB9" w:rsidRDefault="00F33761" w:rsidP="00E41EB9">
            <w:pPr>
              <w:spacing w:after="0" w:line="240" w:lineRule="auto"/>
              <w:jc w:val="both"/>
              <w:rPr>
                <w:rFonts w:ascii="Times New Roman" w:hAnsi="Times New Roman" w:cs="Times New Roman"/>
                <w:i/>
                <w:iCs/>
                <w:sz w:val="24"/>
                <w:szCs w:val="24"/>
              </w:rPr>
            </w:pPr>
            <w:r w:rsidRPr="00E41EB9">
              <w:rPr>
                <w:rFonts w:ascii="Times New Roman" w:hAnsi="Times New Roman" w:cs="Times New Roman"/>
                <w:i/>
                <w:iCs/>
                <w:sz w:val="24"/>
                <w:szCs w:val="24"/>
              </w:rPr>
              <w:t>Соответствие содержания образования ФГОС</w:t>
            </w:r>
          </w:p>
        </w:tc>
      </w:tr>
      <w:tr w:rsidR="00F33761" w:rsidRPr="00E41EB9">
        <w:tc>
          <w:tcPr>
            <w:tcW w:w="4785"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1. Переход на Федеральный государственный образовательный стандарт основного общегообразования </w:t>
            </w:r>
          </w:p>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2. Создание системы мониторинга результатов освоения ФГОС: </w:t>
            </w:r>
          </w:p>
          <w:p w:rsidR="00F33761" w:rsidRPr="00E41EB9" w:rsidRDefault="00F33761" w:rsidP="00E41EB9">
            <w:pPr>
              <w:pStyle w:val="ListParagraph"/>
              <w:numPr>
                <w:ilvl w:val="0"/>
                <w:numId w:val="15"/>
              </w:num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Личностных </w:t>
            </w:r>
          </w:p>
          <w:p w:rsidR="00F33761" w:rsidRPr="00E41EB9" w:rsidRDefault="00F33761" w:rsidP="00E41EB9">
            <w:pPr>
              <w:pStyle w:val="ListParagraph"/>
              <w:numPr>
                <w:ilvl w:val="0"/>
                <w:numId w:val="15"/>
              </w:num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Метапредметных</w:t>
            </w:r>
          </w:p>
          <w:p w:rsidR="00F33761" w:rsidRPr="00E41EB9" w:rsidRDefault="00F33761" w:rsidP="00E41EB9">
            <w:pPr>
              <w:pStyle w:val="ListParagraph"/>
              <w:numPr>
                <w:ilvl w:val="0"/>
                <w:numId w:val="15"/>
              </w:num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Предметных.</w:t>
            </w:r>
          </w:p>
        </w:tc>
        <w:tc>
          <w:tcPr>
            <w:tcW w:w="4786"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6 класс  7класс 8 класс 9 класс 10 класс</w:t>
            </w:r>
          </w:p>
          <w:p w:rsidR="00F33761" w:rsidRPr="00E41EB9" w:rsidRDefault="00F33761" w:rsidP="00E41EB9">
            <w:pPr>
              <w:spacing w:after="0" w:line="240" w:lineRule="auto"/>
              <w:jc w:val="both"/>
              <w:rPr>
                <w:rFonts w:ascii="Times New Roman" w:hAnsi="Times New Roman" w:cs="Times New Roman"/>
                <w:sz w:val="24"/>
                <w:szCs w:val="24"/>
              </w:rPr>
            </w:pPr>
          </w:p>
          <w:p w:rsidR="00F33761" w:rsidRPr="00E41EB9" w:rsidRDefault="00F33761" w:rsidP="00E41EB9">
            <w:pPr>
              <w:spacing w:after="0" w:line="240" w:lineRule="auto"/>
              <w:jc w:val="both"/>
              <w:rPr>
                <w:rFonts w:ascii="Times New Roman" w:hAnsi="Times New Roman" w:cs="Times New Roman"/>
                <w:sz w:val="24"/>
                <w:szCs w:val="24"/>
              </w:rPr>
            </w:pPr>
          </w:p>
          <w:p w:rsidR="00F33761" w:rsidRPr="00E41EB9" w:rsidRDefault="00F33761" w:rsidP="00E41EB9">
            <w:pPr>
              <w:spacing w:after="0" w:line="240" w:lineRule="auto"/>
              <w:jc w:val="both"/>
              <w:rPr>
                <w:rFonts w:ascii="Times New Roman" w:hAnsi="Times New Roman" w:cs="Times New Roman"/>
                <w:sz w:val="24"/>
                <w:szCs w:val="24"/>
              </w:rPr>
            </w:pPr>
          </w:p>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Во всех классах</w:t>
            </w:r>
          </w:p>
        </w:tc>
      </w:tr>
      <w:tr w:rsidR="00F33761" w:rsidRPr="00E41EB9">
        <w:tc>
          <w:tcPr>
            <w:tcW w:w="4785" w:type="dxa"/>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Увеличение процента охвата учащихся дополнительным образованием (в школе, в системе учреждений дополнительного образования детей).</w:t>
            </w:r>
          </w:p>
        </w:tc>
        <w:tc>
          <w:tcPr>
            <w:tcW w:w="4786" w:type="dxa"/>
          </w:tcPr>
          <w:p w:rsidR="00F33761" w:rsidRPr="00E41EB9" w:rsidRDefault="00F33761" w:rsidP="00E41EB9">
            <w:pPr>
              <w:spacing w:after="0" w:line="240" w:lineRule="auto"/>
              <w:jc w:val="both"/>
              <w:rPr>
                <w:rFonts w:ascii="Times New Roman" w:hAnsi="Times New Roman" w:cs="Times New Roman"/>
                <w:sz w:val="24"/>
                <w:szCs w:val="24"/>
              </w:rPr>
            </w:pPr>
          </w:p>
        </w:tc>
      </w:tr>
      <w:tr w:rsidR="00F33761" w:rsidRPr="00E41EB9">
        <w:tc>
          <w:tcPr>
            <w:tcW w:w="9571" w:type="dxa"/>
            <w:gridSpan w:val="2"/>
          </w:tcPr>
          <w:p w:rsidR="00F33761" w:rsidRPr="00E41EB9" w:rsidRDefault="00F33761" w:rsidP="00E41EB9">
            <w:pPr>
              <w:spacing w:after="0" w:line="240" w:lineRule="auto"/>
              <w:jc w:val="both"/>
              <w:rPr>
                <w:rFonts w:ascii="Times New Roman" w:hAnsi="Times New Roman" w:cs="Times New Roman"/>
                <w:i/>
                <w:iCs/>
                <w:sz w:val="24"/>
                <w:szCs w:val="24"/>
              </w:rPr>
            </w:pPr>
            <w:r w:rsidRPr="00E41EB9">
              <w:rPr>
                <w:rFonts w:ascii="Times New Roman" w:hAnsi="Times New Roman" w:cs="Times New Roman"/>
                <w:i/>
                <w:iCs/>
                <w:sz w:val="24"/>
                <w:szCs w:val="24"/>
              </w:rPr>
              <w:t xml:space="preserve">Эффективность внедрения новых образовательных технологий и принципов </w:t>
            </w:r>
          </w:p>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i/>
                <w:iCs/>
                <w:sz w:val="24"/>
                <w:szCs w:val="24"/>
              </w:rPr>
              <w:t>организации  учебного процесса:</w:t>
            </w:r>
          </w:p>
        </w:tc>
      </w:tr>
      <w:tr w:rsidR="00F33761" w:rsidRPr="00E41EB9">
        <w:tc>
          <w:tcPr>
            <w:tcW w:w="4785" w:type="dxa"/>
            <w:tcBorders>
              <w:right w:val="single" w:sz="4" w:space="0" w:color="auto"/>
            </w:tcBorders>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Эффективность используемых педагогических технологий (выявляется через конечные  результаты деятельности школы и соответствие уровня обученности учащихся уровню их обучаемости): </w:t>
            </w:r>
          </w:p>
          <w:p w:rsidR="00F33761" w:rsidRPr="00E41EB9" w:rsidRDefault="00F33761" w:rsidP="00E41EB9">
            <w:pPr>
              <w:pStyle w:val="ListParagraph"/>
              <w:numPr>
                <w:ilvl w:val="0"/>
                <w:numId w:val="16"/>
              </w:num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процент успеваемости учащихся по школе, ступеням школы, по предметам, учителям; </w:t>
            </w:r>
          </w:p>
          <w:p w:rsidR="00F33761" w:rsidRPr="00E41EB9" w:rsidRDefault="00F33761" w:rsidP="00E41EB9">
            <w:pPr>
              <w:pStyle w:val="ListParagraph"/>
              <w:numPr>
                <w:ilvl w:val="0"/>
                <w:numId w:val="16"/>
              </w:num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соответствие уровня обученности учащихся уровню обучаемости; </w:t>
            </w:r>
          </w:p>
          <w:p w:rsidR="00F33761" w:rsidRPr="00E41EB9" w:rsidRDefault="00F33761" w:rsidP="00E41EB9">
            <w:pPr>
              <w:pStyle w:val="ListParagraph"/>
              <w:numPr>
                <w:ilvl w:val="0"/>
                <w:numId w:val="16"/>
              </w:num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результативность участия учащихся в олимпиадах, творческих конкурсах; </w:t>
            </w:r>
          </w:p>
          <w:p w:rsidR="00F33761" w:rsidRPr="00E41EB9" w:rsidRDefault="00F33761" w:rsidP="00E41EB9">
            <w:pPr>
              <w:pStyle w:val="ListParagraph"/>
              <w:numPr>
                <w:ilvl w:val="0"/>
                <w:numId w:val="16"/>
              </w:num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процент учащихся, занимающихся исследовательской и проектной деятельностью; </w:t>
            </w:r>
          </w:p>
          <w:p w:rsidR="00F33761" w:rsidRPr="00E41EB9" w:rsidRDefault="00F33761" w:rsidP="00E41EB9">
            <w:pPr>
              <w:pStyle w:val="ListParagraph"/>
              <w:numPr>
                <w:ilvl w:val="0"/>
                <w:numId w:val="16"/>
              </w:numPr>
              <w:spacing w:after="0" w:line="240" w:lineRule="auto"/>
              <w:jc w:val="both"/>
              <w:rPr>
                <w:rFonts w:ascii="Times New Roman" w:hAnsi="Times New Roman" w:cs="Times New Roman"/>
                <w:i/>
                <w:iCs/>
                <w:sz w:val="24"/>
                <w:szCs w:val="24"/>
              </w:rPr>
            </w:pPr>
            <w:r w:rsidRPr="00E41EB9">
              <w:rPr>
                <w:rFonts w:ascii="Times New Roman" w:hAnsi="Times New Roman" w:cs="Times New Roman"/>
                <w:sz w:val="24"/>
                <w:szCs w:val="24"/>
              </w:rPr>
              <w:t>процент педагогов, ведущих инновационную (экспериментальную) работу по выявлению эффективности применяемых педагогических, здоровьесберегающих и информационно-коммуникационных технологий в образовательном процессе школы.</w:t>
            </w:r>
          </w:p>
        </w:tc>
        <w:tc>
          <w:tcPr>
            <w:tcW w:w="4786" w:type="dxa"/>
            <w:tcBorders>
              <w:left w:val="single" w:sz="4" w:space="0" w:color="auto"/>
            </w:tcBorders>
          </w:tcPr>
          <w:p w:rsidR="00F33761" w:rsidRPr="00E41EB9" w:rsidRDefault="00F33761" w:rsidP="00E41EB9">
            <w:pPr>
              <w:spacing w:after="0" w:line="240" w:lineRule="auto"/>
              <w:jc w:val="both"/>
              <w:rPr>
                <w:rFonts w:ascii="Times New Roman" w:hAnsi="Times New Roman" w:cs="Times New Roman"/>
                <w:i/>
                <w:iCs/>
                <w:sz w:val="24"/>
                <w:szCs w:val="24"/>
              </w:rPr>
            </w:pPr>
          </w:p>
        </w:tc>
      </w:tr>
      <w:tr w:rsidR="00F33761" w:rsidRPr="00E41EB9">
        <w:tc>
          <w:tcPr>
            <w:tcW w:w="9571" w:type="dxa"/>
            <w:gridSpan w:val="2"/>
          </w:tcPr>
          <w:p w:rsidR="00F33761" w:rsidRPr="00E41EB9" w:rsidRDefault="00F33761" w:rsidP="00E41EB9">
            <w:pPr>
              <w:spacing w:after="0" w:line="240" w:lineRule="auto"/>
              <w:jc w:val="both"/>
              <w:rPr>
                <w:rFonts w:ascii="Times New Roman" w:hAnsi="Times New Roman" w:cs="Times New Roman"/>
                <w:i/>
                <w:iCs/>
                <w:sz w:val="24"/>
                <w:szCs w:val="24"/>
              </w:rPr>
            </w:pPr>
            <w:r w:rsidRPr="00E41EB9">
              <w:rPr>
                <w:rFonts w:ascii="Times New Roman" w:hAnsi="Times New Roman" w:cs="Times New Roman"/>
                <w:i/>
                <w:iCs/>
                <w:sz w:val="24"/>
                <w:szCs w:val="24"/>
              </w:rPr>
              <w:t>Повышение качества образования:</w:t>
            </w:r>
          </w:p>
        </w:tc>
      </w:tr>
      <w:tr w:rsidR="00F33761" w:rsidRPr="00E41EB9">
        <w:tc>
          <w:tcPr>
            <w:tcW w:w="4785" w:type="dxa"/>
            <w:tcBorders>
              <w:right w:val="single" w:sz="4" w:space="0" w:color="auto"/>
            </w:tcBorders>
          </w:tcPr>
          <w:p w:rsidR="00F33761" w:rsidRPr="00E41EB9" w:rsidRDefault="00F33761" w:rsidP="00E41EB9">
            <w:pPr>
              <w:pStyle w:val="ListParagraph"/>
              <w:numPr>
                <w:ilvl w:val="0"/>
                <w:numId w:val="17"/>
              </w:num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выравнивание стартовых возможностей учащихся, поступающих в 1-й класс; </w:t>
            </w:r>
          </w:p>
          <w:p w:rsidR="00F33761" w:rsidRPr="00E41EB9" w:rsidRDefault="00F33761" w:rsidP="00E41EB9">
            <w:pPr>
              <w:pStyle w:val="ListParagraph"/>
              <w:numPr>
                <w:ilvl w:val="0"/>
                <w:numId w:val="17"/>
              </w:num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соответствие качества образования требованиям государственного стандарта общего образования на каждой из ступеней образования (по данным независимой экспертизы, аттестации ОУ, результатам ЕГЭ); </w:t>
            </w:r>
          </w:p>
          <w:p w:rsidR="00F33761" w:rsidRPr="00E41EB9" w:rsidRDefault="00F33761" w:rsidP="00E41EB9">
            <w:pPr>
              <w:pStyle w:val="ListParagraph"/>
              <w:numPr>
                <w:ilvl w:val="0"/>
                <w:numId w:val="17"/>
              </w:num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улучшение социальной ориентации и конкурентоспособности выпускников школы на рынке образовательных услуг (продолжение образования по  выбранному в школе профилю, трудоустройство выпускников и т.п.) </w:t>
            </w:r>
          </w:p>
          <w:p w:rsidR="00F33761" w:rsidRPr="00E41EB9" w:rsidRDefault="00F33761" w:rsidP="00E41EB9">
            <w:pPr>
              <w:pStyle w:val="ListParagraph"/>
              <w:numPr>
                <w:ilvl w:val="0"/>
                <w:numId w:val="17"/>
              </w:numPr>
              <w:spacing w:after="0" w:line="240" w:lineRule="auto"/>
              <w:jc w:val="both"/>
              <w:rPr>
                <w:rFonts w:ascii="Times New Roman" w:hAnsi="Times New Roman" w:cs="Times New Roman"/>
                <w:i/>
                <w:iCs/>
                <w:sz w:val="24"/>
                <w:szCs w:val="24"/>
              </w:rPr>
            </w:pPr>
            <w:r w:rsidRPr="00E41EB9">
              <w:rPr>
                <w:rFonts w:ascii="Times New Roman" w:hAnsi="Times New Roman" w:cs="Times New Roman"/>
                <w:sz w:val="24"/>
                <w:szCs w:val="24"/>
              </w:rPr>
              <w:t>предоставление возможности одарённым детям обучаться по индивидуальным образовательным программам</w:t>
            </w:r>
          </w:p>
        </w:tc>
        <w:tc>
          <w:tcPr>
            <w:tcW w:w="4786" w:type="dxa"/>
            <w:tcBorders>
              <w:left w:val="single" w:sz="4" w:space="0" w:color="auto"/>
            </w:tcBorders>
          </w:tcPr>
          <w:p w:rsidR="00F33761" w:rsidRPr="00E41EB9" w:rsidRDefault="00F33761" w:rsidP="00E41EB9">
            <w:pPr>
              <w:spacing w:after="0" w:line="240" w:lineRule="auto"/>
              <w:jc w:val="both"/>
              <w:rPr>
                <w:rFonts w:ascii="Times New Roman" w:hAnsi="Times New Roman" w:cs="Times New Roman"/>
                <w:i/>
                <w:iCs/>
                <w:sz w:val="24"/>
                <w:szCs w:val="24"/>
              </w:rPr>
            </w:pPr>
          </w:p>
        </w:tc>
      </w:tr>
      <w:tr w:rsidR="00F33761" w:rsidRPr="00E41EB9">
        <w:tc>
          <w:tcPr>
            <w:tcW w:w="9571" w:type="dxa"/>
            <w:gridSpan w:val="2"/>
          </w:tcPr>
          <w:p w:rsidR="00F33761" w:rsidRPr="00E41EB9" w:rsidRDefault="00F33761" w:rsidP="00E41EB9">
            <w:pPr>
              <w:spacing w:after="0" w:line="240" w:lineRule="auto"/>
              <w:jc w:val="both"/>
              <w:rPr>
                <w:rFonts w:ascii="Times New Roman" w:hAnsi="Times New Roman" w:cs="Times New Roman"/>
                <w:i/>
                <w:iCs/>
                <w:sz w:val="24"/>
                <w:szCs w:val="24"/>
              </w:rPr>
            </w:pPr>
            <w:r w:rsidRPr="00E41EB9">
              <w:rPr>
                <w:rFonts w:ascii="Times New Roman" w:hAnsi="Times New Roman" w:cs="Times New Roman"/>
                <w:i/>
                <w:iCs/>
                <w:sz w:val="24"/>
                <w:szCs w:val="24"/>
              </w:rPr>
              <w:t>Создание системы поиска, поддержки и сопровождения одарённых детей</w:t>
            </w:r>
          </w:p>
        </w:tc>
      </w:tr>
      <w:tr w:rsidR="00F33761" w:rsidRPr="00E41EB9">
        <w:tc>
          <w:tcPr>
            <w:tcW w:w="4785" w:type="dxa"/>
            <w:tcBorders>
              <w:right w:val="single" w:sz="4" w:space="0" w:color="auto"/>
            </w:tcBorders>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Создание развивающей творческой среды для выявления особо одарённых детей. Проведение  в школе интеллектуальных, творческих мероприятий  в художественно-эстетической, спортивной и других сферах. Организация работы клубов, творческих объединений. </w:t>
            </w:r>
          </w:p>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Участие в предметных олимпиадах,  спартакиадах, конкурсах и т.п. </w:t>
            </w:r>
          </w:p>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Предоставление учащимся старших классов возможности обучаться в заочных, очно-заочных и дистанционных школах, позволяющих им независимо от места проживания осваивать программы профильной подготовки. </w:t>
            </w:r>
          </w:p>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Организация в школе системы дополнительного образования по различным направлениям деятельности. </w:t>
            </w:r>
          </w:p>
          <w:p w:rsidR="00F33761" w:rsidRPr="00E41EB9" w:rsidRDefault="00F33761" w:rsidP="00E41EB9">
            <w:pPr>
              <w:spacing w:after="0" w:line="240" w:lineRule="auto"/>
              <w:jc w:val="both"/>
              <w:rPr>
                <w:rFonts w:ascii="Times New Roman" w:hAnsi="Times New Roman" w:cs="Times New Roman"/>
                <w:i/>
                <w:iCs/>
                <w:sz w:val="24"/>
                <w:szCs w:val="24"/>
              </w:rPr>
            </w:pPr>
            <w:r w:rsidRPr="00E41EB9">
              <w:rPr>
                <w:rFonts w:ascii="Times New Roman" w:hAnsi="Times New Roman" w:cs="Times New Roman"/>
                <w:sz w:val="24"/>
                <w:szCs w:val="24"/>
              </w:rPr>
              <w:t>Поддерживать обучение (развитие) детей в учреждениях дополнительного образования.</w:t>
            </w:r>
          </w:p>
        </w:tc>
        <w:tc>
          <w:tcPr>
            <w:tcW w:w="4786" w:type="dxa"/>
            <w:tcBorders>
              <w:left w:val="single" w:sz="4" w:space="0" w:color="auto"/>
            </w:tcBorders>
          </w:tcPr>
          <w:p w:rsidR="00F33761" w:rsidRPr="00E41EB9" w:rsidRDefault="00F33761" w:rsidP="00E41EB9">
            <w:pPr>
              <w:spacing w:after="0" w:line="240" w:lineRule="auto"/>
              <w:jc w:val="both"/>
              <w:rPr>
                <w:rFonts w:ascii="Times New Roman" w:hAnsi="Times New Roman" w:cs="Times New Roman"/>
                <w:i/>
                <w:iCs/>
                <w:sz w:val="24"/>
                <w:szCs w:val="24"/>
              </w:rPr>
            </w:pPr>
          </w:p>
        </w:tc>
      </w:tr>
      <w:tr w:rsidR="00F33761" w:rsidRPr="00E41EB9">
        <w:tc>
          <w:tcPr>
            <w:tcW w:w="9571" w:type="dxa"/>
            <w:gridSpan w:val="2"/>
          </w:tcPr>
          <w:p w:rsidR="00F33761" w:rsidRPr="00E41EB9" w:rsidRDefault="00F33761" w:rsidP="00E41EB9">
            <w:pPr>
              <w:spacing w:after="0" w:line="240" w:lineRule="auto"/>
              <w:jc w:val="both"/>
              <w:rPr>
                <w:rFonts w:ascii="Times New Roman" w:hAnsi="Times New Roman" w:cs="Times New Roman"/>
                <w:i/>
                <w:iCs/>
                <w:sz w:val="24"/>
                <w:szCs w:val="24"/>
              </w:rPr>
            </w:pPr>
            <w:r w:rsidRPr="00E41EB9">
              <w:rPr>
                <w:rFonts w:ascii="Times New Roman" w:hAnsi="Times New Roman" w:cs="Times New Roman"/>
                <w:i/>
                <w:iCs/>
                <w:sz w:val="24"/>
                <w:szCs w:val="24"/>
              </w:rPr>
              <w:t>Совершенствование работы с педагогическими кадрами</w:t>
            </w:r>
          </w:p>
        </w:tc>
      </w:tr>
      <w:tr w:rsidR="00F33761" w:rsidRPr="00E41EB9">
        <w:tc>
          <w:tcPr>
            <w:tcW w:w="4785" w:type="dxa"/>
            <w:tcBorders>
              <w:right w:val="single" w:sz="4" w:space="0" w:color="auto"/>
            </w:tcBorders>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Создание системы материального поощрения педагогических кадров. </w:t>
            </w:r>
          </w:p>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Создание системы моральных стимулов поддержки учительства. Участие в конкурсах педагогов. </w:t>
            </w:r>
          </w:p>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Поддержка молодых учителей, меры по их закреплению в школе. </w:t>
            </w:r>
          </w:p>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1. Аттестация педагогических кадров. </w:t>
            </w:r>
          </w:p>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2. Создание системы формирования компетентностей у педагогов: </w:t>
            </w:r>
          </w:p>
          <w:p w:rsidR="00F33761" w:rsidRPr="00E41EB9" w:rsidRDefault="00F33761" w:rsidP="00E41EB9">
            <w:pPr>
              <w:pStyle w:val="ListParagraph"/>
              <w:numPr>
                <w:ilvl w:val="0"/>
                <w:numId w:val="18"/>
              </w:num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педагогических </w:t>
            </w:r>
          </w:p>
          <w:p w:rsidR="00F33761" w:rsidRPr="00E41EB9" w:rsidRDefault="00F33761" w:rsidP="00E41EB9">
            <w:pPr>
              <w:pStyle w:val="ListParagraph"/>
              <w:numPr>
                <w:ilvl w:val="0"/>
                <w:numId w:val="18"/>
              </w:num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коммуникативных </w:t>
            </w:r>
          </w:p>
          <w:p w:rsidR="00F33761" w:rsidRPr="00E41EB9" w:rsidRDefault="00F33761" w:rsidP="00E41EB9">
            <w:pPr>
              <w:pStyle w:val="ListParagraph"/>
              <w:numPr>
                <w:ilvl w:val="0"/>
                <w:numId w:val="18"/>
              </w:num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информационных </w:t>
            </w:r>
          </w:p>
          <w:p w:rsidR="00F33761" w:rsidRPr="00E41EB9" w:rsidRDefault="00F33761" w:rsidP="00E41EB9">
            <w:pPr>
              <w:pStyle w:val="ListParagraph"/>
              <w:numPr>
                <w:ilvl w:val="0"/>
                <w:numId w:val="18"/>
              </w:numPr>
              <w:spacing w:after="0" w:line="240" w:lineRule="auto"/>
              <w:jc w:val="both"/>
              <w:rPr>
                <w:rFonts w:ascii="Times New Roman" w:hAnsi="Times New Roman" w:cs="Times New Roman"/>
                <w:i/>
                <w:iCs/>
                <w:sz w:val="24"/>
                <w:szCs w:val="24"/>
              </w:rPr>
            </w:pPr>
            <w:r w:rsidRPr="00E41EB9">
              <w:rPr>
                <w:rFonts w:ascii="Times New Roman" w:hAnsi="Times New Roman" w:cs="Times New Roman"/>
                <w:sz w:val="24"/>
                <w:szCs w:val="24"/>
              </w:rPr>
              <w:t>правовых.</w:t>
            </w:r>
          </w:p>
        </w:tc>
        <w:tc>
          <w:tcPr>
            <w:tcW w:w="4786" w:type="dxa"/>
            <w:tcBorders>
              <w:left w:val="single" w:sz="4" w:space="0" w:color="auto"/>
            </w:tcBorders>
          </w:tcPr>
          <w:p w:rsidR="00F33761" w:rsidRPr="00E41EB9" w:rsidRDefault="00F33761" w:rsidP="00E41EB9">
            <w:pPr>
              <w:spacing w:after="0" w:line="240" w:lineRule="auto"/>
              <w:jc w:val="both"/>
              <w:rPr>
                <w:rFonts w:ascii="Times New Roman" w:hAnsi="Times New Roman" w:cs="Times New Roman"/>
                <w:i/>
                <w:iCs/>
                <w:sz w:val="24"/>
                <w:szCs w:val="24"/>
              </w:rPr>
            </w:pPr>
          </w:p>
        </w:tc>
      </w:tr>
      <w:tr w:rsidR="00F33761" w:rsidRPr="00E41EB9">
        <w:tc>
          <w:tcPr>
            <w:tcW w:w="9571" w:type="dxa"/>
            <w:gridSpan w:val="2"/>
          </w:tcPr>
          <w:p w:rsidR="00F33761" w:rsidRPr="00E41EB9" w:rsidRDefault="00F33761" w:rsidP="00E41EB9">
            <w:pPr>
              <w:spacing w:after="0" w:line="240" w:lineRule="auto"/>
              <w:jc w:val="both"/>
              <w:rPr>
                <w:rFonts w:ascii="Times New Roman" w:hAnsi="Times New Roman" w:cs="Times New Roman"/>
                <w:i/>
                <w:iCs/>
                <w:sz w:val="24"/>
                <w:szCs w:val="24"/>
              </w:rPr>
            </w:pPr>
            <w:r w:rsidRPr="00E41EB9">
              <w:rPr>
                <w:rFonts w:ascii="Times New Roman" w:hAnsi="Times New Roman" w:cs="Times New Roman"/>
                <w:i/>
                <w:iCs/>
                <w:sz w:val="24"/>
                <w:szCs w:val="24"/>
              </w:rPr>
              <w:t>Сохранение и укрепление здоровья школьников</w:t>
            </w:r>
          </w:p>
        </w:tc>
      </w:tr>
      <w:tr w:rsidR="00F33761" w:rsidRPr="00E41EB9">
        <w:tc>
          <w:tcPr>
            <w:tcW w:w="4785" w:type="dxa"/>
            <w:tcBorders>
              <w:right w:val="single" w:sz="4" w:space="0" w:color="auto"/>
            </w:tcBorders>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Рациональная организация образовательного процесса: </w:t>
            </w:r>
          </w:p>
          <w:p w:rsidR="00F33761" w:rsidRPr="00E41EB9" w:rsidRDefault="00F33761" w:rsidP="00E41EB9">
            <w:pPr>
              <w:pStyle w:val="ListParagraph"/>
              <w:numPr>
                <w:ilvl w:val="0"/>
                <w:numId w:val="19"/>
              </w:num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использование здоровьесберегающих технологий, обеспечивающих обучение с учётом возрастных особенностей; </w:t>
            </w:r>
          </w:p>
          <w:p w:rsidR="00F33761" w:rsidRPr="00E41EB9" w:rsidRDefault="00F33761" w:rsidP="00E41EB9">
            <w:pPr>
              <w:pStyle w:val="ListParagraph"/>
              <w:numPr>
                <w:ilvl w:val="0"/>
                <w:numId w:val="19"/>
              </w:num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оптимизация учебной нагрузки. </w:t>
            </w:r>
          </w:p>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Переход от обязательных для всех мероприятий к индивидуальным программам развития здоровья школьников. </w:t>
            </w:r>
          </w:p>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Организация занятий физической культурой с учащимися, отнесёнными  ко всем медицинским группам. </w:t>
            </w:r>
          </w:p>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Введение физкультурно-оздоровительных мероприятий в  режим дня. </w:t>
            </w:r>
          </w:p>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Формирование здорового и безопасного образа жизни: </w:t>
            </w:r>
          </w:p>
          <w:p w:rsidR="00F33761" w:rsidRPr="00E41EB9" w:rsidRDefault="00F33761" w:rsidP="00E41EB9">
            <w:pPr>
              <w:pStyle w:val="ListParagraph"/>
              <w:numPr>
                <w:ilvl w:val="0"/>
                <w:numId w:val="20"/>
              </w:num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обучение здоровью; </w:t>
            </w:r>
          </w:p>
          <w:p w:rsidR="00F33761" w:rsidRPr="00E41EB9" w:rsidRDefault="00F33761" w:rsidP="00E41EB9">
            <w:pPr>
              <w:pStyle w:val="ListParagraph"/>
              <w:numPr>
                <w:ilvl w:val="0"/>
                <w:numId w:val="20"/>
              </w:num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формирование мотивации, заинтересованного отношения к своему здоровью; </w:t>
            </w:r>
          </w:p>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Создание системы управления формированием культуры здорового и безопасного образа жизни: </w:t>
            </w:r>
          </w:p>
          <w:p w:rsidR="00F33761" w:rsidRPr="00E41EB9" w:rsidRDefault="00F33761" w:rsidP="00E41EB9">
            <w:pPr>
              <w:pStyle w:val="ListParagraph"/>
              <w:numPr>
                <w:ilvl w:val="0"/>
                <w:numId w:val="21"/>
              </w:num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создание  банка данных «Здоровье учащихся и учителей»; </w:t>
            </w:r>
          </w:p>
          <w:p w:rsidR="00F33761" w:rsidRPr="00E41EB9" w:rsidRDefault="00F33761" w:rsidP="00E41EB9">
            <w:pPr>
              <w:pStyle w:val="ListParagraph"/>
              <w:numPr>
                <w:ilvl w:val="0"/>
                <w:numId w:val="21"/>
              </w:num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внесение  дополнений и изменений  в действующие локальные акты школы по вопросам сохранения и укрепления здоровья; </w:t>
            </w:r>
          </w:p>
          <w:p w:rsidR="00F33761" w:rsidRPr="00E41EB9" w:rsidRDefault="00F33761" w:rsidP="00E41EB9">
            <w:pPr>
              <w:pStyle w:val="ListParagraph"/>
              <w:numPr>
                <w:ilvl w:val="0"/>
                <w:numId w:val="21"/>
              </w:num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проведение мониторинга сформированности культуры здорового и безопасного образа жизни; </w:t>
            </w:r>
          </w:p>
          <w:p w:rsidR="00F33761" w:rsidRPr="00E41EB9" w:rsidRDefault="00F33761" w:rsidP="00E41EB9">
            <w:pPr>
              <w:pStyle w:val="ListParagraph"/>
              <w:numPr>
                <w:ilvl w:val="0"/>
                <w:numId w:val="21"/>
              </w:numPr>
              <w:spacing w:after="0" w:line="240" w:lineRule="auto"/>
              <w:jc w:val="both"/>
              <w:rPr>
                <w:rFonts w:ascii="Times New Roman" w:hAnsi="Times New Roman" w:cs="Times New Roman"/>
                <w:i/>
                <w:iCs/>
                <w:sz w:val="24"/>
                <w:szCs w:val="24"/>
              </w:rPr>
            </w:pPr>
            <w:r w:rsidRPr="00E41EB9">
              <w:rPr>
                <w:rFonts w:ascii="Times New Roman" w:hAnsi="Times New Roman" w:cs="Times New Roman"/>
                <w:sz w:val="24"/>
                <w:szCs w:val="24"/>
              </w:rPr>
              <w:t>создание системы материального и морального поощрения членов коллектива за результативную работу по сохранению и укреплению здоровья школьников.</w:t>
            </w:r>
          </w:p>
        </w:tc>
        <w:tc>
          <w:tcPr>
            <w:tcW w:w="4786" w:type="dxa"/>
            <w:tcBorders>
              <w:left w:val="single" w:sz="4" w:space="0" w:color="auto"/>
            </w:tcBorders>
          </w:tcPr>
          <w:p w:rsidR="00F33761" w:rsidRPr="00E41EB9" w:rsidRDefault="00F33761" w:rsidP="00E41EB9">
            <w:pPr>
              <w:spacing w:after="0" w:line="240" w:lineRule="auto"/>
              <w:jc w:val="both"/>
              <w:rPr>
                <w:rFonts w:ascii="Times New Roman" w:hAnsi="Times New Roman" w:cs="Times New Roman"/>
                <w:i/>
                <w:iCs/>
                <w:sz w:val="24"/>
                <w:szCs w:val="24"/>
              </w:rPr>
            </w:pPr>
          </w:p>
        </w:tc>
      </w:tr>
      <w:tr w:rsidR="00F33761" w:rsidRPr="00E41EB9">
        <w:tc>
          <w:tcPr>
            <w:tcW w:w="9571" w:type="dxa"/>
            <w:gridSpan w:val="2"/>
          </w:tcPr>
          <w:p w:rsidR="00F33761" w:rsidRPr="00E41EB9" w:rsidRDefault="00F33761" w:rsidP="00E41EB9">
            <w:pPr>
              <w:spacing w:after="0" w:line="240" w:lineRule="auto"/>
              <w:jc w:val="both"/>
              <w:rPr>
                <w:rFonts w:ascii="Times New Roman" w:hAnsi="Times New Roman" w:cs="Times New Roman"/>
                <w:i/>
                <w:iCs/>
                <w:sz w:val="24"/>
                <w:szCs w:val="24"/>
              </w:rPr>
            </w:pPr>
            <w:r w:rsidRPr="00E41EB9">
              <w:rPr>
                <w:rFonts w:ascii="Times New Roman" w:hAnsi="Times New Roman" w:cs="Times New Roman"/>
                <w:i/>
                <w:iCs/>
                <w:sz w:val="24"/>
                <w:szCs w:val="24"/>
              </w:rPr>
              <w:t>Расширение самостоятельности школы</w:t>
            </w:r>
          </w:p>
        </w:tc>
      </w:tr>
      <w:tr w:rsidR="00F33761" w:rsidRPr="00E41EB9">
        <w:tc>
          <w:tcPr>
            <w:tcW w:w="4785" w:type="dxa"/>
            <w:tcBorders>
              <w:right w:val="single" w:sz="4" w:space="0" w:color="auto"/>
            </w:tcBorders>
          </w:tcPr>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Самостоятельная разработка стратегических документов развития школы. </w:t>
            </w:r>
          </w:p>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Публичная отчётность школы перед общественностью за реализацию Программы развития. </w:t>
            </w:r>
          </w:p>
          <w:p w:rsidR="00F33761" w:rsidRPr="00E41EB9" w:rsidRDefault="00F33761" w:rsidP="00E41EB9">
            <w:pPr>
              <w:spacing w:after="0" w:line="240" w:lineRule="auto"/>
              <w:jc w:val="both"/>
              <w:rPr>
                <w:rFonts w:ascii="Times New Roman" w:hAnsi="Times New Roman" w:cs="Times New Roman"/>
                <w:sz w:val="24"/>
                <w:szCs w:val="24"/>
              </w:rPr>
            </w:pPr>
            <w:r w:rsidRPr="00E41EB9">
              <w:rPr>
                <w:rFonts w:ascii="Times New Roman" w:hAnsi="Times New Roman" w:cs="Times New Roman"/>
                <w:sz w:val="24"/>
                <w:szCs w:val="24"/>
              </w:rPr>
              <w:t xml:space="preserve">Реализация государственно-общественного управления школой. </w:t>
            </w:r>
          </w:p>
          <w:p w:rsidR="00F33761" w:rsidRPr="00E41EB9" w:rsidRDefault="00F33761" w:rsidP="00E41EB9">
            <w:pPr>
              <w:spacing w:after="0" w:line="240" w:lineRule="auto"/>
              <w:jc w:val="both"/>
              <w:rPr>
                <w:rFonts w:ascii="Times New Roman" w:hAnsi="Times New Roman" w:cs="Times New Roman"/>
                <w:i/>
                <w:iCs/>
                <w:sz w:val="24"/>
                <w:szCs w:val="24"/>
              </w:rPr>
            </w:pPr>
            <w:r w:rsidRPr="00E41EB9">
              <w:rPr>
                <w:rFonts w:ascii="Times New Roman" w:hAnsi="Times New Roman" w:cs="Times New Roman"/>
                <w:sz w:val="24"/>
                <w:szCs w:val="24"/>
              </w:rPr>
              <w:t>Участие общественности в мониторинге состояния и развития школы.</w:t>
            </w:r>
          </w:p>
        </w:tc>
        <w:tc>
          <w:tcPr>
            <w:tcW w:w="4786" w:type="dxa"/>
            <w:tcBorders>
              <w:left w:val="single" w:sz="4" w:space="0" w:color="auto"/>
            </w:tcBorders>
          </w:tcPr>
          <w:p w:rsidR="00F33761" w:rsidRPr="00E41EB9" w:rsidRDefault="00F33761" w:rsidP="00E41EB9">
            <w:pPr>
              <w:spacing w:after="0" w:line="240" w:lineRule="auto"/>
              <w:jc w:val="both"/>
              <w:rPr>
                <w:rFonts w:ascii="Times New Roman" w:hAnsi="Times New Roman" w:cs="Times New Roman"/>
                <w:i/>
                <w:iCs/>
                <w:sz w:val="24"/>
                <w:szCs w:val="24"/>
              </w:rPr>
            </w:pPr>
          </w:p>
        </w:tc>
      </w:tr>
    </w:tbl>
    <w:p w:rsidR="00F33761" w:rsidRDefault="00F33761" w:rsidP="00D16459">
      <w:pPr>
        <w:jc w:val="both"/>
        <w:rPr>
          <w:rFonts w:ascii="Times New Roman" w:hAnsi="Times New Roman" w:cs="Times New Roman"/>
          <w:sz w:val="24"/>
          <w:szCs w:val="24"/>
        </w:rPr>
      </w:pPr>
    </w:p>
    <w:p w:rsidR="00F33761" w:rsidRPr="00964D4B" w:rsidRDefault="00F33761" w:rsidP="00964D4B">
      <w:pPr>
        <w:jc w:val="both"/>
        <w:rPr>
          <w:rFonts w:ascii="Times New Roman" w:hAnsi="Times New Roman" w:cs="Times New Roman"/>
          <w:b/>
          <w:bCs/>
          <w:sz w:val="24"/>
          <w:szCs w:val="24"/>
        </w:rPr>
      </w:pPr>
      <w:r w:rsidRPr="00964D4B">
        <w:rPr>
          <w:rFonts w:ascii="Times New Roman" w:hAnsi="Times New Roman" w:cs="Times New Roman"/>
          <w:b/>
          <w:bCs/>
          <w:sz w:val="24"/>
          <w:szCs w:val="24"/>
        </w:rPr>
        <w:t xml:space="preserve">VI.Порядок управления реализацией Программы. </w:t>
      </w:r>
    </w:p>
    <w:p w:rsidR="00F33761" w:rsidRDefault="00F33761" w:rsidP="00964D4B">
      <w:pPr>
        <w:jc w:val="both"/>
        <w:rPr>
          <w:rFonts w:ascii="Times New Roman" w:hAnsi="Times New Roman" w:cs="Times New Roman"/>
          <w:sz w:val="24"/>
          <w:szCs w:val="24"/>
        </w:rPr>
      </w:pPr>
      <w:r w:rsidRPr="00964D4B">
        <w:rPr>
          <w:rFonts w:ascii="Times New Roman" w:hAnsi="Times New Roman" w:cs="Times New Roman"/>
          <w:sz w:val="24"/>
          <w:szCs w:val="24"/>
        </w:rPr>
        <w:t xml:space="preserve"> Общее руководство работой по Программе развития  и оценка степени эффективности её реализации осуществляются директором школы. Ход работы над отдельными проектами курируется должностными лицами - представителями администрации школы в соответствии с имеющимися у них функциональными обязанностями и представляется на совещаниях педагогических работников. </w:t>
      </w:r>
    </w:p>
    <w:p w:rsidR="00F33761" w:rsidRDefault="00F33761" w:rsidP="00964D4B">
      <w:pPr>
        <w:jc w:val="both"/>
        <w:rPr>
          <w:rFonts w:ascii="Times New Roman" w:hAnsi="Times New Roman" w:cs="Times New Roman"/>
          <w:sz w:val="24"/>
          <w:szCs w:val="24"/>
        </w:rPr>
      </w:pPr>
      <w:r w:rsidRPr="00964D4B">
        <w:rPr>
          <w:rFonts w:ascii="Times New Roman" w:hAnsi="Times New Roman" w:cs="Times New Roman"/>
          <w:b/>
          <w:bCs/>
          <w:sz w:val="24"/>
          <w:szCs w:val="24"/>
        </w:rPr>
        <w:t>Порядок мониторинга хода и результатов реализации Программы.</w:t>
      </w:r>
    </w:p>
    <w:p w:rsidR="00F33761" w:rsidRPr="00964D4B" w:rsidRDefault="00F33761" w:rsidP="00964D4B">
      <w:pPr>
        <w:jc w:val="both"/>
        <w:rPr>
          <w:rFonts w:ascii="Times New Roman" w:hAnsi="Times New Roman" w:cs="Times New Roman"/>
          <w:sz w:val="24"/>
          <w:szCs w:val="24"/>
        </w:rPr>
      </w:pPr>
      <w:r w:rsidRPr="00964D4B">
        <w:rPr>
          <w:rFonts w:ascii="Times New Roman" w:hAnsi="Times New Roman" w:cs="Times New Roman"/>
          <w:sz w:val="24"/>
          <w:szCs w:val="24"/>
        </w:rPr>
        <w:t xml:space="preserve">Внутренний мониторинг проводит социально-психологическая служба, администрация. Результаты обсуждаются один раз в полгода. Программа реализуется путем проведения мероприятий в соответствии с основными  направлениями. </w:t>
      </w:r>
    </w:p>
    <w:p w:rsidR="00F33761" w:rsidRPr="00964D4B" w:rsidRDefault="00F33761" w:rsidP="00964D4B">
      <w:pPr>
        <w:jc w:val="both"/>
        <w:rPr>
          <w:rFonts w:ascii="Times New Roman" w:hAnsi="Times New Roman" w:cs="Times New Roman"/>
          <w:b/>
          <w:bCs/>
          <w:sz w:val="24"/>
          <w:szCs w:val="24"/>
        </w:rPr>
      </w:pPr>
      <w:r w:rsidRPr="00964D4B">
        <w:rPr>
          <w:rFonts w:ascii="Times New Roman" w:hAnsi="Times New Roman" w:cs="Times New Roman"/>
          <w:b/>
          <w:bCs/>
          <w:sz w:val="24"/>
          <w:szCs w:val="24"/>
        </w:rPr>
        <w:t xml:space="preserve">Основные механизмы реализации Программы развития. </w:t>
      </w:r>
    </w:p>
    <w:p w:rsidR="00F33761" w:rsidRDefault="00F33761" w:rsidP="00964D4B">
      <w:pPr>
        <w:jc w:val="both"/>
        <w:rPr>
          <w:rFonts w:ascii="Times New Roman" w:hAnsi="Times New Roman" w:cs="Times New Roman"/>
          <w:sz w:val="24"/>
          <w:szCs w:val="24"/>
        </w:rPr>
      </w:pPr>
      <w:r w:rsidRPr="00964D4B">
        <w:rPr>
          <w:rFonts w:ascii="Times New Roman" w:hAnsi="Times New Roman" w:cs="Times New Roman"/>
          <w:sz w:val="24"/>
          <w:szCs w:val="24"/>
        </w:rPr>
        <w:t xml:space="preserve">1. Создание подпрограмм (проектов) развития школы в соответствии с задачами Программы, направленных на создание условий достижения целей Программы развития и включающих имеющиеся ресурсы, возможные решения  в данном направлении,  ответственных за их выполнение и ожидаемые результаты.  </w:t>
      </w:r>
    </w:p>
    <w:p w:rsidR="00F33761" w:rsidRPr="00964D4B" w:rsidRDefault="00F33761" w:rsidP="00964D4B">
      <w:pPr>
        <w:jc w:val="both"/>
        <w:rPr>
          <w:rFonts w:ascii="Times New Roman" w:hAnsi="Times New Roman" w:cs="Times New Roman"/>
          <w:sz w:val="24"/>
          <w:szCs w:val="24"/>
        </w:rPr>
      </w:pPr>
      <w:r w:rsidRPr="00964D4B">
        <w:rPr>
          <w:rFonts w:ascii="Times New Roman" w:hAnsi="Times New Roman" w:cs="Times New Roman"/>
          <w:sz w:val="24"/>
          <w:szCs w:val="24"/>
        </w:rPr>
        <w:t xml:space="preserve">2. Создание системы управления, диагностики и контроля реализации Программы развития с целью обеспечения условий для ее реализации по схеме:  </w:t>
      </w:r>
    </w:p>
    <w:p w:rsidR="00F33761" w:rsidRPr="00964D4B" w:rsidRDefault="00F33761" w:rsidP="00964D4B">
      <w:pPr>
        <w:jc w:val="both"/>
        <w:rPr>
          <w:rFonts w:ascii="Times New Roman" w:hAnsi="Times New Roman" w:cs="Times New Roman"/>
          <w:sz w:val="24"/>
          <w:szCs w:val="24"/>
        </w:rPr>
      </w:pPr>
    </w:p>
    <w:p w:rsidR="00F33761" w:rsidRPr="00964D4B" w:rsidRDefault="00F33761" w:rsidP="00964D4B">
      <w:pPr>
        <w:spacing w:after="0" w:line="240" w:lineRule="auto"/>
        <w:jc w:val="both"/>
        <w:rPr>
          <w:rFonts w:ascii="Times New Roman" w:hAnsi="Times New Roman" w:cs="Times New Roman"/>
          <w:color w:val="7F7F7F"/>
          <w:sz w:val="24"/>
          <w:szCs w:val="24"/>
        </w:rPr>
      </w:pPr>
      <w:r w:rsidRPr="00964D4B">
        <w:rPr>
          <w:rFonts w:ascii="Times New Roman" w:hAnsi="Times New Roman" w:cs="Times New Roman"/>
          <w:color w:val="7F7F7F"/>
          <w:sz w:val="24"/>
          <w:szCs w:val="24"/>
        </w:rPr>
        <w:t xml:space="preserve">Педагогический совет ↔ предметные МО </w:t>
      </w:r>
    </w:p>
    <w:p w:rsidR="00F33761" w:rsidRPr="00964D4B" w:rsidRDefault="00F33761" w:rsidP="00964D4B">
      <w:pPr>
        <w:spacing w:after="0" w:line="240" w:lineRule="auto"/>
        <w:jc w:val="both"/>
        <w:rPr>
          <w:rFonts w:ascii="Times New Roman" w:hAnsi="Times New Roman" w:cs="Times New Roman"/>
          <w:color w:val="7F7F7F"/>
          <w:sz w:val="24"/>
          <w:szCs w:val="24"/>
        </w:rPr>
      </w:pPr>
      <w:r w:rsidRPr="00964D4B">
        <w:rPr>
          <w:rFonts w:ascii="Times New Roman" w:hAnsi="Times New Roman" w:cs="Times New Roman"/>
          <w:color w:val="7F7F7F"/>
          <w:sz w:val="24"/>
          <w:szCs w:val="24"/>
        </w:rPr>
        <w:t xml:space="preserve">↕ </w:t>
      </w:r>
    </w:p>
    <w:p w:rsidR="00F33761" w:rsidRPr="00964D4B" w:rsidRDefault="00F33761" w:rsidP="00964D4B">
      <w:pPr>
        <w:spacing w:after="0" w:line="240" w:lineRule="auto"/>
        <w:jc w:val="both"/>
        <w:rPr>
          <w:rFonts w:ascii="Times New Roman" w:hAnsi="Times New Roman" w:cs="Times New Roman"/>
          <w:color w:val="7F7F7F"/>
          <w:sz w:val="24"/>
          <w:szCs w:val="24"/>
        </w:rPr>
      </w:pPr>
      <w:r w:rsidRPr="00964D4B">
        <w:rPr>
          <w:rFonts w:ascii="Times New Roman" w:hAnsi="Times New Roman" w:cs="Times New Roman"/>
          <w:color w:val="7F7F7F"/>
          <w:sz w:val="24"/>
          <w:szCs w:val="24"/>
        </w:rPr>
        <w:t xml:space="preserve">Временные  творческие коллективы </w:t>
      </w:r>
    </w:p>
    <w:p w:rsidR="00F33761" w:rsidRPr="00964D4B" w:rsidRDefault="00F33761" w:rsidP="00964D4B">
      <w:pPr>
        <w:spacing w:after="0" w:line="240" w:lineRule="auto"/>
        <w:jc w:val="both"/>
        <w:rPr>
          <w:rFonts w:ascii="Times New Roman" w:hAnsi="Times New Roman" w:cs="Times New Roman"/>
          <w:color w:val="7F7F7F"/>
          <w:sz w:val="24"/>
          <w:szCs w:val="24"/>
        </w:rPr>
      </w:pPr>
      <w:r w:rsidRPr="00964D4B">
        <w:rPr>
          <w:rFonts w:ascii="Times New Roman" w:hAnsi="Times New Roman" w:cs="Times New Roman"/>
          <w:color w:val="7F7F7F"/>
          <w:sz w:val="24"/>
          <w:szCs w:val="24"/>
        </w:rPr>
        <w:t xml:space="preserve">Управляющий совет ↔ Классные родительские комитеты </w:t>
      </w:r>
    </w:p>
    <w:p w:rsidR="00F33761" w:rsidRPr="00964D4B" w:rsidRDefault="00F33761" w:rsidP="00964D4B">
      <w:pPr>
        <w:spacing w:after="0" w:line="240" w:lineRule="auto"/>
        <w:jc w:val="both"/>
        <w:rPr>
          <w:rFonts w:ascii="Times New Roman" w:hAnsi="Times New Roman" w:cs="Times New Roman"/>
          <w:color w:val="7F7F7F"/>
          <w:sz w:val="24"/>
          <w:szCs w:val="24"/>
        </w:rPr>
      </w:pPr>
      <w:r w:rsidRPr="00964D4B">
        <w:rPr>
          <w:rFonts w:ascii="Times New Roman" w:hAnsi="Times New Roman" w:cs="Times New Roman"/>
          <w:color w:val="7F7F7F"/>
          <w:sz w:val="24"/>
          <w:szCs w:val="24"/>
        </w:rPr>
        <w:t xml:space="preserve">Совет старшеклассников ↔  Классные коллективы </w:t>
      </w:r>
    </w:p>
    <w:p w:rsidR="00F33761" w:rsidRPr="00964D4B" w:rsidRDefault="00F33761" w:rsidP="00964D4B">
      <w:pPr>
        <w:jc w:val="both"/>
        <w:rPr>
          <w:rFonts w:ascii="Times New Roman" w:hAnsi="Times New Roman" w:cs="Times New Roman"/>
          <w:sz w:val="24"/>
          <w:szCs w:val="24"/>
        </w:rPr>
      </w:pPr>
    </w:p>
    <w:p w:rsidR="00F33761" w:rsidRPr="000A07D7" w:rsidRDefault="00F33761" w:rsidP="00964D4B">
      <w:pPr>
        <w:jc w:val="both"/>
        <w:rPr>
          <w:rFonts w:ascii="Times New Roman" w:hAnsi="Times New Roman" w:cs="Times New Roman"/>
          <w:b/>
          <w:bCs/>
          <w:sz w:val="24"/>
          <w:szCs w:val="24"/>
        </w:rPr>
      </w:pPr>
      <w:r w:rsidRPr="000A07D7">
        <w:rPr>
          <w:rFonts w:ascii="Times New Roman" w:hAnsi="Times New Roman" w:cs="Times New Roman"/>
          <w:b/>
          <w:bCs/>
          <w:sz w:val="24"/>
          <w:szCs w:val="24"/>
        </w:rPr>
        <w:t xml:space="preserve">Ресурсное обеспечение реализации Программы. </w:t>
      </w:r>
    </w:p>
    <w:p w:rsidR="00F33761" w:rsidRPr="00964D4B" w:rsidRDefault="00F33761" w:rsidP="00964D4B">
      <w:pPr>
        <w:jc w:val="both"/>
        <w:rPr>
          <w:rFonts w:ascii="Times New Roman" w:hAnsi="Times New Roman" w:cs="Times New Roman"/>
          <w:sz w:val="24"/>
          <w:szCs w:val="24"/>
        </w:rPr>
      </w:pPr>
      <w:r w:rsidRPr="00964D4B">
        <w:rPr>
          <w:rFonts w:ascii="Times New Roman" w:hAnsi="Times New Roman" w:cs="Times New Roman"/>
          <w:sz w:val="24"/>
          <w:szCs w:val="24"/>
        </w:rPr>
        <w:t xml:space="preserve">  Учреждение обеспечено  кадровыми, методическими, материально-техническими и финансовыми ресурсами, необходимыми для реализации программы. </w:t>
      </w:r>
    </w:p>
    <w:p w:rsidR="00F33761" w:rsidRPr="000A07D7" w:rsidRDefault="00F33761" w:rsidP="00964D4B">
      <w:pPr>
        <w:jc w:val="both"/>
        <w:rPr>
          <w:rFonts w:ascii="Times New Roman" w:hAnsi="Times New Roman" w:cs="Times New Roman"/>
          <w:b/>
          <w:bCs/>
          <w:sz w:val="24"/>
          <w:szCs w:val="24"/>
        </w:rPr>
      </w:pPr>
      <w:r w:rsidRPr="000A07D7">
        <w:rPr>
          <w:rFonts w:ascii="Times New Roman" w:hAnsi="Times New Roman" w:cs="Times New Roman"/>
          <w:b/>
          <w:bCs/>
          <w:sz w:val="24"/>
          <w:szCs w:val="24"/>
        </w:rPr>
        <w:t xml:space="preserve">Объём и источники финансирования Программы. </w:t>
      </w:r>
    </w:p>
    <w:p w:rsidR="00F33761" w:rsidRPr="00964D4B" w:rsidRDefault="00F33761" w:rsidP="00964D4B">
      <w:pPr>
        <w:jc w:val="both"/>
        <w:rPr>
          <w:rFonts w:ascii="Times New Roman" w:hAnsi="Times New Roman" w:cs="Times New Roman"/>
          <w:sz w:val="24"/>
          <w:szCs w:val="24"/>
        </w:rPr>
      </w:pPr>
      <w:r w:rsidRPr="00964D4B">
        <w:rPr>
          <w:rFonts w:ascii="Times New Roman" w:hAnsi="Times New Roman" w:cs="Times New Roman"/>
          <w:sz w:val="24"/>
          <w:szCs w:val="24"/>
        </w:rPr>
        <w:t>Бюджетное и внебюджетное финансирование.</w:t>
      </w:r>
    </w:p>
    <w:p w:rsidR="00F33761" w:rsidRDefault="00F33761" w:rsidP="000A07D7">
      <w:pPr>
        <w:jc w:val="center"/>
        <w:rPr>
          <w:rFonts w:ascii="Times New Roman" w:hAnsi="Times New Roman" w:cs="Times New Roman"/>
          <w:b/>
          <w:bCs/>
          <w:sz w:val="24"/>
          <w:szCs w:val="24"/>
        </w:rPr>
      </w:pPr>
      <w:r w:rsidRPr="000A07D7">
        <w:rPr>
          <w:rFonts w:ascii="Times New Roman" w:hAnsi="Times New Roman" w:cs="Times New Roman"/>
          <w:b/>
          <w:bCs/>
          <w:sz w:val="24"/>
          <w:szCs w:val="24"/>
        </w:rPr>
        <w:t>Ожидаемые результаты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F33761" w:rsidRPr="00E41EB9">
        <w:tc>
          <w:tcPr>
            <w:tcW w:w="4785" w:type="dxa"/>
          </w:tcPr>
          <w:p w:rsidR="00F33761" w:rsidRPr="00E41EB9" w:rsidRDefault="00F33761" w:rsidP="00E41EB9">
            <w:p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 xml:space="preserve">Ожидаемые конечные результаты реализации Программы </w:t>
            </w:r>
          </w:p>
        </w:tc>
        <w:tc>
          <w:tcPr>
            <w:tcW w:w="4786" w:type="dxa"/>
          </w:tcPr>
          <w:p w:rsidR="00F33761" w:rsidRPr="00E41EB9" w:rsidRDefault="00F33761" w:rsidP="00E41EB9">
            <w:p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2019 год</w:t>
            </w:r>
          </w:p>
        </w:tc>
      </w:tr>
      <w:tr w:rsidR="00F33761" w:rsidRPr="00E41EB9">
        <w:tc>
          <w:tcPr>
            <w:tcW w:w="4785" w:type="dxa"/>
          </w:tcPr>
          <w:p w:rsidR="00F33761" w:rsidRPr="00E41EB9" w:rsidRDefault="00F33761" w:rsidP="00E41EB9">
            <w:pPr>
              <w:pStyle w:val="ListParagraph"/>
              <w:numPr>
                <w:ilvl w:val="0"/>
                <w:numId w:val="22"/>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 xml:space="preserve">внедрены новые стандарты общего образования; </w:t>
            </w:r>
          </w:p>
          <w:p w:rsidR="00F33761" w:rsidRPr="00E41EB9" w:rsidRDefault="00F33761" w:rsidP="00E41EB9">
            <w:pPr>
              <w:pStyle w:val="ListParagraph"/>
              <w:numPr>
                <w:ilvl w:val="0"/>
                <w:numId w:val="22"/>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 xml:space="preserve">обеспечен высокий  уровень качества образования; </w:t>
            </w:r>
          </w:p>
          <w:p w:rsidR="00F33761" w:rsidRPr="00E41EB9" w:rsidRDefault="00F33761" w:rsidP="00E41EB9">
            <w:pPr>
              <w:pStyle w:val="ListParagraph"/>
              <w:numPr>
                <w:ilvl w:val="0"/>
                <w:numId w:val="22"/>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 xml:space="preserve">качественное обновление содержания общего образования </w:t>
            </w:r>
          </w:p>
          <w:p w:rsidR="00F33761" w:rsidRPr="00E41EB9" w:rsidRDefault="00F33761" w:rsidP="00E41EB9">
            <w:pPr>
              <w:pStyle w:val="ListParagraph"/>
              <w:numPr>
                <w:ilvl w:val="0"/>
                <w:numId w:val="22"/>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Обеспечена работа с одарёнными детьми.</w:t>
            </w:r>
          </w:p>
        </w:tc>
        <w:tc>
          <w:tcPr>
            <w:tcW w:w="4786" w:type="dxa"/>
          </w:tcPr>
          <w:p w:rsidR="00F33761" w:rsidRPr="00E41EB9" w:rsidRDefault="00F33761" w:rsidP="00E41EB9">
            <w:p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Процент качества 60%</w:t>
            </w:r>
          </w:p>
          <w:p w:rsidR="00F33761" w:rsidRPr="00E41EB9" w:rsidRDefault="00F33761" w:rsidP="00E41EB9">
            <w:pPr>
              <w:spacing w:after="0" w:line="240" w:lineRule="auto"/>
              <w:rPr>
                <w:rFonts w:ascii="Times New Roman" w:hAnsi="Times New Roman" w:cs="Times New Roman"/>
                <w:sz w:val="24"/>
                <w:szCs w:val="24"/>
              </w:rPr>
            </w:pPr>
          </w:p>
          <w:p w:rsidR="00F33761" w:rsidRPr="00E41EB9" w:rsidRDefault="00F33761" w:rsidP="00E41EB9">
            <w:pPr>
              <w:spacing w:after="0" w:line="240" w:lineRule="auto"/>
              <w:rPr>
                <w:rFonts w:ascii="Times New Roman" w:hAnsi="Times New Roman" w:cs="Times New Roman"/>
                <w:sz w:val="24"/>
                <w:szCs w:val="24"/>
              </w:rPr>
            </w:pPr>
          </w:p>
          <w:p w:rsidR="00F33761" w:rsidRPr="00E41EB9" w:rsidRDefault="00F33761" w:rsidP="00E41EB9">
            <w:p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 xml:space="preserve">Формирование у выпускников школы  </w:t>
            </w:r>
          </w:p>
          <w:p w:rsidR="00F33761" w:rsidRPr="00E41EB9" w:rsidRDefault="00F33761" w:rsidP="00E41EB9">
            <w:p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компетентностей</w:t>
            </w:r>
          </w:p>
        </w:tc>
      </w:tr>
      <w:tr w:rsidR="00F33761" w:rsidRPr="00E41EB9">
        <w:tc>
          <w:tcPr>
            <w:tcW w:w="4785" w:type="dxa"/>
          </w:tcPr>
          <w:p w:rsidR="00F33761" w:rsidRPr="00E41EB9" w:rsidRDefault="00F33761" w:rsidP="00E41EB9">
            <w:pPr>
              <w:pStyle w:val="ListParagraph"/>
              <w:numPr>
                <w:ilvl w:val="0"/>
                <w:numId w:val="23"/>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 xml:space="preserve">повышение  ИКТ-компетентности педагогов; </w:t>
            </w:r>
          </w:p>
          <w:p w:rsidR="00F33761" w:rsidRPr="00E41EB9" w:rsidRDefault="00F33761" w:rsidP="00E41EB9">
            <w:pPr>
              <w:spacing w:after="0" w:line="240" w:lineRule="auto"/>
              <w:ind w:left="1134"/>
              <w:rPr>
                <w:rFonts w:ascii="Times New Roman" w:hAnsi="Times New Roman" w:cs="Times New Roman"/>
                <w:sz w:val="24"/>
                <w:szCs w:val="24"/>
              </w:rPr>
            </w:pPr>
            <w:r w:rsidRPr="00E41EB9">
              <w:rPr>
                <w:rFonts w:ascii="Times New Roman" w:hAnsi="Times New Roman" w:cs="Times New Roman"/>
                <w:sz w:val="24"/>
                <w:szCs w:val="24"/>
              </w:rPr>
              <w:t xml:space="preserve">доля учащихся, получающих образование с использованием дистанционных форм обучения </w:t>
            </w:r>
          </w:p>
          <w:p w:rsidR="00F33761" w:rsidRPr="00E41EB9" w:rsidRDefault="00F33761" w:rsidP="00E41EB9">
            <w:pPr>
              <w:pStyle w:val="ListParagraph"/>
              <w:numPr>
                <w:ilvl w:val="0"/>
                <w:numId w:val="23"/>
              </w:num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развитие материально-технической базы школы</w:t>
            </w:r>
          </w:p>
        </w:tc>
        <w:tc>
          <w:tcPr>
            <w:tcW w:w="4786" w:type="dxa"/>
          </w:tcPr>
          <w:p w:rsidR="00F33761" w:rsidRPr="00E41EB9" w:rsidRDefault="00F33761" w:rsidP="00E41EB9">
            <w:p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100%</w:t>
            </w:r>
          </w:p>
          <w:p w:rsidR="00F33761" w:rsidRPr="00E41EB9" w:rsidRDefault="00F33761" w:rsidP="00E41EB9">
            <w:pPr>
              <w:spacing w:after="0" w:line="240" w:lineRule="auto"/>
              <w:rPr>
                <w:rFonts w:ascii="Times New Roman" w:hAnsi="Times New Roman" w:cs="Times New Roman"/>
                <w:sz w:val="24"/>
                <w:szCs w:val="24"/>
              </w:rPr>
            </w:pPr>
          </w:p>
          <w:p w:rsidR="00F33761" w:rsidRPr="00E41EB9" w:rsidRDefault="00F33761" w:rsidP="00E41EB9">
            <w:pPr>
              <w:spacing w:after="0" w:line="240" w:lineRule="auto"/>
              <w:rPr>
                <w:rFonts w:ascii="Times New Roman" w:hAnsi="Times New Roman" w:cs="Times New Roman"/>
                <w:sz w:val="24"/>
                <w:szCs w:val="24"/>
              </w:rPr>
            </w:pPr>
          </w:p>
          <w:p w:rsidR="00F33761" w:rsidRPr="00E41EB9" w:rsidRDefault="00F33761" w:rsidP="00E41EB9">
            <w:pPr>
              <w:spacing w:after="0" w:line="240" w:lineRule="auto"/>
              <w:rPr>
                <w:rFonts w:ascii="Times New Roman" w:hAnsi="Times New Roman" w:cs="Times New Roman"/>
                <w:sz w:val="24"/>
                <w:szCs w:val="24"/>
              </w:rPr>
            </w:pPr>
          </w:p>
          <w:p w:rsidR="00F33761" w:rsidRPr="00E41EB9" w:rsidRDefault="00F33761" w:rsidP="00E41EB9">
            <w:pPr>
              <w:spacing w:after="0" w:line="240" w:lineRule="auto"/>
              <w:rPr>
                <w:rFonts w:ascii="Times New Roman" w:hAnsi="Times New Roman" w:cs="Times New Roman"/>
                <w:sz w:val="24"/>
                <w:szCs w:val="24"/>
              </w:rPr>
            </w:pPr>
          </w:p>
          <w:p w:rsidR="00F33761" w:rsidRPr="00E41EB9" w:rsidRDefault="00F33761" w:rsidP="00E41EB9">
            <w:p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увеличение количества учебно – методического обеспечения УВП</w:t>
            </w:r>
          </w:p>
        </w:tc>
      </w:tr>
      <w:tr w:rsidR="00F33761" w:rsidRPr="00E41EB9">
        <w:tc>
          <w:tcPr>
            <w:tcW w:w="4785" w:type="dxa"/>
          </w:tcPr>
          <w:p w:rsidR="00F33761" w:rsidRPr="00E41EB9" w:rsidRDefault="00F33761" w:rsidP="00E41EB9">
            <w:p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расширение перечня дополнительных услуг, предоставляемых обучающимся</w:t>
            </w:r>
          </w:p>
        </w:tc>
        <w:tc>
          <w:tcPr>
            <w:tcW w:w="4786" w:type="dxa"/>
          </w:tcPr>
          <w:p w:rsidR="00F33761" w:rsidRPr="00E41EB9" w:rsidRDefault="00F33761" w:rsidP="00E41EB9">
            <w:p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Привлечение организаций дополнительного образования</w:t>
            </w:r>
          </w:p>
        </w:tc>
      </w:tr>
      <w:tr w:rsidR="00F33761" w:rsidRPr="00E41EB9">
        <w:tc>
          <w:tcPr>
            <w:tcW w:w="4785" w:type="dxa"/>
          </w:tcPr>
          <w:p w:rsidR="00F33761" w:rsidRPr="00E41EB9" w:rsidRDefault="00F33761" w:rsidP="00E41EB9">
            <w:p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повышение эффективности государственно-общественных форм управления</w:t>
            </w:r>
          </w:p>
        </w:tc>
        <w:tc>
          <w:tcPr>
            <w:tcW w:w="4786" w:type="dxa"/>
          </w:tcPr>
          <w:p w:rsidR="00F33761" w:rsidRPr="00E41EB9" w:rsidRDefault="00F33761" w:rsidP="00E41EB9">
            <w:pPr>
              <w:spacing w:after="0" w:line="240" w:lineRule="auto"/>
              <w:rPr>
                <w:rFonts w:ascii="Times New Roman" w:hAnsi="Times New Roman" w:cs="Times New Roman"/>
                <w:sz w:val="24"/>
                <w:szCs w:val="24"/>
              </w:rPr>
            </w:pPr>
            <w:r w:rsidRPr="00E41EB9">
              <w:rPr>
                <w:rFonts w:ascii="Times New Roman" w:hAnsi="Times New Roman" w:cs="Times New Roman"/>
                <w:sz w:val="24"/>
                <w:szCs w:val="24"/>
              </w:rPr>
              <w:t>расширение перечня вопросов рассматриваемых Управляющим  советом</w:t>
            </w:r>
          </w:p>
        </w:tc>
      </w:tr>
    </w:tbl>
    <w:p w:rsidR="00F33761" w:rsidRDefault="00F33761" w:rsidP="000A07D7">
      <w:pPr>
        <w:rPr>
          <w:rFonts w:ascii="Times New Roman" w:hAnsi="Times New Roman" w:cs="Times New Roman"/>
          <w:sz w:val="24"/>
          <w:szCs w:val="24"/>
        </w:rPr>
      </w:pPr>
    </w:p>
    <w:p w:rsidR="00F33761" w:rsidRPr="00405698" w:rsidRDefault="00F33761" w:rsidP="00405698">
      <w:pPr>
        <w:jc w:val="both"/>
        <w:rPr>
          <w:rFonts w:ascii="Times New Roman" w:hAnsi="Times New Roman" w:cs="Times New Roman"/>
          <w:sz w:val="24"/>
          <w:szCs w:val="24"/>
        </w:rPr>
      </w:pPr>
      <w:r w:rsidRPr="00405698">
        <w:rPr>
          <w:rFonts w:ascii="Times New Roman" w:hAnsi="Times New Roman" w:cs="Times New Roman"/>
          <w:sz w:val="24"/>
          <w:szCs w:val="24"/>
        </w:rPr>
        <w:t xml:space="preserve">Кроме того, будет обеспечено выравнивание доступа к получению качественного образования за счет распространения различных моделей образования детей с целью обеспечения равных стартовых возможностей для последующего обучения. </w:t>
      </w:r>
    </w:p>
    <w:p w:rsidR="00F33761" w:rsidRPr="00405698" w:rsidRDefault="00F33761" w:rsidP="00405698">
      <w:pPr>
        <w:rPr>
          <w:rFonts w:ascii="Times New Roman" w:hAnsi="Times New Roman" w:cs="Times New Roman"/>
          <w:sz w:val="24"/>
          <w:szCs w:val="24"/>
        </w:rPr>
      </w:pPr>
    </w:p>
    <w:p w:rsidR="00F33761" w:rsidRPr="00405698" w:rsidRDefault="00F33761" w:rsidP="00405698">
      <w:pPr>
        <w:rPr>
          <w:rFonts w:ascii="Times New Roman" w:hAnsi="Times New Roman" w:cs="Times New Roman"/>
          <w:b/>
          <w:bCs/>
          <w:sz w:val="24"/>
          <w:szCs w:val="24"/>
        </w:rPr>
      </w:pPr>
      <w:r w:rsidRPr="00405698">
        <w:rPr>
          <w:rFonts w:ascii="Times New Roman" w:hAnsi="Times New Roman" w:cs="Times New Roman"/>
          <w:b/>
          <w:bCs/>
          <w:sz w:val="24"/>
          <w:szCs w:val="24"/>
        </w:rPr>
        <w:t xml:space="preserve">Риски и минимизация их влияния </w:t>
      </w:r>
    </w:p>
    <w:p w:rsidR="00F33761" w:rsidRPr="00405698" w:rsidRDefault="00F33761" w:rsidP="00405698">
      <w:pPr>
        <w:rPr>
          <w:rFonts w:ascii="Times New Roman" w:hAnsi="Times New Roman" w:cs="Times New Roman"/>
          <w:sz w:val="24"/>
          <w:szCs w:val="24"/>
        </w:rPr>
      </w:pPr>
      <w:r w:rsidRPr="00405698">
        <w:rPr>
          <w:rFonts w:ascii="Times New Roman" w:hAnsi="Times New Roman" w:cs="Times New Roman"/>
          <w:sz w:val="24"/>
          <w:szCs w:val="24"/>
        </w:rPr>
        <w:t xml:space="preserve">Реализация Программы развития позволит избежать следующие негативные последствия и риски: </w:t>
      </w:r>
    </w:p>
    <w:p w:rsidR="00F33761" w:rsidRPr="00405698" w:rsidRDefault="00F33761" w:rsidP="00C566BB">
      <w:pPr>
        <w:pStyle w:val="ListParagraph"/>
        <w:numPr>
          <w:ilvl w:val="0"/>
          <w:numId w:val="23"/>
        </w:numPr>
        <w:rPr>
          <w:rFonts w:ascii="Times New Roman" w:hAnsi="Times New Roman" w:cs="Times New Roman"/>
          <w:sz w:val="24"/>
          <w:szCs w:val="24"/>
        </w:rPr>
      </w:pPr>
      <w:r w:rsidRPr="00405698">
        <w:rPr>
          <w:rFonts w:ascii="Times New Roman" w:hAnsi="Times New Roman" w:cs="Times New Roman"/>
          <w:sz w:val="24"/>
          <w:szCs w:val="24"/>
        </w:rPr>
        <w:t xml:space="preserve">неудовлетворенность обучающихся образовательным процессом; </w:t>
      </w:r>
    </w:p>
    <w:p w:rsidR="00F33761" w:rsidRPr="00405698" w:rsidRDefault="00F33761" w:rsidP="00C566BB">
      <w:pPr>
        <w:pStyle w:val="ListParagraph"/>
        <w:numPr>
          <w:ilvl w:val="0"/>
          <w:numId w:val="23"/>
        </w:numPr>
        <w:rPr>
          <w:rFonts w:ascii="Times New Roman" w:hAnsi="Times New Roman" w:cs="Times New Roman"/>
          <w:sz w:val="24"/>
          <w:szCs w:val="24"/>
        </w:rPr>
      </w:pPr>
      <w:r w:rsidRPr="00405698">
        <w:rPr>
          <w:rFonts w:ascii="Times New Roman" w:hAnsi="Times New Roman" w:cs="Times New Roman"/>
          <w:sz w:val="24"/>
          <w:szCs w:val="24"/>
        </w:rPr>
        <w:t xml:space="preserve">возрастная непредсказуемость, срывы в повседневном личном поведении обучающихся; </w:t>
      </w:r>
    </w:p>
    <w:p w:rsidR="00F33761" w:rsidRPr="00405698" w:rsidRDefault="00F33761" w:rsidP="00C566BB">
      <w:pPr>
        <w:pStyle w:val="ListParagraph"/>
        <w:numPr>
          <w:ilvl w:val="0"/>
          <w:numId w:val="23"/>
        </w:numPr>
        <w:rPr>
          <w:rFonts w:ascii="Times New Roman" w:hAnsi="Times New Roman" w:cs="Times New Roman"/>
          <w:sz w:val="24"/>
          <w:szCs w:val="24"/>
        </w:rPr>
      </w:pPr>
      <w:r w:rsidRPr="00405698">
        <w:rPr>
          <w:rFonts w:ascii="Times New Roman" w:hAnsi="Times New Roman" w:cs="Times New Roman"/>
          <w:sz w:val="24"/>
          <w:szCs w:val="24"/>
        </w:rPr>
        <w:t xml:space="preserve">отсутствие у обучающихся способностей, интереса к разработанным и внедренным профилям обучения;  </w:t>
      </w:r>
    </w:p>
    <w:p w:rsidR="00F33761" w:rsidRPr="00405698" w:rsidRDefault="00F33761" w:rsidP="00C566BB">
      <w:pPr>
        <w:pStyle w:val="ListParagraph"/>
        <w:numPr>
          <w:ilvl w:val="0"/>
          <w:numId w:val="23"/>
        </w:numPr>
        <w:rPr>
          <w:rFonts w:ascii="Times New Roman" w:hAnsi="Times New Roman" w:cs="Times New Roman"/>
          <w:sz w:val="24"/>
          <w:szCs w:val="24"/>
        </w:rPr>
      </w:pPr>
      <w:r w:rsidRPr="00405698">
        <w:rPr>
          <w:rFonts w:ascii="Times New Roman" w:hAnsi="Times New Roman" w:cs="Times New Roman"/>
          <w:sz w:val="24"/>
          <w:szCs w:val="24"/>
        </w:rPr>
        <w:t xml:space="preserve">случайность выбора профиля обучения; </w:t>
      </w:r>
    </w:p>
    <w:p w:rsidR="00F33761" w:rsidRPr="00405698" w:rsidRDefault="00F33761" w:rsidP="00C566BB">
      <w:pPr>
        <w:pStyle w:val="ListParagraph"/>
        <w:numPr>
          <w:ilvl w:val="0"/>
          <w:numId w:val="23"/>
        </w:numPr>
        <w:rPr>
          <w:rFonts w:ascii="Times New Roman" w:hAnsi="Times New Roman" w:cs="Times New Roman"/>
          <w:sz w:val="24"/>
          <w:szCs w:val="24"/>
        </w:rPr>
      </w:pPr>
      <w:r w:rsidRPr="00405698">
        <w:rPr>
          <w:rFonts w:ascii="Times New Roman" w:hAnsi="Times New Roman" w:cs="Times New Roman"/>
          <w:sz w:val="24"/>
          <w:szCs w:val="24"/>
        </w:rPr>
        <w:t>недостаточная материально-техническая база школы.</w:t>
      </w:r>
    </w:p>
    <w:p w:rsidR="00F33761" w:rsidRPr="00405698" w:rsidRDefault="00F33761" w:rsidP="00405698">
      <w:pPr>
        <w:rPr>
          <w:rFonts w:ascii="Times New Roman" w:hAnsi="Times New Roman" w:cs="Times New Roman"/>
          <w:b/>
          <w:bCs/>
          <w:sz w:val="24"/>
          <w:szCs w:val="24"/>
        </w:rPr>
      </w:pPr>
      <w:r w:rsidRPr="00405698">
        <w:rPr>
          <w:rFonts w:ascii="Times New Roman" w:hAnsi="Times New Roman" w:cs="Times New Roman"/>
          <w:b/>
          <w:bCs/>
          <w:sz w:val="24"/>
          <w:szCs w:val="24"/>
        </w:rPr>
        <w:t xml:space="preserve">Оценка результатов программы </w:t>
      </w:r>
    </w:p>
    <w:p w:rsidR="00F33761" w:rsidRPr="00405698" w:rsidRDefault="00F33761" w:rsidP="00405698">
      <w:pPr>
        <w:rPr>
          <w:rFonts w:ascii="Times New Roman" w:hAnsi="Times New Roman" w:cs="Times New Roman"/>
          <w:sz w:val="24"/>
          <w:szCs w:val="24"/>
        </w:rPr>
      </w:pPr>
    </w:p>
    <w:p w:rsidR="00F33761" w:rsidRPr="00405698" w:rsidRDefault="00F33761" w:rsidP="00C566BB">
      <w:pPr>
        <w:pStyle w:val="ListParagraph"/>
        <w:numPr>
          <w:ilvl w:val="0"/>
          <w:numId w:val="24"/>
        </w:numPr>
        <w:rPr>
          <w:rFonts w:ascii="Times New Roman" w:hAnsi="Times New Roman" w:cs="Times New Roman"/>
          <w:sz w:val="24"/>
          <w:szCs w:val="24"/>
        </w:rPr>
      </w:pPr>
      <w:r w:rsidRPr="00405698">
        <w:rPr>
          <w:rFonts w:ascii="Times New Roman" w:hAnsi="Times New Roman" w:cs="Times New Roman"/>
          <w:sz w:val="24"/>
          <w:szCs w:val="24"/>
        </w:rPr>
        <w:t xml:space="preserve">Оценка результатов реализации программы будет осуществляться с помощью различных методов: </w:t>
      </w:r>
    </w:p>
    <w:p w:rsidR="00F33761" w:rsidRPr="00405698" w:rsidRDefault="00F33761" w:rsidP="00C566BB">
      <w:pPr>
        <w:pStyle w:val="ListParagraph"/>
        <w:numPr>
          <w:ilvl w:val="0"/>
          <w:numId w:val="24"/>
        </w:numPr>
        <w:rPr>
          <w:rFonts w:ascii="Times New Roman" w:hAnsi="Times New Roman" w:cs="Times New Roman"/>
          <w:sz w:val="24"/>
          <w:szCs w:val="24"/>
        </w:rPr>
      </w:pPr>
      <w:r w:rsidRPr="00405698">
        <w:rPr>
          <w:rFonts w:ascii="Times New Roman" w:hAnsi="Times New Roman" w:cs="Times New Roman"/>
          <w:sz w:val="24"/>
          <w:szCs w:val="24"/>
        </w:rPr>
        <w:t xml:space="preserve">экспертная оценка результатов деятельности (внутренними и внешними экспертами); </w:t>
      </w:r>
    </w:p>
    <w:p w:rsidR="00F33761" w:rsidRPr="00405698" w:rsidRDefault="00F33761" w:rsidP="00C566BB">
      <w:pPr>
        <w:pStyle w:val="ListParagraph"/>
        <w:numPr>
          <w:ilvl w:val="0"/>
          <w:numId w:val="24"/>
        </w:numPr>
        <w:rPr>
          <w:rFonts w:ascii="Times New Roman" w:hAnsi="Times New Roman" w:cs="Times New Roman"/>
          <w:sz w:val="24"/>
          <w:szCs w:val="24"/>
        </w:rPr>
      </w:pPr>
      <w:r w:rsidRPr="00405698">
        <w:rPr>
          <w:rFonts w:ascii="Times New Roman" w:hAnsi="Times New Roman" w:cs="Times New Roman"/>
          <w:sz w:val="24"/>
          <w:szCs w:val="24"/>
        </w:rPr>
        <w:t xml:space="preserve">социологические опросы учащихся, педагогов и родителей; </w:t>
      </w:r>
    </w:p>
    <w:p w:rsidR="00F33761" w:rsidRPr="00405698" w:rsidRDefault="00F33761" w:rsidP="00C566BB">
      <w:pPr>
        <w:pStyle w:val="ListParagraph"/>
        <w:numPr>
          <w:ilvl w:val="0"/>
          <w:numId w:val="24"/>
        </w:numPr>
        <w:rPr>
          <w:rFonts w:ascii="Times New Roman" w:hAnsi="Times New Roman" w:cs="Times New Roman"/>
          <w:sz w:val="24"/>
          <w:szCs w:val="24"/>
        </w:rPr>
      </w:pPr>
      <w:r w:rsidRPr="00405698">
        <w:rPr>
          <w:rFonts w:ascii="Times New Roman" w:hAnsi="Times New Roman" w:cs="Times New Roman"/>
          <w:sz w:val="24"/>
          <w:szCs w:val="24"/>
        </w:rPr>
        <w:t>методы психодиагностики.</w:t>
      </w:r>
    </w:p>
    <w:sectPr w:rsidR="00F33761" w:rsidRPr="00405698" w:rsidSect="009515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527"/>
    <w:multiLevelType w:val="hybridMultilevel"/>
    <w:tmpl w:val="CF22F330"/>
    <w:lvl w:ilvl="0" w:tplc="04190001">
      <w:start w:val="1"/>
      <w:numFmt w:val="bullet"/>
      <w:lvlText w:val=""/>
      <w:lvlJc w:val="left"/>
      <w:pPr>
        <w:tabs>
          <w:tab w:val="num" w:pos="360"/>
        </w:tabs>
        <w:ind w:left="360" w:hanging="360"/>
      </w:pPr>
      <w:rPr>
        <w:rFonts w:ascii="Symbol" w:hAnsi="Symbol" w:cs="Symbol" w:hint="default"/>
        <w:b w:val="0"/>
        <w:bCs w:val="0"/>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1">
    <w:nsid w:val="03E62B66"/>
    <w:multiLevelType w:val="hybridMultilevel"/>
    <w:tmpl w:val="378677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6576DC9"/>
    <w:multiLevelType w:val="hybridMultilevel"/>
    <w:tmpl w:val="F028B4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83F01E5"/>
    <w:multiLevelType w:val="hybridMultilevel"/>
    <w:tmpl w:val="B6FC55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9663E3B"/>
    <w:multiLevelType w:val="hybridMultilevel"/>
    <w:tmpl w:val="18329FD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DE254BA"/>
    <w:multiLevelType w:val="hybridMultilevel"/>
    <w:tmpl w:val="A1C23F0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EA8674F"/>
    <w:multiLevelType w:val="hybridMultilevel"/>
    <w:tmpl w:val="43EAB6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FFF4EEB"/>
    <w:multiLevelType w:val="hybridMultilevel"/>
    <w:tmpl w:val="9A4A78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75310A0"/>
    <w:multiLevelType w:val="hybridMultilevel"/>
    <w:tmpl w:val="EAF8C772"/>
    <w:lvl w:ilvl="0" w:tplc="DF9C0BA6">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831528D"/>
    <w:multiLevelType w:val="hybridMultilevel"/>
    <w:tmpl w:val="525E4FEC"/>
    <w:lvl w:ilvl="0" w:tplc="04190001">
      <w:start w:val="1"/>
      <w:numFmt w:val="bullet"/>
      <w:lvlText w:val=""/>
      <w:lvlJc w:val="left"/>
      <w:pPr>
        <w:tabs>
          <w:tab w:val="num" w:pos="360"/>
        </w:tabs>
        <w:ind w:left="360" w:hanging="360"/>
      </w:pPr>
      <w:rPr>
        <w:rFonts w:ascii="Symbol" w:hAnsi="Symbol" w:cs="Symbol" w:hint="default"/>
        <w:b w:val="0"/>
        <w:bCs w:val="0"/>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10">
    <w:nsid w:val="186F093F"/>
    <w:multiLevelType w:val="hybridMultilevel"/>
    <w:tmpl w:val="DB5E5C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A8C261B"/>
    <w:multiLevelType w:val="hybridMultilevel"/>
    <w:tmpl w:val="161201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EB66A16"/>
    <w:multiLevelType w:val="hybridMultilevel"/>
    <w:tmpl w:val="3EDE269E"/>
    <w:lvl w:ilvl="0" w:tplc="51B04522">
      <w:start w:val="1"/>
      <w:numFmt w:val="decimal"/>
      <w:lvlText w:val="%1."/>
      <w:lvlJc w:val="left"/>
      <w:pPr>
        <w:ind w:left="405"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55901F7"/>
    <w:multiLevelType w:val="hybridMultilevel"/>
    <w:tmpl w:val="207239D8"/>
    <w:lvl w:ilvl="0" w:tplc="04190001">
      <w:start w:val="1"/>
      <w:numFmt w:val="bullet"/>
      <w:lvlText w:val=""/>
      <w:lvlJc w:val="left"/>
      <w:pPr>
        <w:tabs>
          <w:tab w:val="num" w:pos="360"/>
        </w:tabs>
        <w:ind w:left="360" w:hanging="360"/>
      </w:pPr>
      <w:rPr>
        <w:rFonts w:ascii="Symbol" w:hAnsi="Symbol" w:cs="Symbol" w:hint="default"/>
        <w:b w:val="0"/>
        <w:bCs w:val="0"/>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14">
    <w:nsid w:val="257232EB"/>
    <w:multiLevelType w:val="hybridMultilevel"/>
    <w:tmpl w:val="430A68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282762"/>
    <w:multiLevelType w:val="hybridMultilevel"/>
    <w:tmpl w:val="FCB0B45C"/>
    <w:lvl w:ilvl="0" w:tplc="B2F4DCFC">
      <w:start w:val="1"/>
      <w:numFmt w:val="bullet"/>
      <w:lvlText w:val="•"/>
      <w:lvlJc w:val="left"/>
      <w:pPr>
        <w:tabs>
          <w:tab w:val="num" w:pos="360"/>
        </w:tabs>
        <w:ind w:left="360" w:hanging="360"/>
      </w:pPr>
      <w:rPr>
        <w:rFonts w:ascii="Arial" w:hAnsi="Arial" w:cs="Arial" w:hint="default"/>
      </w:rPr>
    </w:lvl>
    <w:lvl w:ilvl="1" w:tplc="3AC05388">
      <w:start w:val="1"/>
      <w:numFmt w:val="bullet"/>
      <w:lvlText w:val="•"/>
      <w:lvlJc w:val="left"/>
      <w:pPr>
        <w:tabs>
          <w:tab w:val="num" w:pos="1080"/>
        </w:tabs>
        <w:ind w:left="1080" w:hanging="360"/>
      </w:pPr>
      <w:rPr>
        <w:rFonts w:ascii="Arial" w:hAnsi="Arial" w:cs="Arial" w:hint="default"/>
      </w:rPr>
    </w:lvl>
    <w:lvl w:ilvl="2" w:tplc="FA3C81F2">
      <w:start w:val="1"/>
      <w:numFmt w:val="bullet"/>
      <w:lvlText w:val="•"/>
      <w:lvlJc w:val="left"/>
      <w:pPr>
        <w:tabs>
          <w:tab w:val="num" w:pos="1800"/>
        </w:tabs>
        <w:ind w:left="1800" w:hanging="360"/>
      </w:pPr>
      <w:rPr>
        <w:rFonts w:ascii="Arial" w:hAnsi="Arial" w:cs="Arial" w:hint="default"/>
      </w:rPr>
    </w:lvl>
    <w:lvl w:ilvl="3" w:tplc="8DB8640E">
      <w:start w:val="1"/>
      <w:numFmt w:val="bullet"/>
      <w:lvlText w:val="•"/>
      <w:lvlJc w:val="left"/>
      <w:pPr>
        <w:tabs>
          <w:tab w:val="num" w:pos="2520"/>
        </w:tabs>
        <w:ind w:left="2520" w:hanging="360"/>
      </w:pPr>
      <w:rPr>
        <w:rFonts w:ascii="Arial" w:hAnsi="Arial" w:cs="Arial" w:hint="default"/>
      </w:rPr>
    </w:lvl>
    <w:lvl w:ilvl="4" w:tplc="DBB0A4F8">
      <w:start w:val="1"/>
      <w:numFmt w:val="bullet"/>
      <w:lvlText w:val="•"/>
      <w:lvlJc w:val="left"/>
      <w:pPr>
        <w:tabs>
          <w:tab w:val="num" w:pos="3240"/>
        </w:tabs>
        <w:ind w:left="3240" w:hanging="360"/>
      </w:pPr>
      <w:rPr>
        <w:rFonts w:ascii="Arial" w:hAnsi="Arial" w:cs="Arial" w:hint="default"/>
      </w:rPr>
    </w:lvl>
    <w:lvl w:ilvl="5" w:tplc="34646C6C">
      <w:start w:val="1"/>
      <w:numFmt w:val="bullet"/>
      <w:lvlText w:val="•"/>
      <w:lvlJc w:val="left"/>
      <w:pPr>
        <w:tabs>
          <w:tab w:val="num" w:pos="3960"/>
        </w:tabs>
        <w:ind w:left="3960" w:hanging="360"/>
      </w:pPr>
      <w:rPr>
        <w:rFonts w:ascii="Arial" w:hAnsi="Arial" w:cs="Arial" w:hint="default"/>
      </w:rPr>
    </w:lvl>
    <w:lvl w:ilvl="6" w:tplc="FB766E7C">
      <w:start w:val="1"/>
      <w:numFmt w:val="bullet"/>
      <w:lvlText w:val="•"/>
      <w:lvlJc w:val="left"/>
      <w:pPr>
        <w:tabs>
          <w:tab w:val="num" w:pos="4680"/>
        </w:tabs>
        <w:ind w:left="4680" w:hanging="360"/>
      </w:pPr>
      <w:rPr>
        <w:rFonts w:ascii="Arial" w:hAnsi="Arial" w:cs="Arial" w:hint="default"/>
      </w:rPr>
    </w:lvl>
    <w:lvl w:ilvl="7" w:tplc="20A24018">
      <w:start w:val="1"/>
      <w:numFmt w:val="bullet"/>
      <w:lvlText w:val="•"/>
      <w:lvlJc w:val="left"/>
      <w:pPr>
        <w:tabs>
          <w:tab w:val="num" w:pos="5400"/>
        </w:tabs>
        <w:ind w:left="5400" w:hanging="360"/>
      </w:pPr>
      <w:rPr>
        <w:rFonts w:ascii="Arial" w:hAnsi="Arial" w:cs="Arial" w:hint="default"/>
      </w:rPr>
    </w:lvl>
    <w:lvl w:ilvl="8" w:tplc="6B74CDB2">
      <w:start w:val="1"/>
      <w:numFmt w:val="bullet"/>
      <w:lvlText w:val="•"/>
      <w:lvlJc w:val="left"/>
      <w:pPr>
        <w:tabs>
          <w:tab w:val="num" w:pos="6120"/>
        </w:tabs>
        <w:ind w:left="6120" w:hanging="360"/>
      </w:pPr>
      <w:rPr>
        <w:rFonts w:ascii="Arial" w:hAnsi="Arial" w:cs="Arial" w:hint="default"/>
      </w:rPr>
    </w:lvl>
  </w:abstractNum>
  <w:abstractNum w:abstractNumId="16">
    <w:nsid w:val="2ABD414F"/>
    <w:multiLevelType w:val="hybridMultilevel"/>
    <w:tmpl w:val="4E1E34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B330A9D"/>
    <w:multiLevelType w:val="hybridMultilevel"/>
    <w:tmpl w:val="CDD878F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DB70603"/>
    <w:multiLevelType w:val="multilevel"/>
    <w:tmpl w:val="B6488B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2E436F02"/>
    <w:multiLevelType w:val="hybridMultilevel"/>
    <w:tmpl w:val="7F66ECC6"/>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0">
    <w:nsid w:val="2E720C5A"/>
    <w:multiLevelType w:val="hybridMultilevel"/>
    <w:tmpl w:val="74BA96CA"/>
    <w:lvl w:ilvl="0" w:tplc="51B04522">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1">
    <w:nsid w:val="2F5806B8"/>
    <w:multiLevelType w:val="hybridMultilevel"/>
    <w:tmpl w:val="F8160E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30113E29"/>
    <w:multiLevelType w:val="hybridMultilevel"/>
    <w:tmpl w:val="E2404B1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31EA20AE"/>
    <w:multiLevelType w:val="hybridMultilevel"/>
    <w:tmpl w:val="D6D2C510"/>
    <w:lvl w:ilvl="0" w:tplc="04190001">
      <w:start w:val="1"/>
      <w:numFmt w:val="bullet"/>
      <w:lvlText w:val=""/>
      <w:lvlJc w:val="left"/>
      <w:pPr>
        <w:tabs>
          <w:tab w:val="num" w:pos="360"/>
        </w:tabs>
        <w:ind w:left="360" w:hanging="360"/>
      </w:pPr>
      <w:rPr>
        <w:rFonts w:ascii="Symbol" w:hAnsi="Symbol" w:cs="Symbol" w:hint="default"/>
        <w:b w:val="0"/>
        <w:bCs w:val="0"/>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4">
    <w:nsid w:val="330747F8"/>
    <w:multiLevelType w:val="hybridMultilevel"/>
    <w:tmpl w:val="CF688468"/>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5">
    <w:nsid w:val="34D34DD1"/>
    <w:multiLevelType w:val="hybridMultilevel"/>
    <w:tmpl w:val="A8C634AA"/>
    <w:lvl w:ilvl="0" w:tplc="E336449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B1713DD"/>
    <w:multiLevelType w:val="hybridMultilevel"/>
    <w:tmpl w:val="5AAA82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3C7811DB"/>
    <w:multiLevelType w:val="hybridMultilevel"/>
    <w:tmpl w:val="D78EEE80"/>
    <w:lvl w:ilvl="0" w:tplc="04190001">
      <w:start w:val="1"/>
      <w:numFmt w:val="bullet"/>
      <w:lvlText w:val=""/>
      <w:lvlJc w:val="left"/>
      <w:pPr>
        <w:tabs>
          <w:tab w:val="num" w:pos="360"/>
        </w:tabs>
        <w:ind w:left="360" w:hanging="360"/>
      </w:pPr>
      <w:rPr>
        <w:rFonts w:ascii="Symbol" w:hAnsi="Symbol" w:cs="Symbol" w:hint="default"/>
        <w:b w:val="0"/>
        <w:bCs w:val="0"/>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8">
    <w:nsid w:val="3DFF23F2"/>
    <w:multiLevelType w:val="hybridMultilevel"/>
    <w:tmpl w:val="55A407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3F0C69F3"/>
    <w:multiLevelType w:val="hybridMultilevel"/>
    <w:tmpl w:val="CFB29504"/>
    <w:lvl w:ilvl="0" w:tplc="04190001">
      <w:start w:val="1"/>
      <w:numFmt w:val="bullet"/>
      <w:lvlText w:val=""/>
      <w:lvlJc w:val="left"/>
      <w:pPr>
        <w:tabs>
          <w:tab w:val="num" w:pos="360"/>
        </w:tabs>
        <w:ind w:left="360" w:hanging="360"/>
      </w:pPr>
      <w:rPr>
        <w:rFonts w:ascii="Symbol" w:hAnsi="Symbol" w:cs="Symbol" w:hint="default"/>
        <w:b w:val="0"/>
        <w:bCs w:val="0"/>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0">
    <w:nsid w:val="442C144A"/>
    <w:multiLevelType w:val="hybridMultilevel"/>
    <w:tmpl w:val="3D7C2D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475C5DB5"/>
    <w:multiLevelType w:val="hybridMultilevel"/>
    <w:tmpl w:val="8A649A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497433BD"/>
    <w:multiLevelType w:val="hybridMultilevel"/>
    <w:tmpl w:val="42AE79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4AE20E7F"/>
    <w:multiLevelType w:val="hybridMultilevel"/>
    <w:tmpl w:val="9F9CB8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4F4C5152"/>
    <w:multiLevelType w:val="hybridMultilevel"/>
    <w:tmpl w:val="188ABC3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50F7659C"/>
    <w:multiLevelType w:val="hybridMultilevel"/>
    <w:tmpl w:val="AAA032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5157474D"/>
    <w:multiLevelType w:val="hybridMultilevel"/>
    <w:tmpl w:val="54D263AA"/>
    <w:lvl w:ilvl="0" w:tplc="DF9C0BA6">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5313429F"/>
    <w:multiLevelType w:val="hybridMultilevel"/>
    <w:tmpl w:val="0324E364"/>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8">
    <w:nsid w:val="547255A0"/>
    <w:multiLevelType w:val="hybridMultilevel"/>
    <w:tmpl w:val="5426A9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55A13B61"/>
    <w:multiLevelType w:val="hybridMultilevel"/>
    <w:tmpl w:val="D58E24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55F60451"/>
    <w:multiLevelType w:val="hybridMultilevel"/>
    <w:tmpl w:val="7B54BD1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56BC3DDA"/>
    <w:multiLevelType w:val="hybridMultilevel"/>
    <w:tmpl w:val="1CD2059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580744AE"/>
    <w:multiLevelType w:val="hybridMultilevel"/>
    <w:tmpl w:val="2354D0C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586E4566"/>
    <w:multiLevelType w:val="hybridMultilevel"/>
    <w:tmpl w:val="78F00CAA"/>
    <w:lvl w:ilvl="0" w:tplc="0419000F">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59D50000"/>
    <w:multiLevelType w:val="hybridMultilevel"/>
    <w:tmpl w:val="70165B8A"/>
    <w:lvl w:ilvl="0" w:tplc="DF9C0BA6">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5EDA08AD"/>
    <w:multiLevelType w:val="hybridMultilevel"/>
    <w:tmpl w:val="08C27F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5F4C3EFC"/>
    <w:multiLevelType w:val="hybridMultilevel"/>
    <w:tmpl w:val="19843BC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5FF3462A"/>
    <w:multiLevelType w:val="hybridMultilevel"/>
    <w:tmpl w:val="1D303C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60612857"/>
    <w:multiLevelType w:val="hybridMultilevel"/>
    <w:tmpl w:val="7F8CC0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63DB27B5"/>
    <w:multiLevelType w:val="hybridMultilevel"/>
    <w:tmpl w:val="19E272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64A307B6"/>
    <w:multiLevelType w:val="hybridMultilevel"/>
    <w:tmpl w:val="FEFCC3DC"/>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1">
    <w:nsid w:val="6C45651A"/>
    <w:multiLevelType w:val="hybridMultilevel"/>
    <w:tmpl w:val="DFF6684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2">
    <w:nsid w:val="6E0506EE"/>
    <w:multiLevelType w:val="hybridMultilevel"/>
    <w:tmpl w:val="10E6A5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3">
    <w:nsid w:val="70C57539"/>
    <w:multiLevelType w:val="hybridMultilevel"/>
    <w:tmpl w:val="C554E32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4">
    <w:nsid w:val="73A95CB6"/>
    <w:multiLevelType w:val="multilevel"/>
    <w:tmpl w:val="FB9AD1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5">
    <w:nsid w:val="751E61D8"/>
    <w:multiLevelType w:val="hybridMultilevel"/>
    <w:tmpl w:val="F4167B5C"/>
    <w:lvl w:ilvl="0" w:tplc="DF9C0BA6">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77263381"/>
    <w:multiLevelType w:val="hybridMultilevel"/>
    <w:tmpl w:val="4E0E09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nsid w:val="7A611BCE"/>
    <w:multiLevelType w:val="hybridMultilevel"/>
    <w:tmpl w:val="A7C6C936"/>
    <w:lvl w:ilvl="0" w:tplc="04190001">
      <w:start w:val="1"/>
      <w:numFmt w:val="bullet"/>
      <w:lvlText w:val=""/>
      <w:lvlJc w:val="left"/>
      <w:pPr>
        <w:tabs>
          <w:tab w:val="num" w:pos="1695"/>
        </w:tabs>
        <w:ind w:left="1695" w:hanging="360"/>
      </w:pPr>
      <w:rPr>
        <w:rFonts w:ascii="Symbol" w:hAnsi="Symbol" w:cs="Symbol" w:hint="default"/>
      </w:rPr>
    </w:lvl>
    <w:lvl w:ilvl="1" w:tplc="04190003">
      <w:start w:val="1"/>
      <w:numFmt w:val="bullet"/>
      <w:lvlText w:val="o"/>
      <w:lvlJc w:val="left"/>
      <w:pPr>
        <w:tabs>
          <w:tab w:val="num" w:pos="2415"/>
        </w:tabs>
        <w:ind w:left="2415" w:hanging="360"/>
      </w:pPr>
      <w:rPr>
        <w:rFonts w:ascii="Courier New" w:hAnsi="Courier New" w:cs="Courier New" w:hint="default"/>
      </w:rPr>
    </w:lvl>
    <w:lvl w:ilvl="2" w:tplc="04190005">
      <w:start w:val="1"/>
      <w:numFmt w:val="bullet"/>
      <w:lvlText w:val=""/>
      <w:lvlJc w:val="left"/>
      <w:pPr>
        <w:tabs>
          <w:tab w:val="num" w:pos="3135"/>
        </w:tabs>
        <w:ind w:left="3135" w:hanging="360"/>
      </w:pPr>
      <w:rPr>
        <w:rFonts w:ascii="Wingdings" w:hAnsi="Wingdings" w:cs="Wingdings" w:hint="default"/>
      </w:rPr>
    </w:lvl>
    <w:lvl w:ilvl="3" w:tplc="04190001">
      <w:start w:val="1"/>
      <w:numFmt w:val="bullet"/>
      <w:lvlText w:val=""/>
      <w:lvlJc w:val="left"/>
      <w:pPr>
        <w:tabs>
          <w:tab w:val="num" w:pos="3855"/>
        </w:tabs>
        <w:ind w:left="3855" w:hanging="360"/>
      </w:pPr>
      <w:rPr>
        <w:rFonts w:ascii="Symbol" w:hAnsi="Symbol" w:cs="Symbol" w:hint="default"/>
      </w:rPr>
    </w:lvl>
    <w:lvl w:ilvl="4" w:tplc="04190003">
      <w:start w:val="1"/>
      <w:numFmt w:val="bullet"/>
      <w:lvlText w:val="o"/>
      <w:lvlJc w:val="left"/>
      <w:pPr>
        <w:tabs>
          <w:tab w:val="num" w:pos="4575"/>
        </w:tabs>
        <w:ind w:left="4575" w:hanging="360"/>
      </w:pPr>
      <w:rPr>
        <w:rFonts w:ascii="Courier New" w:hAnsi="Courier New" w:cs="Courier New" w:hint="default"/>
      </w:rPr>
    </w:lvl>
    <w:lvl w:ilvl="5" w:tplc="04190005">
      <w:start w:val="1"/>
      <w:numFmt w:val="bullet"/>
      <w:lvlText w:val=""/>
      <w:lvlJc w:val="left"/>
      <w:pPr>
        <w:tabs>
          <w:tab w:val="num" w:pos="5295"/>
        </w:tabs>
        <w:ind w:left="5295" w:hanging="360"/>
      </w:pPr>
      <w:rPr>
        <w:rFonts w:ascii="Wingdings" w:hAnsi="Wingdings" w:cs="Wingdings" w:hint="default"/>
      </w:rPr>
    </w:lvl>
    <w:lvl w:ilvl="6" w:tplc="04190001">
      <w:start w:val="1"/>
      <w:numFmt w:val="bullet"/>
      <w:lvlText w:val=""/>
      <w:lvlJc w:val="left"/>
      <w:pPr>
        <w:tabs>
          <w:tab w:val="num" w:pos="6015"/>
        </w:tabs>
        <w:ind w:left="6015" w:hanging="360"/>
      </w:pPr>
      <w:rPr>
        <w:rFonts w:ascii="Symbol" w:hAnsi="Symbol" w:cs="Symbol" w:hint="default"/>
      </w:rPr>
    </w:lvl>
    <w:lvl w:ilvl="7" w:tplc="04190003">
      <w:start w:val="1"/>
      <w:numFmt w:val="bullet"/>
      <w:lvlText w:val="o"/>
      <w:lvlJc w:val="left"/>
      <w:pPr>
        <w:tabs>
          <w:tab w:val="num" w:pos="6735"/>
        </w:tabs>
        <w:ind w:left="6735" w:hanging="360"/>
      </w:pPr>
      <w:rPr>
        <w:rFonts w:ascii="Courier New" w:hAnsi="Courier New" w:cs="Courier New" w:hint="default"/>
      </w:rPr>
    </w:lvl>
    <w:lvl w:ilvl="8" w:tplc="04190005">
      <w:start w:val="1"/>
      <w:numFmt w:val="bullet"/>
      <w:lvlText w:val=""/>
      <w:lvlJc w:val="left"/>
      <w:pPr>
        <w:tabs>
          <w:tab w:val="num" w:pos="7455"/>
        </w:tabs>
        <w:ind w:left="7455" w:hanging="360"/>
      </w:pPr>
      <w:rPr>
        <w:rFonts w:ascii="Wingdings" w:hAnsi="Wingdings" w:cs="Wingdings" w:hint="default"/>
      </w:rPr>
    </w:lvl>
  </w:abstractNum>
  <w:abstractNum w:abstractNumId="58">
    <w:nsid w:val="7D10236D"/>
    <w:multiLevelType w:val="hybridMultilevel"/>
    <w:tmpl w:val="AAD2D3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0"/>
  </w:num>
  <w:num w:numId="2">
    <w:abstractNumId w:val="15"/>
  </w:num>
  <w:num w:numId="3">
    <w:abstractNumId w:val="17"/>
  </w:num>
  <w:num w:numId="4">
    <w:abstractNumId w:val="20"/>
  </w:num>
  <w:num w:numId="5">
    <w:abstractNumId w:val="58"/>
  </w:num>
  <w:num w:numId="6">
    <w:abstractNumId w:val="39"/>
  </w:num>
  <w:num w:numId="7">
    <w:abstractNumId w:val="16"/>
  </w:num>
  <w:num w:numId="8">
    <w:abstractNumId w:val="38"/>
  </w:num>
  <w:num w:numId="9">
    <w:abstractNumId w:val="33"/>
  </w:num>
  <w:num w:numId="10">
    <w:abstractNumId w:val="12"/>
  </w:num>
  <w:num w:numId="11">
    <w:abstractNumId w:val="36"/>
  </w:num>
  <w:num w:numId="12">
    <w:abstractNumId w:val="8"/>
  </w:num>
  <w:num w:numId="13">
    <w:abstractNumId w:val="44"/>
  </w:num>
  <w:num w:numId="14">
    <w:abstractNumId w:val="55"/>
  </w:num>
  <w:num w:numId="15">
    <w:abstractNumId w:val="47"/>
  </w:num>
  <w:num w:numId="16">
    <w:abstractNumId w:val="14"/>
  </w:num>
  <w:num w:numId="17">
    <w:abstractNumId w:val="26"/>
  </w:num>
  <w:num w:numId="18">
    <w:abstractNumId w:val="31"/>
  </w:num>
  <w:num w:numId="19">
    <w:abstractNumId w:val="3"/>
  </w:num>
  <w:num w:numId="20">
    <w:abstractNumId w:val="30"/>
  </w:num>
  <w:num w:numId="21">
    <w:abstractNumId w:val="1"/>
  </w:num>
  <w:num w:numId="22">
    <w:abstractNumId w:val="56"/>
  </w:num>
  <w:num w:numId="23">
    <w:abstractNumId w:val="7"/>
  </w:num>
  <w:num w:numId="24">
    <w:abstractNumId w:val="45"/>
  </w:num>
  <w:num w:numId="25">
    <w:abstractNumId w:val="5"/>
  </w:num>
  <w:num w:numId="26">
    <w:abstractNumId w:val="0"/>
  </w:num>
  <w:num w:numId="27">
    <w:abstractNumId w:val="9"/>
  </w:num>
  <w:num w:numId="28">
    <w:abstractNumId w:val="29"/>
  </w:num>
  <w:num w:numId="29">
    <w:abstractNumId w:val="13"/>
  </w:num>
  <w:num w:numId="30">
    <w:abstractNumId w:val="23"/>
  </w:num>
  <w:num w:numId="31">
    <w:abstractNumId w:val="27"/>
  </w:num>
  <w:num w:numId="32">
    <w:abstractNumId w:val="43"/>
  </w:num>
  <w:num w:numId="33">
    <w:abstractNumId w:val="54"/>
  </w:num>
  <w:num w:numId="34">
    <w:abstractNumId w:val="18"/>
  </w:num>
  <w:num w:numId="35">
    <w:abstractNumId w:val="4"/>
  </w:num>
  <w:num w:numId="36">
    <w:abstractNumId w:val="41"/>
  </w:num>
  <w:num w:numId="37">
    <w:abstractNumId w:val="22"/>
  </w:num>
  <w:num w:numId="38">
    <w:abstractNumId w:val="28"/>
  </w:num>
  <w:num w:numId="39">
    <w:abstractNumId w:val="19"/>
  </w:num>
  <w:num w:numId="40">
    <w:abstractNumId w:val="46"/>
  </w:num>
  <w:num w:numId="41">
    <w:abstractNumId w:val="21"/>
  </w:num>
  <w:num w:numId="42">
    <w:abstractNumId w:val="35"/>
  </w:num>
  <w:num w:numId="43">
    <w:abstractNumId w:val="2"/>
  </w:num>
  <w:num w:numId="44">
    <w:abstractNumId w:val="52"/>
  </w:num>
  <w:num w:numId="45">
    <w:abstractNumId w:val="11"/>
  </w:num>
  <w:num w:numId="46">
    <w:abstractNumId w:val="6"/>
  </w:num>
  <w:num w:numId="47">
    <w:abstractNumId w:val="42"/>
  </w:num>
  <w:num w:numId="48">
    <w:abstractNumId w:val="49"/>
  </w:num>
  <w:num w:numId="49">
    <w:abstractNumId w:val="34"/>
  </w:num>
  <w:num w:numId="50">
    <w:abstractNumId w:val="53"/>
  </w:num>
  <w:num w:numId="51">
    <w:abstractNumId w:val="51"/>
  </w:num>
  <w:num w:numId="52">
    <w:abstractNumId w:val="10"/>
  </w:num>
  <w:num w:numId="53">
    <w:abstractNumId w:val="32"/>
  </w:num>
  <w:num w:numId="54">
    <w:abstractNumId w:val="57"/>
  </w:num>
  <w:num w:numId="55">
    <w:abstractNumId w:val="48"/>
  </w:num>
  <w:num w:numId="56">
    <w:abstractNumId w:val="37"/>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num>
  <w:num w:numId="5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5B1"/>
    <w:rsid w:val="000A07D7"/>
    <w:rsid w:val="000A794D"/>
    <w:rsid w:val="00147F75"/>
    <w:rsid w:val="00250B75"/>
    <w:rsid w:val="003B2CD3"/>
    <w:rsid w:val="00405698"/>
    <w:rsid w:val="004A047E"/>
    <w:rsid w:val="005E3DFA"/>
    <w:rsid w:val="0061277B"/>
    <w:rsid w:val="00655F59"/>
    <w:rsid w:val="006E0336"/>
    <w:rsid w:val="006E4B51"/>
    <w:rsid w:val="006E50B1"/>
    <w:rsid w:val="006F4EC2"/>
    <w:rsid w:val="007130C7"/>
    <w:rsid w:val="00737D81"/>
    <w:rsid w:val="007C034A"/>
    <w:rsid w:val="0089159B"/>
    <w:rsid w:val="00915B10"/>
    <w:rsid w:val="0095151C"/>
    <w:rsid w:val="009613C8"/>
    <w:rsid w:val="00964D4B"/>
    <w:rsid w:val="009B6AD6"/>
    <w:rsid w:val="00A16EFA"/>
    <w:rsid w:val="00A4634E"/>
    <w:rsid w:val="00AA3E49"/>
    <w:rsid w:val="00AD3BA7"/>
    <w:rsid w:val="00B526DE"/>
    <w:rsid w:val="00BD1B84"/>
    <w:rsid w:val="00C566BB"/>
    <w:rsid w:val="00C937F6"/>
    <w:rsid w:val="00D16459"/>
    <w:rsid w:val="00D338B0"/>
    <w:rsid w:val="00E41EB9"/>
    <w:rsid w:val="00EB28CE"/>
    <w:rsid w:val="00ED5D88"/>
    <w:rsid w:val="00F33761"/>
    <w:rsid w:val="00FF35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151C"/>
    <w:pPr>
      <w:spacing w:after="200" w:line="276" w:lineRule="auto"/>
    </w:pPr>
    <w:rPr>
      <w:rFonts w:cs="Calibri"/>
      <w:lang w:eastAsia="en-US"/>
    </w:rPr>
  </w:style>
  <w:style w:type="paragraph" w:styleId="Heading1">
    <w:name w:val="heading 1"/>
    <w:basedOn w:val="Normal"/>
    <w:next w:val="Normal"/>
    <w:link w:val="Heading1Char"/>
    <w:uiPriority w:val="99"/>
    <w:qFormat/>
    <w:rsid w:val="00C566BB"/>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C566BB"/>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C566BB"/>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C566BB"/>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C566BB"/>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C566BB"/>
    <w:pPr>
      <w:spacing w:before="240" w:after="60"/>
      <w:outlineLvl w:val="5"/>
    </w:pPr>
    <w:rPr>
      <w:rFonts w:eastAsia="Times New Roman"/>
      <w:b/>
      <w:bCs/>
    </w:rPr>
  </w:style>
  <w:style w:type="paragraph" w:styleId="Heading7">
    <w:name w:val="heading 7"/>
    <w:basedOn w:val="Normal"/>
    <w:next w:val="Normal"/>
    <w:link w:val="Heading7Char"/>
    <w:uiPriority w:val="99"/>
    <w:qFormat/>
    <w:rsid w:val="00C566BB"/>
    <w:pPr>
      <w:spacing w:before="240" w:after="60"/>
      <w:outlineLvl w:val="6"/>
    </w:pPr>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66BB"/>
    <w:rPr>
      <w:rFonts w:ascii="Arial" w:hAnsi="Arial" w:cs="Arial"/>
      <w:b/>
      <w:bCs/>
      <w:kern w:val="32"/>
      <w:sz w:val="32"/>
      <w:szCs w:val="32"/>
      <w:lang w:eastAsia="ru-RU"/>
    </w:rPr>
  </w:style>
  <w:style w:type="character" w:customStyle="1" w:styleId="Heading2Char">
    <w:name w:val="Heading 2 Char"/>
    <w:basedOn w:val="DefaultParagraphFont"/>
    <w:link w:val="Heading2"/>
    <w:uiPriority w:val="99"/>
    <w:semiHidden/>
    <w:locked/>
    <w:rsid w:val="00C566BB"/>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C566BB"/>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C566BB"/>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66BB"/>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66BB"/>
    <w:rPr>
      <w:rFonts w:ascii="Calibri" w:hAnsi="Calibri" w:cs="Calibri"/>
      <w:b/>
      <w:bCs/>
    </w:rPr>
  </w:style>
  <w:style w:type="character" w:customStyle="1" w:styleId="Heading7Char">
    <w:name w:val="Heading 7 Char"/>
    <w:basedOn w:val="DefaultParagraphFont"/>
    <w:link w:val="Heading7"/>
    <w:uiPriority w:val="99"/>
    <w:semiHidden/>
    <w:locked/>
    <w:rsid w:val="00C566BB"/>
    <w:rPr>
      <w:rFonts w:ascii="Calibri" w:hAnsi="Calibri" w:cs="Calibri"/>
      <w:sz w:val="24"/>
      <w:szCs w:val="24"/>
    </w:rPr>
  </w:style>
  <w:style w:type="paragraph" w:styleId="ListParagraph">
    <w:name w:val="List Paragraph"/>
    <w:basedOn w:val="Normal"/>
    <w:uiPriority w:val="99"/>
    <w:qFormat/>
    <w:rsid w:val="00FF35B1"/>
    <w:pPr>
      <w:ind w:left="720"/>
    </w:pPr>
  </w:style>
  <w:style w:type="table" w:styleId="TableGrid">
    <w:name w:val="Table Grid"/>
    <w:basedOn w:val="TableNormal"/>
    <w:uiPriority w:val="99"/>
    <w:rsid w:val="0089159B"/>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Абзац списка1"/>
    <w:basedOn w:val="Normal"/>
    <w:uiPriority w:val="99"/>
    <w:rsid w:val="00C566BB"/>
    <w:pPr>
      <w:ind w:left="720"/>
    </w:pPr>
    <w:rPr>
      <w:rFonts w:eastAsia="Times New Roman"/>
    </w:rPr>
  </w:style>
  <w:style w:type="paragraph" w:styleId="NormalWeb">
    <w:name w:val="Normal (Web)"/>
    <w:basedOn w:val="Normal"/>
    <w:uiPriority w:val="99"/>
    <w:rsid w:val="00C566BB"/>
    <w:pPr>
      <w:spacing w:before="100" w:beforeAutospacing="1" w:after="100" w:afterAutospacing="1" w:line="240" w:lineRule="atLeast"/>
    </w:pPr>
    <w:rPr>
      <w:rFonts w:ascii="Arial" w:eastAsia="Times New Roman" w:hAnsi="Arial" w:cs="Arial"/>
      <w:color w:val="333333"/>
      <w:sz w:val="18"/>
      <w:szCs w:val="18"/>
      <w:lang w:eastAsia="ru-RU"/>
    </w:rPr>
  </w:style>
  <w:style w:type="character" w:customStyle="1" w:styleId="fontstyle12">
    <w:name w:val="fontstyle12"/>
    <w:basedOn w:val="DefaultParagraphFont"/>
    <w:uiPriority w:val="99"/>
    <w:rsid w:val="00C566BB"/>
  </w:style>
  <w:style w:type="paragraph" w:styleId="BodyText">
    <w:name w:val="Body Text"/>
    <w:basedOn w:val="Normal"/>
    <w:link w:val="BodyTextChar"/>
    <w:uiPriority w:val="99"/>
    <w:rsid w:val="00C566BB"/>
    <w:pPr>
      <w:spacing w:after="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C566BB"/>
    <w:rPr>
      <w:rFonts w:ascii="Times New Roman" w:hAnsi="Times New Roman" w:cs="Times New Roman"/>
      <w:sz w:val="24"/>
      <w:szCs w:val="24"/>
      <w:lang w:eastAsia="ru-RU"/>
    </w:rPr>
  </w:style>
  <w:style w:type="character" w:customStyle="1" w:styleId="apple-converted-space">
    <w:name w:val="apple-converted-space"/>
    <w:basedOn w:val="DefaultParagraphFont"/>
    <w:uiPriority w:val="99"/>
    <w:rsid w:val="00C566BB"/>
  </w:style>
  <w:style w:type="paragraph" w:customStyle="1" w:styleId="10">
    <w:name w:val="1"/>
    <w:basedOn w:val="Normal"/>
    <w:uiPriority w:val="99"/>
    <w:rsid w:val="00C566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2">
    <w:name w:val="Body Text 2"/>
    <w:basedOn w:val="Normal"/>
    <w:link w:val="BodyText2Char"/>
    <w:uiPriority w:val="99"/>
    <w:rsid w:val="00C566BB"/>
    <w:pPr>
      <w:spacing w:after="120" w:line="480" w:lineRule="auto"/>
    </w:pPr>
  </w:style>
  <w:style w:type="character" w:customStyle="1" w:styleId="BodyText2Char">
    <w:name w:val="Body Text 2 Char"/>
    <w:basedOn w:val="DefaultParagraphFont"/>
    <w:link w:val="BodyText2"/>
    <w:uiPriority w:val="99"/>
    <w:locked/>
    <w:rsid w:val="00C566BB"/>
    <w:rPr>
      <w:rFonts w:ascii="Calibri" w:eastAsia="Times New Roman" w:hAnsi="Calibri" w:cs="Calibri"/>
    </w:rPr>
  </w:style>
  <w:style w:type="character" w:customStyle="1" w:styleId="NoSpacingChar">
    <w:name w:val="No Spacing Char"/>
    <w:link w:val="NoSpacing1"/>
    <w:uiPriority w:val="99"/>
    <w:semiHidden/>
    <w:locked/>
    <w:rsid w:val="00C566BB"/>
    <w:rPr>
      <w:rFonts w:ascii="Calibri" w:eastAsia="Times New Roman" w:hAnsi="Calibri" w:cs="Calibri"/>
      <w:sz w:val="32"/>
      <w:szCs w:val="32"/>
      <w:lang w:val="en-US"/>
    </w:rPr>
  </w:style>
  <w:style w:type="paragraph" w:customStyle="1" w:styleId="NoSpacing1">
    <w:name w:val="No Spacing1"/>
    <w:basedOn w:val="Normal"/>
    <w:link w:val="NoSpacingChar"/>
    <w:uiPriority w:val="99"/>
    <w:semiHidden/>
    <w:rsid w:val="00C566BB"/>
    <w:pPr>
      <w:spacing w:after="0" w:line="240" w:lineRule="auto"/>
    </w:pPr>
    <w:rPr>
      <w:sz w:val="24"/>
      <w:szCs w:val="24"/>
      <w:lang w:val="en-US" w:eastAsia="ru-RU"/>
    </w:rPr>
  </w:style>
  <w:style w:type="paragraph" w:customStyle="1" w:styleId="ListParagraph1">
    <w:name w:val="List Paragraph1"/>
    <w:basedOn w:val="Normal"/>
    <w:uiPriority w:val="99"/>
    <w:semiHidden/>
    <w:rsid w:val="00C566BB"/>
    <w:pPr>
      <w:ind w:left="720"/>
    </w:pPr>
    <w:rPr>
      <w:rFonts w:eastAsia="Times New Roman"/>
    </w:rPr>
  </w:style>
  <w:style w:type="paragraph" w:customStyle="1" w:styleId="c3">
    <w:name w:val="c3"/>
    <w:basedOn w:val="Normal"/>
    <w:uiPriority w:val="99"/>
    <w:semiHidden/>
    <w:rsid w:val="00C56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uiPriority w:val="99"/>
    <w:rsid w:val="00C566BB"/>
    <w:rPr>
      <w:rFonts w:ascii="Times New Roman" w:hAnsi="Times New Roman" w:cs="Times New Roman"/>
    </w:rPr>
  </w:style>
  <w:style w:type="character" w:customStyle="1" w:styleId="c18">
    <w:name w:val="c18"/>
    <w:uiPriority w:val="99"/>
    <w:rsid w:val="00C566BB"/>
    <w:rPr>
      <w:rFonts w:ascii="Times New Roman" w:hAnsi="Times New Roman" w:cs="Times New Roman"/>
    </w:rPr>
  </w:style>
  <w:style w:type="paragraph" w:customStyle="1" w:styleId="msonormalcxspmiddle">
    <w:name w:val="msonormalcxspmiddle"/>
    <w:basedOn w:val="Normal"/>
    <w:uiPriority w:val="99"/>
    <w:semiHidden/>
    <w:rsid w:val="00C566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Normal"/>
    <w:uiPriority w:val="99"/>
    <w:semiHidden/>
    <w:rsid w:val="00C56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915B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rtschoolone@rambler.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579</TotalTime>
  <Pages>48</Pages>
  <Words>13135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Методист</cp:lastModifiedBy>
  <cp:revision>11</cp:revision>
  <dcterms:created xsi:type="dcterms:W3CDTF">2014-09-14T07:46:00Z</dcterms:created>
  <dcterms:modified xsi:type="dcterms:W3CDTF">2014-09-17T09:14:00Z</dcterms:modified>
</cp:coreProperties>
</file>